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5A239" w14:textId="77777777" w:rsidR="007A1104" w:rsidRPr="00533C4F" w:rsidRDefault="007A1104" w:rsidP="007A1104">
      <w:pPr>
        <w:spacing w:after="0" w:line="240" w:lineRule="auto"/>
        <w:jc w:val="center"/>
        <w:rPr>
          <w:rFonts w:ascii="Times New Roman" w:eastAsia="Times New Roman" w:hAnsi="Times New Roman" w:cs="Times New Roman"/>
          <w:b/>
          <w:bCs/>
          <w:sz w:val="24"/>
          <w:szCs w:val="24"/>
          <w:lang w:eastAsia="ru-RU"/>
        </w:rPr>
      </w:pPr>
      <w:r w:rsidRPr="00533C4F">
        <w:rPr>
          <w:rFonts w:ascii="Times New Roman" w:eastAsia="Times New Roman" w:hAnsi="Times New Roman" w:cs="Times New Roman"/>
          <w:b/>
          <w:sz w:val="24"/>
          <w:szCs w:val="24"/>
          <w:lang w:eastAsia="ru-RU"/>
        </w:rPr>
        <w:t xml:space="preserve">________________ контракт </w:t>
      </w:r>
      <w:r w:rsidRPr="00533C4F">
        <w:rPr>
          <w:rFonts w:ascii="Times New Roman" w:eastAsia="Times New Roman" w:hAnsi="Times New Roman" w:cs="Times New Roman"/>
          <w:b/>
          <w:bCs/>
          <w:sz w:val="24"/>
          <w:szCs w:val="24"/>
          <w:lang w:eastAsia="ru-RU"/>
        </w:rPr>
        <w:t>№ _____________</w:t>
      </w:r>
    </w:p>
    <w:p w14:paraId="15AD29CB" w14:textId="4DCE856F" w:rsidR="007A1104" w:rsidRPr="00533C4F" w:rsidRDefault="007A1104" w:rsidP="007A1104">
      <w:pPr>
        <w:keepNext/>
        <w:spacing w:after="0" w:line="240" w:lineRule="auto"/>
        <w:jc w:val="center"/>
        <w:rPr>
          <w:rFonts w:ascii="Times New Roman" w:eastAsia="Times New Roman" w:hAnsi="Times New Roman" w:cs="Times New Roman"/>
          <w:b/>
          <w:sz w:val="24"/>
          <w:szCs w:val="24"/>
          <w:lang w:eastAsia="ru-RU"/>
        </w:rPr>
      </w:pPr>
      <w:r w:rsidRPr="00533C4F">
        <w:rPr>
          <w:rFonts w:ascii="Times New Roman" w:eastAsia="Times New Roman" w:hAnsi="Times New Roman" w:cs="Times New Roman"/>
          <w:b/>
          <w:sz w:val="24"/>
          <w:szCs w:val="24"/>
          <w:lang w:eastAsia="ru-RU"/>
        </w:rPr>
        <w:t xml:space="preserve">оказания услуг по передаче электрической энергии (далее – </w:t>
      </w:r>
      <w:r w:rsidR="00533C4F" w:rsidRPr="00533C4F">
        <w:rPr>
          <w:rFonts w:ascii="Times New Roman" w:eastAsia="Times New Roman" w:hAnsi="Times New Roman" w:cs="Times New Roman"/>
          <w:b/>
          <w:sz w:val="24"/>
          <w:szCs w:val="24"/>
          <w:lang w:eastAsia="ru-RU"/>
        </w:rPr>
        <w:t>контракт</w:t>
      </w:r>
      <w:r w:rsidRPr="00533C4F">
        <w:rPr>
          <w:rFonts w:ascii="Times New Roman" w:eastAsia="Times New Roman" w:hAnsi="Times New Roman" w:cs="Times New Roman"/>
          <w:b/>
          <w:sz w:val="24"/>
          <w:szCs w:val="24"/>
          <w:lang w:eastAsia="ru-RU"/>
        </w:rPr>
        <w:t>)</w:t>
      </w:r>
    </w:p>
    <w:p w14:paraId="2F29165B" w14:textId="77777777" w:rsidR="007A1104" w:rsidRPr="00533C4F" w:rsidRDefault="007A1104" w:rsidP="007A1104">
      <w:pPr>
        <w:spacing w:after="0" w:line="240" w:lineRule="auto"/>
        <w:ind w:left="426" w:hanging="426"/>
        <w:jc w:val="both"/>
        <w:rPr>
          <w:rFonts w:ascii="Times New Roman" w:eastAsia="Times New Roman" w:hAnsi="Times New Roman" w:cs="Times New Roman"/>
          <w:sz w:val="24"/>
          <w:szCs w:val="24"/>
          <w:lang w:eastAsia="ru-RU"/>
        </w:rPr>
      </w:pPr>
    </w:p>
    <w:tbl>
      <w:tblPr>
        <w:tblW w:w="0" w:type="auto"/>
        <w:tblLook w:val="01E0" w:firstRow="1" w:lastRow="1" w:firstColumn="1" w:lastColumn="1" w:noHBand="0" w:noVBand="0"/>
      </w:tblPr>
      <w:tblGrid>
        <w:gridCol w:w="4785"/>
        <w:gridCol w:w="5223"/>
      </w:tblGrid>
      <w:tr w:rsidR="007A1104" w:rsidRPr="00533C4F" w14:paraId="1265A9C9" w14:textId="77777777" w:rsidTr="00FC7016">
        <w:trPr>
          <w:trHeight w:val="317"/>
        </w:trPr>
        <w:tc>
          <w:tcPr>
            <w:tcW w:w="4785" w:type="dxa"/>
          </w:tcPr>
          <w:p w14:paraId="564B7115" w14:textId="77777777" w:rsidR="007A1104" w:rsidRPr="00533C4F" w:rsidRDefault="007A1104" w:rsidP="00FC7016">
            <w:pPr>
              <w:widowControl w:val="0"/>
              <w:autoSpaceDE w:val="0"/>
              <w:autoSpaceDN w:val="0"/>
              <w:spacing w:after="0" w:line="240" w:lineRule="auto"/>
              <w:ind w:right="-58"/>
              <w:rPr>
                <w:rFonts w:ascii="Times New Roman" w:eastAsia="Times New Roman" w:hAnsi="Times New Roman" w:cs="Times New Roman"/>
                <w:b/>
                <w:bCs/>
                <w:sz w:val="24"/>
                <w:szCs w:val="24"/>
                <w:lang w:eastAsia="ru-RU"/>
              </w:rPr>
            </w:pPr>
            <w:r w:rsidRPr="00533C4F">
              <w:rPr>
                <w:rFonts w:ascii="Times New Roman" w:eastAsia="Times New Roman" w:hAnsi="Times New Roman" w:cs="Times New Roman"/>
                <w:sz w:val="24"/>
                <w:szCs w:val="24"/>
                <w:lang w:eastAsia="ru-RU"/>
              </w:rPr>
              <w:t>___________________</w:t>
            </w:r>
          </w:p>
        </w:tc>
        <w:tc>
          <w:tcPr>
            <w:tcW w:w="5223" w:type="dxa"/>
          </w:tcPr>
          <w:p w14:paraId="273E0C2C" w14:textId="77777777" w:rsidR="007A1104" w:rsidRPr="00533C4F" w:rsidRDefault="007A1104" w:rsidP="00FC7016">
            <w:pPr>
              <w:widowControl w:val="0"/>
              <w:autoSpaceDE w:val="0"/>
              <w:autoSpaceDN w:val="0"/>
              <w:spacing w:after="0" w:line="240" w:lineRule="auto"/>
              <w:ind w:right="-58"/>
              <w:jc w:val="right"/>
              <w:rPr>
                <w:rFonts w:ascii="Times New Roman" w:eastAsia="Times New Roman" w:hAnsi="Times New Roman" w:cs="Times New Roman"/>
                <w:b/>
                <w:bCs/>
                <w:sz w:val="24"/>
                <w:szCs w:val="24"/>
                <w:lang w:eastAsia="ru-RU"/>
              </w:rPr>
            </w:pPr>
            <w:r w:rsidRPr="00533C4F">
              <w:rPr>
                <w:rFonts w:ascii="Times New Roman" w:eastAsia="Times New Roman" w:hAnsi="Times New Roman" w:cs="Times New Roman"/>
                <w:sz w:val="24"/>
                <w:szCs w:val="24"/>
                <w:lang w:eastAsia="ru-RU"/>
              </w:rPr>
              <w:t>« ___» __________ 202__  года</w:t>
            </w:r>
          </w:p>
        </w:tc>
      </w:tr>
    </w:tbl>
    <w:p w14:paraId="612F4787" w14:textId="77777777" w:rsidR="007A1104" w:rsidRPr="00533C4F" w:rsidRDefault="007A1104" w:rsidP="007A1104">
      <w:pPr>
        <w:spacing w:after="0" w:line="240" w:lineRule="auto"/>
        <w:jc w:val="both"/>
        <w:rPr>
          <w:rFonts w:ascii="Times New Roman" w:eastAsia="Times New Roman" w:hAnsi="Times New Roman" w:cs="Times New Roman"/>
          <w:b/>
          <w:sz w:val="24"/>
          <w:szCs w:val="24"/>
          <w:lang w:eastAsia="ru-RU"/>
        </w:rPr>
      </w:pPr>
    </w:p>
    <w:p w14:paraId="6DD7F921" w14:textId="72223909" w:rsidR="007A1104" w:rsidRPr="00533C4F" w:rsidRDefault="007A1104" w:rsidP="007A1104">
      <w:pPr>
        <w:spacing w:after="0" w:line="240" w:lineRule="auto"/>
        <w:ind w:firstLine="708"/>
        <w:contextualSpacing/>
        <w:jc w:val="both"/>
        <w:rPr>
          <w:rFonts w:ascii="Times New Roman" w:eastAsia="Calibri" w:hAnsi="Times New Roman" w:cs="Times New Roman"/>
          <w:sz w:val="24"/>
          <w:szCs w:val="24"/>
        </w:rPr>
      </w:pPr>
      <w:r w:rsidRPr="00533C4F">
        <w:rPr>
          <w:rFonts w:ascii="Times New Roman" w:eastAsia="Calibri" w:hAnsi="Times New Roman" w:cs="Times New Roman"/>
          <w:b/>
          <w:sz w:val="24"/>
          <w:szCs w:val="24"/>
        </w:rPr>
        <w:t>[ПолнНаименование] (___________________)</w:t>
      </w:r>
      <w:r w:rsidRPr="00533C4F">
        <w:rPr>
          <w:rFonts w:ascii="Times New Roman" w:eastAsia="Calibri" w:hAnsi="Times New Roman" w:cs="Times New Roman"/>
          <w:sz w:val="24"/>
          <w:szCs w:val="24"/>
        </w:rPr>
        <w:t xml:space="preserve">, именуемое в дальнейшем </w:t>
      </w:r>
      <w:r w:rsidRPr="00533C4F">
        <w:rPr>
          <w:rFonts w:ascii="Times New Roman" w:eastAsia="Calibri" w:hAnsi="Times New Roman" w:cs="Times New Roman"/>
          <w:i/>
          <w:sz w:val="24"/>
          <w:szCs w:val="24"/>
        </w:rPr>
        <w:t>«Заказчик</w:t>
      </w:r>
      <w:r w:rsidR="00000BE4">
        <w:rPr>
          <w:rFonts w:ascii="Times New Roman" w:eastAsia="Calibri" w:hAnsi="Times New Roman" w:cs="Times New Roman"/>
          <w:i/>
          <w:sz w:val="24"/>
          <w:szCs w:val="24"/>
        </w:rPr>
        <w:t>, Потребитель</w:t>
      </w:r>
      <w:r w:rsidRPr="00533C4F">
        <w:rPr>
          <w:rFonts w:ascii="Times New Roman" w:eastAsia="Calibri" w:hAnsi="Times New Roman" w:cs="Times New Roman"/>
          <w:i/>
          <w:sz w:val="24"/>
          <w:szCs w:val="24"/>
        </w:rPr>
        <w:t>»</w:t>
      </w:r>
      <w:r w:rsidRPr="00533C4F">
        <w:rPr>
          <w:rFonts w:ascii="Times New Roman" w:eastAsia="Calibri" w:hAnsi="Times New Roman" w:cs="Times New Roman"/>
          <w:sz w:val="24"/>
          <w:szCs w:val="24"/>
        </w:rPr>
        <w:t xml:space="preserve">, в лице [КонтрагентВЛице], действующего на основании [ОснованиеДействияРуководителя], с одной Стороны, и </w:t>
      </w:r>
    </w:p>
    <w:p w14:paraId="117D6732" w14:textId="77777777" w:rsidR="007A1104" w:rsidRPr="00533C4F" w:rsidRDefault="007A1104" w:rsidP="007A1104">
      <w:pPr>
        <w:spacing w:after="0" w:line="240" w:lineRule="auto"/>
        <w:ind w:firstLine="708"/>
        <w:jc w:val="both"/>
        <w:rPr>
          <w:rFonts w:ascii="Times New Roman" w:eastAsia="Times New Roman" w:hAnsi="Times New Roman" w:cs="Times New Roman"/>
          <w:sz w:val="24"/>
          <w:szCs w:val="24"/>
          <w:lang w:eastAsia="ru-RU"/>
        </w:rPr>
      </w:pPr>
      <w:r w:rsidRPr="00533C4F">
        <w:rPr>
          <w:rFonts w:ascii="Times New Roman" w:eastAsia="Times New Roman" w:hAnsi="Times New Roman" w:cs="Times New Roman"/>
          <w:b/>
          <w:bCs/>
          <w:sz w:val="24"/>
          <w:szCs w:val="24"/>
          <w:lang w:eastAsia="ru-RU"/>
        </w:rPr>
        <w:t xml:space="preserve">Акционерное общество </w:t>
      </w:r>
      <w:r w:rsidRPr="00533C4F">
        <w:rPr>
          <w:rFonts w:ascii="Times New Roman" w:eastAsia="Times New Roman" w:hAnsi="Times New Roman" w:cs="Times New Roman"/>
          <w:b/>
          <w:sz w:val="24"/>
          <w:szCs w:val="24"/>
          <w:lang w:eastAsia="ru-RU"/>
        </w:rPr>
        <w:t>«Волгоградоблэлектро» (АО «Волгоградоблэлектро»)</w:t>
      </w:r>
      <w:r w:rsidRPr="00533C4F">
        <w:rPr>
          <w:rFonts w:ascii="Times New Roman" w:eastAsia="Times New Roman" w:hAnsi="Times New Roman" w:cs="Times New Roman"/>
          <w:b/>
          <w:bCs/>
          <w:sz w:val="24"/>
          <w:szCs w:val="24"/>
          <w:lang w:eastAsia="ru-RU"/>
        </w:rPr>
        <w:t>,</w:t>
      </w:r>
      <w:r w:rsidRPr="00533C4F">
        <w:rPr>
          <w:rFonts w:ascii="Times New Roman" w:eastAsia="Times New Roman" w:hAnsi="Times New Roman" w:cs="Times New Roman"/>
          <w:sz w:val="24"/>
          <w:szCs w:val="24"/>
          <w:lang w:eastAsia="ru-RU"/>
        </w:rPr>
        <w:t xml:space="preserve"> именуемое в дальнейшем </w:t>
      </w:r>
      <w:r w:rsidRPr="00533C4F">
        <w:rPr>
          <w:rFonts w:ascii="Times New Roman" w:eastAsia="Times New Roman" w:hAnsi="Times New Roman" w:cs="Times New Roman"/>
          <w:i/>
          <w:sz w:val="24"/>
          <w:szCs w:val="24"/>
          <w:lang w:eastAsia="ru-RU"/>
        </w:rPr>
        <w:t>«Исполнитель»</w:t>
      </w:r>
      <w:r w:rsidRPr="00533C4F">
        <w:rPr>
          <w:rFonts w:ascii="Times New Roman" w:eastAsia="Times New Roman" w:hAnsi="Times New Roman" w:cs="Times New Roman"/>
          <w:sz w:val="24"/>
          <w:szCs w:val="24"/>
          <w:lang w:eastAsia="ru-RU"/>
        </w:rPr>
        <w:t xml:space="preserve">, в лице [ДолжностьРуководителяФилиала], действующего на основании [НомерДоверенностиРуководителяФилиала], с другой Стороны, </w:t>
      </w:r>
      <w:r w:rsidRPr="00533C4F">
        <w:rPr>
          <w:rFonts w:ascii="Times New Roman" w:hAnsi="Times New Roman" w:cs="Times New Roman"/>
          <w:sz w:val="24"/>
          <w:szCs w:val="24"/>
        </w:rPr>
        <w:t>совместно именуемые «</w:t>
      </w:r>
      <w:r w:rsidRPr="00533C4F">
        <w:rPr>
          <w:rFonts w:ascii="Times New Roman" w:hAnsi="Times New Roman" w:cs="Times New Roman"/>
          <w:i/>
          <w:sz w:val="24"/>
          <w:szCs w:val="24"/>
        </w:rPr>
        <w:t xml:space="preserve">Стороны», </w:t>
      </w:r>
      <w:r w:rsidRPr="00533C4F">
        <w:rPr>
          <w:rFonts w:ascii="Times New Roman" w:hAnsi="Times New Roman" w:cs="Times New Roman"/>
          <w:b/>
          <w:sz w:val="24"/>
          <w:szCs w:val="24"/>
        </w:rPr>
        <w:t>на основании пункта 1 части 1 статьи 93 Федерального закона от 05 апреля 2013г. № 44-ФЗ «О контрактной системе в сфере закупок товаров, работ, услуг для обеспечения государственных и муниципальных нужд»</w:t>
      </w:r>
      <w:r w:rsidRPr="00533C4F">
        <w:rPr>
          <w:rFonts w:ascii="Times New Roman" w:hAnsi="Times New Roman" w:cs="Times New Roman"/>
          <w:sz w:val="24"/>
          <w:szCs w:val="24"/>
        </w:rPr>
        <w:t xml:space="preserve">, </w:t>
      </w:r>
      <w:r w:rsidRPr="00533C4F">
        <w:rPr>
          <w:rFonts w:ascii="Times New Roman" w:eastAsia="Times New Roman" w:hAnsi="Times New Roman" w:cs="Times New Roman"/>
          <w:i/>
          <w:sz w:val="24"/>
          <w:szCs w:val="24"/>
          <w:lang w:eastAsia="ru-RU"/>
        </w:rPr>
        <w:t xml:space="preserve"> </w:t>
      </w:r>
      <w:r w:rsidRPr="00533C4F">
        <w:rPr>
          <w:rFonts w:ascii="Times New Roman" w:eastAsia="Times New Roman" w:hAnsi="Times New Roman" w:cs="Times New Roman"/>
          <w:sz w:val="24"/>
          <w:szCs w:val="24"/>
          <w:lang w:eastAsia="ru-RU"/>
        </w:rPr>
        <w:t>заключили настоящий контракт о нижеследующем:</w:t>
      </w:r>
    </w:p>
    <w:p w14:paraId="12EC948D" w14:textId="77777777" w:rsidR="007A1104" w:rsidRPr="00533C4F" w:rsidRDefault="007A1104" w:rsidP="007A1104">
      <w:pPr>
        <w:spacing w:after="0" w:line="240" w:lineRule="auto"/>
        <w:ind w:firstLine="708"/>
        <w:jc w:val="both"/>
        <w:rPr>
          <w:rFonts w:ascii="Times New Roman" w:eastAsia="Times New Roman" w:hAnsi="Times New Roman" w:cs="Times New Roman"/>
          <w:b/>
          <w:sz w:val="24"/>
          <w:szCs w:val="24"/>
          <w:lang w:eastAsia="ru-RU"/>
        </w:rPr>
      </w:pPr>
    </w:p>
    <w:p w14:paraId="190B9F38" w14:textId="77777777" w:rsidR="007A1104" w:rsidRPr="00533C4F" w:rsidRDefault="007A1104" w:rsidP="007A1104">
      <w:pPr>
        <w:numPr>
          <w:ilvl w:val="0"/>
          <w:numId w:val="1"/>
        </w:numPr>
        <w:spacing w:after="0" w:line="240" w:lineRule="auto"/>
        <w:ind w:right="-1" w:firstLine="708"/>
        <w:jc w:val="center"/>
        <w:rPr>
          <w:rFonts w:ascii="Times New Roman" w:eastAsia="Times New Roman" w:hAnsi="Times New Roman" w:cs="Times New Roman"/>
          <w:b/>
          <w:sz w:val="24"/>
          <w:szCs w:val="24"/>
          <w:lang w:eastAsia="ru-RU"/>
        </w:rPr>
      </w:pPr>
      <w:r w:rsidRPr="00533C4F">
        <w:rPr>
          <w:rFonts w:ascii="Times New Roman" w:eastAsia="Times New Roman" w:hAnsi="Times New Roman" w:cs="Times New Roman"/>
          <w:b/>
          <w:sz w:val="24"/>
          <w:szCs w:val="24"/>
          <w:lang w:eastAsia="ru-RU"/>
        </w:rPr>
        <w:t>Общие положения</w:t>
      </w:r>
    </w:p>
    <w:p w14:paraId="762694E7" w14:textId="2120C391" w:rsidR="0021309E" w:rsidRPr="00533C4F" w:rsidRDefault="007A1104" w:rsidP="0021309E">
      <w:pPr>
        <w:tabs>
          <w:tab w:val="num" w:pos="567"/>
        </w:tabs>
        <w:spacing w:after="0" w:line="240" w:lineRule="auto"/>
        <w:ind w:right="-1" w:firstLine="708"/>
        <w:jc w:val="both"/>
        <w:rPr>
          <w:rFonts w:ascii="Times New Roman" w:eastAsia="Times New Roman" w:hAnsi="Times New Roman" w:cs="Times New Roman"/>
          <w:sz w:val="24"/>
          <w:szCs w:val="24"/>
          <w:lang w:eastAsia="ru-RU"/>
        </w:rPr>
      </w:pPr>
      <w:r w:rsidRPr="00533C4F">
        <w:rPr>
          <w:rFonts w:ascii="Times New Roman" w:eastAsia="Times New Roman" w:hAnsi="Times New Roman" w:cs="Times New Roman"/>
          <w:sz w:val="24"/>
          <w:szCs w:val="24"/>
          <w:lang w:eastAsia="ru-RU"/>
        </w:rPr>
        <w:t>1.1.</w:t>
      </w:r>
      <w:r w:rsidR="0021309E" w:rsidRPr="00533C4F">
        <w:rPr>
          <w:rFonts w:ascii="Times New Roman" w:eastAsia="Times New Roman" w:hAnsi="Times New Roman" w:cs="Times New Roman"/>
          <w:sz w:val="24"/>
          <w:szCs w:val="24"/>
          <w:lang w:eastAsia="ru-RU"/>
        </w:rPr>
        <w:t xml:space="preserve"> Для целей настоящего </w:t>
      </w:r>
      <w:r w:rsidR="00533C4F" w:rsidRPr="00533C4F">
        <w:rPr>
          <w:rFonts w:ascii="Times New Roman" w:eastAsia="Times New Roman" w:hAnsi="Times New Roman" w:cs="Times New Roman"/>
          <w:sz w:val="24"/>
          <w:szCs w:val="24"/>
          <w:lang w:eastAsia="ru-RU"/>
        </w:rPr>
        <w:t>контракт</w:t>
      </w:r>
      <w:r w:rsidR="0021309E" w:rsidRPr="00533C4F">
        <w:rPr>
          <w:rFonts w:ascii="Times New Roman" w:eastAsia="Times New Roman" w:hAnsi="Times New Roman" w:cs="Times New Roman"/>
          <w:sz w:val="24"/>
          <w:szCs w:val="24"/>
          <w:lang w:eastAsia="ru-RU"/>
        </w:rPr>
        <w:t>а используются понятия, установленные Федеральным законом от 26.03.2003 № 35-ФЗ "Об электроэнергетике"; утверждёнными Постановлением Правительства РФ от 27.12.2004 № 861 Правилами недискриминационного доступа к услугам по передаче электрической энергии и оказания этих услуг (</w:t>
      </w:r>
      <w:r w:rsidR="0021309E" w:rsidRPr="00533C4F">
        <w:rPr>
          <w:rFonts w:ascii="Times New Roman" w:eastAsia="Times New Roman" w:hAnsi="Times New Roman" w:cs="Times New Roman"/>
          <w:i/>
          <w:iCs/>
          <w:sz w:val="24"/>
          <w:szCs w:val="24"/>
          <w:lang w:eastAsia="ru-RU"/>
        </w:rPr>
        <w:t>далее Правила недискриминационного доступа</w:t>
      </w:r>
      <w:r w:rsidR="0021309E" w:rsidRPr="00533C4F">
        <w:rPr>
          <w:rFonts w:ascii="Times New Roman" w:eastAsia="Times New Roman" w:hAnsi="Times New Roman" w:cs="Times New Roman"/>
          <w:sz w:val="24"/>
          <w:szCs w:val="24"/>
          <w:lang w:eastAsia="ru-RU"/>
        </w:rPr>
        <w:t>) и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w:t>
      </w:r>
      <w:r w:rsidR="0021309E" w:rsidRPr="00533C4F">
        <w:rPr>
          <w:rFonts w:ascii="Times New Roman" w:eastAsia="Times New Roman" w:hAnsi="Times New Roman" w:cs="Times New Roman"/>
          <w:i/>
          <w:iCs/>
          <w:sz w:val="24"/>
          <w:szCs w:val="24"/>
          <w:lang w:eastAsia="ru-RU"/>
        </w:rPr>
        <w:t>далее Правила технологического присоединения</w:t>
      </w:r>
      <w:r w:rsidR="0021309E" w:rsidRPr="00533C4F">
        <w:rPr>
          <w:rFonts w:ascii="Times New Roman" w:eastAsia="Times New Roman" w:hAnsi="Times New Roman" w:cs="Times New Roman"/>
          <w:sz w:val="24"/>
          <w:szCs w:val="24"/>
          <w:lang w:eastAsia="ru-RU"/>
        </w:rPr>
        <w:t>); утверждёнными Постановлением Правительства РФ от 04.05.2012 № 442 Основными положениями функционирования розничных рынков электрической энергии (</w:t>
      </w:r>
      <w:r w:rsidR="0021309E" w:rsidRPr="00533C4F">
        <w:rPr>
          <w:rFonts w:ascii="Times New Roman" w:eastAsia="Times New Roman" w:hAnsi="Times New Roman" w:cs="Times New Roman"/>
          <w:i/>
          <w:iCs/>
          <w:sz w:val="24"/>
          <w:szCs w:val="24"/>
          <w:lang w:eastAsia="ru-RU"/>
        </w:rPr>
        <w:t>далее Основные положения</w:t>
      </w:r>
      <w:r w:rsidR="0021309E" w:rsidRPr="00533C4F">
        <w:rPr>
          <w:rFonts w:ascii="Times New Roman" w:eastAsia="Times New Roman" w:hAnsi="Times New Roman" w:cs="Times New Roman"/>
          <w:sz w:val="24"/>
          <w:szCs w:val="24"/>
          <w:lang w:eastAsia="ru-RU"/>
        </w:rPr>
        <w:t>) и Правилами полного и (или) частичного ограничения режима потребления электрической энергии (</w:t>
      </w:r>
      <w:r w:rsidR="0021309E" w:rsidRPr="00533C4F">
        <w:rPr>
          <w:rFonts w:ascii="Times New Roman" w:eastAsia="Times New Roman" w:hAnsi="Times New Roman" w:cs="Times New Roman"/>
          <w:i/>
          <w:iCs/>
          <w:sz w:val="24"/>
          <w:szCs w:val="24"/>
          <w:lang w:eastAsia="ru-RU"/>
        </w:rPr>
        <w:t>далее Правила ограничения</w:t>
      </w:r>
      <w:r w:rsidR="0021309E" w:rsidRPr="00533C4F">
        <w:rPr>
          <w:rFonts w:ascii="Times New Roman" w:eastAsia="Times New Roman" w:hAnsi="Times New Roman" w:cs="Times New Roman"/>
          <w:sz w:val="24"/>
          <w:szCs w:val="24"/>
          <w:lang w:eastAsia="ru-RU"/>
        </w:rPr>
        <w:t>); иными нормативно-правовыми актами в области электроэнергетике.</w:t>
      </w:r>
    </w:p>
    <w:p w14:paraId="44595D63" w14:textId="77777777" w:rsidR="00E3182C" w:rsidRPr="00533C4F" w:rsidRDefault="00E3182C" w:rsidP="0021309E">
      <w:pPr>
        <w:tabs>
          <w:tab w:val="num" w:pos="567"/>
        </w:tabs>
        <w:spacing w:after="0" w:line="240" w:lineRule="auto"/>
        <w:ind w:right="-1" w:firstLine="708"/>
        <w:jc w:val="both"/>
        <w:rPr>
          <w:rFonts w:ascii="Times New Roman" w:eastAsia="Times New Roman" w:hAnsi="Times New Roman" w:cs="Times New Roman"/>
          <w:sz w:val="24"/>
          <w:szCs w:val="24"/>
          <w:lang w:eastAsia="ru-RU"/>
        </w:rPr>
      </w:pPr>
    </w:p>
    <w:p w14:paraId="20E54525" w14:textId="77777777" w:rsidR="007A1104" w:rsidRPr="00533C4F" w:rsidRDefault="007A1104" w:rsidP="007A1104">
      <w:pPr>
        <w:numPr>
          <w:ilvl w:val="0"/>
          <w:numId w:val="1"/>
        </w:numPr>
        <w:spacing w:after="0" w:line="240" w:lineRule="auto"/>
        <w:ind w:right="-1" w:firstLine="708"/>
        <w:jc w:val="center"/>
        <w:rPr>
          <w:rFonts w:ascii="Times New Roman" w:eastAsia="Times New Roman" w:hAnsi="Times New Roman" w:cs="Times New Roman"/>
          <w:b/>
          <w:sz w:val="24"/>
          <w:szCs w:val="24"/>
          <w:lang w:eastAsia="ru-RU"/>
        </w:rPr>
      </w:pPr>
      <w:r w:rsidRPr="00533C4F">
        <w:rPr>
          <w:rFonts w:ascii="Times New Roman" w:eastAsia="Times New Roman" w:hAnsi="Times New Roman" w:cs="Times New Roman"/>
          <w:b/>
          <w:sz w:val="24"/>
          <w:szCs w:val="24"/>
          <w:lang w:eastAsia="ru-RU"/>
        </w:rPr>
        <w:t>Предмет контракта</w:t>
      </w:r>
    </w:p>
    <w:p w14:paraId="39EA312E" w14:textId="46D18A37" w:rsidR="007A1104" w:rsidRPr="00533C4F" w:rsidRDefault="007A1104" w:rsidP="007A1104">
      <w:pPr>
        <w:spacing w:after="0" w:line="240" w:lineRule="auto"/>
        <w:ind w:right="-1" w:firstLine="708"/>
        <w:jc w:val="both"/>
        <w:rPr>
          <w:rFonts w:ascii="Times New Roman" w:eastAsia="Times New Roman" w:hAnsi="Times New Roman" w:cs="Times New Roman"/>
          <w:sz w:val="24"/>
          <w:szCs w:val="24"/>
          <w:lang w:eastAsia="ru-RU"/>
        </w:rPr>
      </w:pPr>
      <w:r w:rsidRPr="00533C4F">
        <w:rPr>
          <w:rFonts w:ascii="Times New Roman" w:eastAsia="Times New Roman" w:hAnsi="Times New Roman" w:cs="Times New Roman"/>
          <w:sz w:val="24"/>
          <w:szCs w:val="24"/>
          <w:lang w:eastAsia="ru-RU"/>
        </w:rPr>
        <w:t>2.1.</w:t>
      </w:r>
      <w:r w:rsidRPr="00533C4F">
        <w:rPr>
          <w:rFonts w:ascii="Times New Roman" w:eastAsia="Times New Roman" w:hAnsi="Times New Roman" w:cs="Times New Roman"/>
          <w:i/>
          <w:sz w:val="24"/>
          <w:szCs w:val="24"/>
          <w:lang w:eastAsia="ru-RU"/>
        </w:rPr>
        <w:t xml:space="preserve"> </w:t>
      </w:r>
      <w:r w:rsidRPr="00533C4F">
        <w:rPr>
          <w:rFonts w:ascii="Times New Roman" w:eastAsia="Times New Roman" w:hAnsi="Times New Roman" w:cs="Times New Roman"/>
          <w:sz w:val="24"/>
          <w:szCs w:val="24"/>
          <w:lang w:eastAsia="ru-RU"/>
        </w:rPr>
        <w:t xml:space="preserve">В рамках настоящего контракта Исполнитель обязуется осуществить комплекс организационно и технологически связанных действий, обеспечивающих передачу электрической энергии через технические устройства электрических сетей, принадлежащих Исполнителю, не выше максимальной мощности для каждой точки поставки указанной в Приложении № 1 к контракту, в объемах указанных в Приложениях № 2 к </w:t>
      </w:r>
      <w:r w:rsidR="00533C4F" w:rsidRPr="00533C4F">
        <w:rPr>
          <w:rFonts w:ascii="Times New Roman" w:eastAsia="Times New Roman" w:hAnsi="Times New Roman" w:cs="Times New Roman"/>
          <w:sz w:val="24"/>
          <w:szCs w:val="24"/>
          <w:lang w:eastAsia="ru-RU"/>
        </w:rPr>
        <w:t>контракт</w:t>
      </w:r>
      <w:r w:rsidRPr="00533C4F">
        <w:rPr>
          <w:rFonts w:ascii="Times New Roman" w:eastAsia="Times New Roman" w:hAnsi="Times New Roman" w:cs="Times New Roman"/>
          <w:sz w:val="24"/>
          <w:szCs w:val="24"/>
          <w:lang w:eastAsia="ru-RU"/>
        </w:rPr>
        <w:t>у, а Заказчик обязуется  оплачивать в полном объеме оказанные Исполнителем услуги по передаче электрической энергии (мощности), а также иные платежи, установленные настоящим контрактом в порядке, установленном настоящим контрактом.</w:t>
      </w:r>
    </w:p>
    <w:p w14:paraId="686D8A33" w14:textId="23C3DDF2" w:rsidR="007A1104" w:rsidRPr="00533C4F" w:rsidRDefault="007A1104" w:rsidP="007A1104">
      <w:pPr>
        <w:spacing w:after="0" w:line="240" w:lineRule="auto"/>
        <w:ind w:right="-1" w:firstLine="708"/>
        <w:jc w:val="both"/>
        <w:rPr>
          <w:rFonts w:ascii="Times New Roman" w:eastAsia="Times New Roman" w:hAnsi="Times New Roman" w:cs="Times New Roman"/>
          <w:sz w:val="24"/>
          <w:szCs w:val="24"/>
          <w:lang w:eastAsia="ru-RU"/>
        </w:rPr>
      </w:pPr>
      <w:r w:rsidRPr="00533C4F">
        <w:rPr>
          <w:rFonts w:ascii="Times New Roman" w:eastAsia="Times New Roman" w:hAnsi="Times New Roman" w:cs="Times New Roman"/>
          <w:sz w:val="24"/>
          <w:szCs w:val="24"/>
          <w:lang w:eastAsia="ru-RU"/>
        </w:rPr>
        <w:t>2.2. Цена настоящего контракта на 202</w:t>
      </w:r>
      <w:r w:rsidR="0021309E" w:rsidRPr="00533C4F">
        <w:rPr>
          <w:rFonts w:ascii="Times New Roman" w:eastAsia="Times New Roman" w:hAnsi="Times New Roman" w:cs="Times New Roman"/>
          <w:sz w:val="24"/>
          <w:szCs w:val="24"/>
          <w:lang w:eastAsia="ru-RU"/>
        </w:rPr>
        <w:t>2</w:t>
      </w:r>
      <w:r w:rsidRPr="00533C4F">
        <w:rPr>
          <w:rFonts w:ascii="Times New Roman" w:eastAsia="Times New Roman" w:hAnsi="Times New Roman" w:cs="Times New Roman"/>
          <w:sz w:val="24"/>
          <w:szCs w:val="24"/>
          <w:lang w:eastAsia="ru-RU"/>
        </w:rPr>
        <w:t xml:space="preserve"> год на момент его заключения по действующим на дату заключения настоящего контракта тарифам (ценам), установленным Комитетом тарифного регулирования Волгоградской области составляет ориентировочно _____________рублей с НДС.</w:t>
      </w:r>
    </w:p>
    <w:p w14:paraId="239BC43C" w14:textId="5E10EC04" w:rsidR="0021309E" w:rsidRPr="00533C4F" w:rsidRDefault="007A1104" w:rsidP="0021309E">
      <w:pPr>
        <w:autoSpaceDE w:val="0"/>
        <w:autoSpaceDN w:val="0"/>
        <w:adjustRightInd w:val="0"/>
        <w:spacing w:after="0" w:line="240" w:lineRule="auto"/>
        <w:ind w:right="-1" w:firstLine="708"/>
        <w:jc w:val="both"/>
        <w:rPr>
          <w:rFonts w:ascii="Times New Roman" w:eastAsia="Times New Roman" w:hAnsi="Times New Roman" w:cs="Times New Roman"/>
          <w:sz w:val="24"/>
          <w:szCs w:val="24"/>
          <w:lang w:eastAsia="ru-RU"/>
        </w:rPr>
      </w:pPr>
      <w:r w:rsidRPr="00533C4F">
        <w:rPr>
          <w:rFonts w:ascii="Times New Roman" w:eastAsia="Times New Roman" w:hAnsi="Times New Roman" w:cs="Times New Roman"/>
          <w:sz w:val="24"/>
          <w:szCs w:val="24"/>
          <w:lang w:eastAsia="ru-RU"/>
        </w:rPr>
        <w:t xml:space="preserve">2.3. </w:t>
      </w:r>
      <w:r w:rsidR="0021309E" w:rsidRPr="00533C4F">
        <w:rPr>
          <w:rFonts w:ascii="Times New Roman" w:eastAsia="Times New Roman" w:hAnsi="Times New Roman" w:cs="Times New Roman"/>
          <w:sz w:val="24"/>
          <w:szCs w:val="24"/>
          <w:lang w:eastAsia="ru-RU"/>
        </w:rPr>
        <w:t>Существенные условия настоящего контракта перечислены в пункте 13 Правил недискриминационного доступа.</w:t>
      </w:r>
    </w:p>
    <w:p w14:paraId="57518803" w14:textId="134115A8" w:rsidR="007A1104" w:rsidRPr="00533C4F" w:rsidRDefault="007A1104" w:rsidP="007A1104">
      <w:pPr>
        <w:autoSpaceDE w:val="0"/>
        <w:autoSpaceDN w:val="0"/>
        <w:adjustRightInd w:val="0"/>
        <w:spacing w:after="0" w:line="240" w:lineRule="auto"/>
        <w:ind w:right="-1" w:firstLine="708"/>
        <w:jc w:val="both"/>
        <w:rPr>
          <w:rFonts w:ascii="Times New Roman" w:eastAsia="Times New Roman" w:hAnsi="Times New Roman" w:cs="Times New Roman"/>
          <w:sz w:val="24"/>
          <w:szCs w:val="24"/>
          <w:lang w:eastAsia="ru-RU"/>
        </w:rPr>
      </w:pPr>
      <w:r w:rsidRPr="00533C4F">
        <w:rPr>
          <w:rFonts w:ascii="Times New Roman" w:eastAsia="Times New Roman" w:hAnsi="Times New Roman" w:cs="Times New Roman"/>
          <w:sz w:val="24"/>
          <w:szCs w:val="24"/>
          <w:lang w:eastAsia="ru-RU"/>
        </w:rPr>
        <w:t xml:space="preserve">2.4. </w:t>
      </w:r>
      <w:r w:rsidR="0021309E" w:rsidRPr="00533C4F">
        <w:rPr>
          <w:rFonts w:ascii="Times New Roman" w:eastAsia="Times New Roman" w:hAnsi="Times New Roman" w:cs="Times New Roman"/>
          <w:sz w:val="24"/>
          <w:szCs w:val="24"/>
          <w:lang w:eastAsia="ru-RU"/>
        </w:rPr>
        <w:t>Стороны согласовали, что с</w:t>
      </w:r>
      <w:r w:rsidRPr="00533C4F">
        <w:rPr>
          <w:rFonts w:ascii="Times New Roman" w:eastAsia="Times New Roman" w:hAnsi="Times New Roman" w:cs="Times New Roman"/>
          <w:sz w:val="24"/>
          <w:szCs w:val="24"/>
          <w:lang w:eastAsia="ru-RU"/>
        </w:rPr>
        <w:t>ущественными условиями настоящего контракта также являются:</w:t>
      </w:r>
    </w:p>
    <w:p w14:paraId="19F414AA" w14:textId="77777777" w:rsidR="0029483C" w:rsidRPr="0029483C" w:rsidRDefault="0029483C" w:rsidP="0029483C">
      <w:pPr>
        <w:autoSpaceDE w:val="0"/>
        <w:autoSpaceDN w:val="0"/>
        <w:adjustRightInd w:val="0"/>
        <w:spacing w:after="0" w:line="240" w:lineRule="auto"/>
        <w:ind w:left="708" w:firstLine="1"/>
        <w:jc w:val="both"/>
        <w:rPr>
          <w:rFonts w:ascii="Times New Roman" w:eastAsia="Times New Roman" w:hAnsi="Times New Roman" w:cs="Times New Roman"/>
          <w:sz w:val="24"/>
          <w:szCs w:val="24"/>
          <w:lang w:eastAsia="ru-RU"/>
        </w:rPr>
      </w:pPr>
      <w:r w:rsidRPr="0029483C">
        <w:rPr>
          <w:rFonts w:ascii="Times New Roman" w:eastAsia="Times New Roman" w:hAnsi="Times New Roman" w:cs="Times New Roman"/>
          <w:sz w:val="24"/>
          <w:szCs w:val="24"/>
          <w:lang w:eastAsia="ru-RU"/>
        </w:rPr>
        <w:t>1) перечень точек поставки электрической энергии в электрические сети Заказчика (Приложение № 1);</w:t>
      </w:r>
    </w:p>
    <w:p w14:paraId="43C97F8C" w14:textId="77777777" w:rsidR="0029483C" w:rsidRPr="0029483C" w:rsidRDefault="0029483C" w:rsidP="0029483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9483C">
        <w:rPr>
          <w:rFonts w:ascii="Times New Roman" w:eastAsia="Times New Roman" w:hAnsi="Times New Roman" w:cs="Times New Roman"/>
          <w:sz w:val="24"/>
          <w:szCs w:val="24"/>
          <w:lang w:eastAsia="ru-RU"/>
        </w:rPr>
        <w:t>2) величины заявленной (расчетной) мощности Заказчика (Приложение №2)</w:t>
      </w:r>
    </w:p>
    <w:p w14:paraId="242EE3C5" w14:textId="31C7EBBD" w:rsidR="0029483C" w:rsidRPr="0029483C" w:rsidRDefault="0029483C" w:rsidP="0029483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9483C">
        <w:rPr>
          <w:rFonts w:ascii="Times New Roman" w:eastAsia="Times New Roman" w:hAnsi="Times New Roman" w:cs="Times New Roman"/>
          <w:sz w:val="24"/>
          <w:szCs w:val="24"/>
          <w:lang w:eastAsia="ru-RU"/>
        </w:rPr>
        <w:t>3) плановый объем передачи электрической энергии Заказчику через сети Исполнителя (</w:t>
      </w:r>
      <w:r>
        <w:rPr>
          <w:rFonts w:ascii="Times New Roman" w:eastAsia="Times New Roman" w:hAnsi="Times New Roman" w:cs="Times New Roman"/>
          <w:sz w:val="24"/>
          <w:szCs w:val="24"/>
          <w:lang w:eastAsia="ru-RU"/>
        </w:rPr>
        <w:tab/>
      </w:r>
      <w:r w:rsidRPr="0029483C">
        <w:rPr>
          <w:rFonts w:ascii="Times New Roman" w:eastAsia="Times New Roman" w:hAnsi="Times New Roman" w:cs="Times New Roman"/>
          <w:sz w:val="24"/>
          <w:szCs w:val="24"/>
          <w:lang w:eastAsia="ru-RU"/>
        </w:rPr>
        <w:t>Приложение № 3);</w:t>
      </w:r>
    </w:p>
    <w:p w14:paraId="35E4C21A" w14:textId="77777777" w:rsidR="0029483C" w:rsidRPr="0029483C" w:rsidRDefault="0029483C" w:rsidP="0029483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9483C">
        <w:rPr>
          <w:rFonts w:ascii="Times New Roman" w:eastAsia="Times New Roman" w:hAnsi="Times New Roman" w:cs="Times New Roman"/>
          <w:sz w:val="24"/>
          <w:szCs w:val="24"/>
          <w:lang w:eastAsia="ru-RU"/>
        </w:rPr>
        <w:t>4) форма ведомости показаний СКУЭ (Приложение № 4);</w:t>
      </w:r>
    </w:p>
    <w:p w14:paraId="23F72881" w14:textId="77777777" w:rsidR="0029483C" w:rsidRPr="0029483C" w:rsidRDefault="0029483C" w:rsidP="0029483C">
      <w:pPr>
        <w:autoSpaceDE w:val="0"/>
        <w:autoSpaceDN w:val="0"/>
        <w:adjustRightInd w:val="0"/>
        <w:spacing w:after="0" w:line="240" w:lineRule="auto"/>
        <w:ind w:left="708" w:firstLine="1"/>
        <w:jc w:val="both"/>
        <w:rPr>
          <w:rFonts w:ascii="Times New Roman" w:eastAsia="Times New Roman" w:hAnsi="Times New Roman" w:cs="Times New Roman"/>
          <w:sz w:val="24"/>
          <w:szCs w:val="24"/>
          <w:lang w:eastAsia="ru-RU"/>
        </w:rPr>
      </w:pPr>
      <w:r w:rsidRPr="0029483C">
        <w:rPr>
          <w:rFonts w:ascii="Times New Roman" w:eastAsia="Times New Roman" w:hAnsi="Times New Roman" w:cs="Times New Roman"/>
          <w:sz w:val="24"/>
          <w:szCs w:val="24"/>
          <w:lang w:eastAsia="ru-RU"/>
        </w:rPr>
        <w:t>5) перечень уполномоченных представителей Сторон по исполнению настоящего договора (Приложение № 5);</w:t>
      </w:r>
    </w:p>
    <w:p w14:paraId="5BD99429" w14:textId="77777777" w:rsidR="0029483C" w:rsidRPr="00ED4E39" w:rsidRDefault="0029483C" w:rsidP="0029483C">
      <w:pPr>
        <w:pStyle w:val="a3"/>
        <w:widowControl/>
        <w:autoSpaceDE/>
        <w:autoSpaceDN/>
        <w:ind w:firstLine="709"/>
        <w:rPr>
          <w:sz w:val="24"/>
          <w:szCs w:val="24"/>
        </w:rPr>
      </w:pPr>
      <w:r w:rsidRPr="00ED4E39">
        <w:rPr>
          <w:sz w:val="24"/>
          <w:szCs w:val="24"/>
        </w:rPr>
        <w:lastRenderedPageBreak/>
        <w:t>6) приложение № 6 «Расчет потерь электрической энергии от точки раздела границ балансовой принадлежности эл. сетей до места установки расчетных счетчиков»;</w:t>
      </w:r>
    </w:p>
    <w:p w14:paraId="4515C4AF" w14:textId="77777777" w:rsidR="0029483C" w:rsidRPr="00ED4E39" w:rsidRDefault="0029483C" w:rsidP="0029483C">
      <w:pPr>
        <w:pStyle w:val="a3"/>
        <w:widowControl/>
        <w:autoSpaceDE/>
        <w:autoSpaceDN/>
        <w:ind w:firstLine="709"/>
        <w:rPr>
          <w:sz w:val="24"/>
          <w:szCs w:val="24"/>
        </w:rPr>
      </w:pPr>
      <w:r w:rsidRPr="00ED4E39">
        <w:rPr>
          <w:sz w:val="24"/>
          <w:szCs w:val="24"/>
        </w:rPr>
        <w:t>7) приложение № 7 «</w:t>
      </w:r>
      <w:r w:rsidRPr="0029483C">
        <w:rPr>
          <w:sz w:val="24"/>
          <w:szCs w:val="24"/>
        </w:rPr>
        <w:t>Акт снятия показаний расчетных приборов учета»;</w:t>
      </w:r>
    </w:p>
    <w:p w14:paraId="787C974B" w14:textId="77777777" w:rsidR="0029483C" w:rsidRDefault="0029483C" w:rsidP="0029483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9483C">
        <w:rPr>
          <w:rFonts w:ascii="Times New Roman" w:eastAsia="Times New Roman" w:hAnsi="Times New Roman" w:cs="Times New Roman"/>
          <w:sz w:val="24"/>
          <w:szCs w:val="24"/>
          <w:lang w:eastAsia="ru-RU"/>
        </w:rPr>
        <w:t>8) документы о технологическом присоединении (приложение № 8);</w:t>
      </w:r>
    </w:p>
    <w:p w14:paraId="4E19FFA4" w14:textId="2F44ABB9" w:rsidR="0029483C" w:rsidRPr="0029483C" w:rsidRDefault="0029483C" w:rsidP="0029483C">
      <w:pPr>
        <w:autoSpaceDE w:val="0"/>
        <w:autoSpaceDN w:val="0"/>
        <w:adjustRightInd w:val="0"/>
        <w:spacing w:after="0" w:line="240" w:lineRule="auto"/>
        <w:ind w:left="708" w:firstLine="1"/>
        <w:jc w:val="both"/>
        <w:rPr>
          <w:rFonts w:ascii="Times New Roman" w:eastAsia="Times New Roman" w:hAnsi="Times New Roman" w:cs="Times New Roman"/>
          <w:sz w:val="24"/>
          <w:szCs w:val="24"/>
          <w:lang w:eastAsia="ru-RU"/>
        </w:rPr>
      </w:pPr>
      <w:r w:rsidRPr="0029483C">
        <w:rPr>
          <w:rFonts w:ascii="Times New Roman" w:eastAsia="Times New Roman" w:hAnsi="Times New Roman" w:cs="Times New Roman"/>
          <w:sz w:val="24"/>
          <w:szCs w:val="24"/>
          <w:lang w:eastAsia="ru-RU"/>
        </w:rPr>
        <w:t>9) форма акта выполненных работ (оказанных услуг) по передаче электрической энергии (приложение № 9).</w:t>
      </w:r>
    </w:p>
    <w:p w14:paraId="3F567825" w14:textId="77777777" w:rsidR="0006614B" w:rsidRPr="00533C4F" w:rsidRDefault="007A1104" w:rsidP="0006614B">
      <w:pPr>
        <w:autoSpaceDE w:val="0"/>
        <w:autoSpaceDN w:val="0"/>
        <w:adjustRightInd w:val="0"/>
        <w:spacing w:after="0" w:line="240" w:lineRule="auto"/>
        <w:ind w:right="-1" w:firstLine="708"/>
        <w:jc w:val="both"/>
        <w:rPr>
          <w:rFonts w:ascii="Times New Roman" w:eastAsia="Times New Roman" w:hAnsi="Times New Roman" w:cs="Times New Roman"/>
          <w:sz w:val="24"/>
          <w:szCs w:val="24"/>
          <w:lang w:eastAsia="ru-RU"/>
        </w:rPr>
      </w:pPr>
      <w:r w:rsidRPr="00533C4F">
        <w:rPr>
          <w:rFonts w:ascii="Times New Roman" w:eastAsia="Times New Roman" w:hAnsi="Times New Roman" w:cs="Times New Roman"/>
          <w:sz w:val="24"/>
          <w:szCs w:val="24"/>
          <w:lang w:eastAsia="ru-RU"/>
        </w:rPr>
        <w:t>2.5. Акт технологической и (или) аварийной брони подлежит включению в контракт в качестве приложения вплоть до истечения его срока действия либо до расторжения контракта. В случае, если данный акт был составлен после заключения настоящего контракта, то он подлежит включению в контракт в качестве приложения с даты его согласования с Исполнителем (приложение № 9 к контракту).</w:t>
      </w:r>
    </w:p>
    <w:p w14:paraId="3EDAB846" w14:textId="04F17D09" w:rsidR="0006614B" w:rsidRPr="00533C4F" w:rsidRDefault="007A1104" w:rsidP="0006614B">
      <w:pPr>
        <w:autoSpaceDE w:val="0"/>
        <w:autoSpaceDN w:val="0"/>
        <w:adjustRightInd w:val="0"/>
        <w:spacing w:after="0" w:line="240" w:lineRule="auto"/>
        <w:ind w:right="-1" w:firstLine="708"/>
        <w:jc w:val="both"/>
        <w:rPr>
          <w:rFonts w:ascii="Times New Roman" w:eastAsia="Calibri" w:hAnsi="Times New Roman" w:cs="Times New Roman"/>
          <w:sz w:val="24"/>
          <w:szCs w:val="24"/>
          <w:lang w:eastAsia="ru-RU"/>
        </w:rPr>
      </w:pPr>
      <w:r w:rsidRPr="00533C4F">
        <w:rPr>
          <w:rFonts w:ascii="Times New Roman" w:eastAsia="Times New Roman" w:hAnsi="Times New Roman" w:cs="Times New Roman"/>
          <w:sz w:val="24"/>
          <w:szCs w:val="24"/>
          <w:lang w:eastAsia="ru-RU"/>
        </w:rPr>
        <w:t xml:space="preserve"> </w:t>
      </w:r>
      <w:r w:rsidR="0006614B" w:rsidRPr="00533C4F">
        <w:rPr>
          <w:rFonts w:ascii="Times New Roman" w:eastAsia="Calibri" w:hAnsi="Times New Roman" w:cs="Times New Roman"/>
          <w:sz w:val="24"/>
          <w:szCs w:val="24"/>
          <w:lang w:eastAsia="ru-RU"/>
        </w:rPr>
        <w:t>2.6. Выделенный оператором передвижной радиотелефонной связи абонентской номер (номер мобильного телефона) и адрес электронной почты, предназначенные для направления Заказчику уведомления о введении полного или частичного ограничения режима потребления электрической энергии, указываются в Реквизитах Заказчика.</w:t>
      </w:r>
    </w:p>
    <w:p w14:paraId="41F9613E" w14:textId="67DC2E84" w:rsidR="007A1104" w:rsidRPr="00533C4F" w:rsidRDefault="007A1104" w:rsidP="007A1104">
      <w:pPr>
        <w:autoSpaceDE w:val="0"/>
        <w:autoSpaceDN w:val="0"/>
        <w:adjustRightInd w:val="0"/>
        <w:spacing w:after="0" w:line="240" w:lineRule="auto"/>
        <w:ind w:right="-1" w:firstLine="708"/>
        <w:jc w:val="both"/>
        <w:rPr>
          <w:rFonts w:ascii="Times New Roman" w:eastAsia="Times New Roman" w:hAnsi="Times New Roman" w:cs="Times New Roman"/>
          <w:strike/>
          <w:sz w:val="24"/>
          <w:szCs w:val="24"/>
          <w:lang w:eastAsia="ru-RU"/>
        </w:rPr>
      </w:pPr>
      <w:r w:rsidRPr="00533C4F">
        <w:rPr>
          <w:rFonts w:ascii="Times New Roman" w:eastAsia="Times New Roman" w:hAnsi="Times New Roman" w:cs="Times New Roman"/>
          <w:sz w:val="24"/>
          <w:szCs w:val="24"/>
          <w:lang w:eastAsia="ru-RU"/>
        </w:rPr>
        <w:t xml:space="preserve"> </w:t>
      </w:r>
    </w:p>
    <w:p w14:paraId="17144EEF" w14:textId="77777777" w:rsidR="007A1104" w:rsidRPr="00533C4F" w:rsidRDefault="007A1104" w:rsidP="007A1104">
      <w:pPr>
        <w:autoSpaceDE w:val="0"/>
        <w:autoSpaceDN w:val="0"/>
        <w:adjustRightInd w:val="0"/>
        <w:spacing w:after="0" w:line="240" w:lineRule="auto"/>
        <w:ind w:right="-1" w:firstLine="708"/>
        <w:jc w:val="both"/>
        <w:rPr>
          <w:rFonts w:ascii="Times New Roman" w:eastAsia="Times New Roman" w:hAnsi="Times New Roman" w:cs="Times New Roman"/>
          <w:strike/>
          <w:sz w:val="24"/>
          <w:szCs w:val="24"/>
          <w:lang w:eastAsia="ru-RU"/>
        </w:rPr>
      </w:pPr>
    </w:p>
    <w:p w14:paraId="0124DE46" w14:textId="77777777" w:rsidR="007A1104" w:rsidRPr="00533C4F" w:rsidRDefault="007A1104" w:rsidP="007A1104">
      <w:pPr>
        <w:numPr>
          <w:ilvl w:val="0"/>
          <w:numId w:val="1"/>
        </w:numPr>
        <w:spacing w:after="0" w:line="240" w:lineRule="auto"/>
        <w:ind w:right="-1" w:firstLine="708"/>
        <w:jc w:val="center"/>
        <w:rPr>
          <w:rFonts w:ascii="Times New Roman" w:eastAsia="Times New Roman" w:hAnsi="Times New Roman" w:cs="Times New Roman"/>
          <w:b/>
          <w:sz w:val="24"/>
          <w:szCs w:val="24"/>
          <w:lang w:eastAsia="ru-RU"/>
        </w:rPr>
      </w:pPr>
      <w:r w:rsidRPr="00533C4F">
        <w:rPr>
          <w:rFonts w:ascii="Times New Roman" w:eastAsia="Times New Roman" w:hAnsi="Times New Roman" w:cs="Times New Roman"/>
          <w:b/>
          <w:sz w:val="24"/>
          <w:szCs w:val="24"/>
          <w:lang w:eastAsia="ru-RU"/>
        </w:rPr>
        <w:t>Права и обязанности Сторон</w:t>
      </w:r>
    </w:p>
    <w:p w14:paraId="25F5B88A" w14:textId="77777777" w:rsidR="007A1104" w:rsidRPr="00533C4F" w:rsidRDefault="007A1104" w:rsidP="0021309E">
      <w:pPr>
        <w:pStyle w:val="a5"/>
        <w:numPr>
          <w:ilvl w:val="1"/>
          <w:numId w:val="6"/>
        </w:numPr>
        <w:tabs>
          <w:tab w:val="left" w:pos="993"/>
        </w:tabs>
        <w:spacing w:after="0" w:line="240" w:lineRule="auto"/>
        <w:ind w:right="-1" w:firstLine="349"/>
        <w:jc w:val="both"/>
        <w:rPr>
          <w:rFonts w:ascii="Times New Roman" w:eastAsia="Times New Roman" w:hAnsi="Times New Roman"/>
          <w:b/>
          <w:sz w:val="24"/>
          <w:szCs w:val="24"/>
          <w:lang w:eastAsia="ru-RU"/>
        </w:rPr>
      </w:pPr>
      <w:r w:rsidRPr="00533C4F">
        <w:rPr>
          <w:rFonts w:ascii="Times New Roman" w:eastAsia="Times New Roman" w:hAnsi="Times New Roman"/>
          <w:b/>
          <w:sz w:val="24"/>
          <w:szCs w:val="24"/>
          <w:lang w:eastAsia="ru-RU"/>
        </w:rPr>
        <w:t xml:space="preserve"> Стороны обязуются: </w:t>
      </w:r>
    </w:p>
    <w:p w14:paraId="5EB54D63" w14:textId="2C5CF60F" w:rsidR="007A1104" w:rsidRPr="00533C4F" w:rsidRDefault="007A1104" w:rsidP="0021309E">
      <w:pPr>
        <w:widowControl w:val="0"/>
        <w:autoSpaceDE w:val="0"/>
        <w:autoSpaceDN w:val="0"/>
        <w:spacing w:after="0" w:line="240" w:lineRule="auto"/>
        <w:ind w:right="-1" w:firstLine="709"/>
        <w:jc w:val="both"/>
        <w:rPr>
          <w:rFonts w:ascii="Times New Roman" w:eastAsia="Times New Roman" w:hAnsi="Times New Roman" w:cs="Times New Roman"/>
          <w:sz w:val="24"/>
          <w:szCs w:val="24"/>
          <w:lang w:eastAsia="ru-RU"/>
        </w:rPr>
      </w:pPr>
      <w:r w:rsidRPr="00533C4F">
        <w:rPr>
          <w:rFonts w:ascii="Times New Roman" w:eastAsia="Times New Roman" w:hAnsi="Times New Roman" w:cs="Times New Roman"/>
          <w:sz w:val="24"/>
          <w:szCs w:val="24"/>
          <w:lang w:eastAsia="ru-RU"/>
        </w:rPr>
        <w:t xml:space="preserve">3.1.1. При исполнении обязательств по настоящему контракту руководствоваться </w:t>
      </w:r>
      <w:r w:rsidR="0021309E" w:rsidRPr="00533C4F">
        <w:rPr>
          <w:rFonts w:ascii="Times New Roman" w:eastAsia="Times New Roman" w:hAnsi="Times New Roman" w:cs="Times New Roman"/>
          <w:sz w:val="24"/>
          <w:szCs w:val="24"/>
          <w:lang w:eastAsia="ru-RU"/>
        </w:rPr>
        <w:t xml:space="preserve">настоящим контрактом и </w:t>
      </w:r>
      <w:r w:rsidRPr="00533C4F">
        <w:rPr>
          <w:rFonts w:ascii="Times New Roman" w:eastAsia="Times New Roman" w:hAnsi="Times New Roman" w:cs="Times New Roman"/>
          <w:sz w:val="24"/>
          <w:szCs w:val="24"/>
          <w:lang w:eastAsia="ru-RU"/>
        </w:rPr>
        <w:t>законодательством Российской Федерации.</w:t>
      </w:r>
    </w:p>
    <w:p w14:paraId="23B60EBB" w14:textId="389A4CAC" w:rsidR="0006614B" w:rsidRPr="00533C4F" w:rsidRDefault="0006614B" w:rsidP="0006614B">
      <w:pPr>
        <w:widowControl w:val="0"/>
        <w:autoSpaceDE w:val="0"/>
        <w:autoSpaceDN w:val="0"/>
        <w:spacing w:after="0" w:line="240" w:lineRule="auto"/>
        <w:ind w:right="-1" w:firstLine="708"/>
        <w:jc w:val="both"/>
        <w:rPr>
          <w:rFonts w:ascii="Times New Roman" w:eastAsia="Times New Roman" w:hAnsi="Times New Roman" w:cs="Times New Roman"/>
          <w:sz w:val="24"/>
          <w:szCs w:val="24"/>
          <w:lang w:eastAsia="ru-RU"/>
        </w:rPr>
      </w:pPr>
      <w:r w:rsidRPr="00533C4F">
        <w:rPr>
          <w:rFonts w:ascii="Times New Roman" w:eastAsia="Times New Roman" w:hAnsi="Times New Roman" w:cs="Times New Roman"/>
          <w:sz w:val="24"/>
          <w:szCs w:val="24"/>
          <w:lang w:eastAsia="ru-RU"/>
        </w:rPr>
        <w:t xml:space="preserve">3.1.2. В любое время по требованию одной из сторон произвести сверку расчетов по настоящему </w:t>
      </w:r>
      <w:r w:rsidR="00F06FCA" w:rsidRPr="00533C4F">
        <w:rPr>
          <w:rFonts w:ascii="Times New Roman" w:eastAsia="Times New Roman" w:hAnsi="Times New Roman" w:cs="Times New Roman"/>
          <w:sz w:val="24"/>
          <w:szCs w:val="24"/>
          <w:lang w:eastAsia="ru-RU"/>
        </w:rPr>
        <w:t>контракту</w:t>
      </w:r>
      <w:r w:rsidRPr="00533C4F">
        <w:rPr>
          <w:rFonts w:ascii="Times New Roman" w:eastAsia="Times New Roman" w:hAnsi="Times New Roman" w:cs="Times New Roman"/>
          <w:sz w:val="24"/>
          <w:szCs w:val="24"/>
          <w:lang w:eastAsia="ru-RU"/>
        </w:rPr>
        <w:t xml:space="preserve">. При этом инициатор сверки расчетов направляет другой стороне акт сверки расчетов, который другая сторона, обязана в трехдневный срок с момента получения рассмотреть, подписать и направить его другой Стороне по факсу или по электронной почте, с одновременным направлением оригинала акта </w:t>
      </w:r>
      <w:r w:rsidRPr="00533C4F">
        <w:rPr>
          <w:rFonts w:ascii="Times New Roman" w:hAnsi="Times New Roman" w:cs="Times New Roman"/>
          <w:color w:val="000000"/>
          <w:sz w:val="24"/>
          <w:szCs w:val="24"/>
          <w:shd w:val="clear" w:color="auto" w:fill="FFFFFF"/>
        </w:rPr>
        <w:t>посредством почтовой связи (почтовой связи общего пользования, осуществляемой акционерным обществом «Почта России», государственными унитарными предприятиями, государственными учреждениями почтовой связи, а также иными операторами почтовой связи; специальной связи федерального органа исполнительной власти, осуществляющего управление деятельностью в области связи; нарочными (курьерами) или специализированными службами доставки)</w:t>
      </w:r>
      <w:r w:rsidRPr="00533C4F">
        <w:rPr>
          <w:rFonts w:ascii="Times New Roman" w:eastAsia="Times New Roman" w:hAnsi="Times New Roman" w:cs="Times New Roman"/>
          <w:sz w:val="24"/>
          <w:szCs w:val="24"/>
          <w:lang w:eastAsia="ru-RU"/>
        </w:rPr>
        <w:t>. При наличии разногласий по результатам сверки расчетов сторона, у которой возникли разногласия по акту сверки расчетов, направляет другой стороне своего уполномоченного представителя с обоснованием разногласий по расчетам и доверенностью на право урегулирования разногласий и подписания акта сверки.</w:t>
      </w:r>
    </w:p>
    <w:p w14:paraId="3DA8277E" w14:textId="5456E511" w:rsidR="007A1104" w:rsidRPr="00533C4F" w:rsidRDefault="007A1104" w:rsidP="007A1104">
      <w:pPr>
        <w:widowControl w:val="0"/>
        <w:autoSpaceDE w:val="0"/>
        <w:autoSpaceDN w:val="0"/>
        <w:spacing w:after="0" w:line="240" w:lineRule="auto"/>
        <w:ind w:right="-1" w:firstLine="708"/>
        <w:jc w:val="both"/>
        <w:rPr>
          <w:rFonts w:ascii="Times New Roman" w:eastAsia="Times New Roman" w:hAnsi="Times New Roman" w:cs="Times New Roman"/>
          <w:sz w:val="24"/>
          <w:szCs w:val="24"/>
          <w:lang w:eastAsia="ru-RU"/>
        </w:rPr>
      </w:pPr>
      <w:r w:rsidRPr="00533C4F">
        <w:rPr>
          <w:rFonts w:ascii="Times New Roman" w:eastAsia="Times New Roman" w:hAnsi="Times New Roman" w:cs="Times New Roman"/>
          <w:sz w:val="24"/>
          <w:szCs w:val="24"/>
          <w:lang w:eastAsia="ru-RU"/>
        </w:rPr>
        <w:t xml:space="preserve">3.1.3. Соблюдать требования системного оператора и его региональных подразделений, касающиеся оперативно-диспетчерского управления процессами производства, передачи, распределения и потребления электроэнергии при исполнении настоящего </w:t>
      </w:r>
      <w:r w:rsidR="00533C4F" w:rsidRPr="00533C4F">
        <w:rPr>
          <w:rFonts w:ascii="Times New Roman" w:eastAsia="Times New Roman" w:hAnsi="Times New Roman" w:cs="Times New Roman"/>
          <w:sz w:val="24"/>
          <w:szCs w:val="24"/>
          <w:lang w:eastAsia="ru-RU"/>
        </w:rPr>
        <w:t>контракт</w:t>
      </w:r>
      <w:r w:rsidRPr="00533C4F">
        <w:rPr>
          <w:rFonts w:ascii="Times New Roman" w:eastAsia="Times New Roman" w:hAnsi="Times New Roman" w:cs="Times New Roman"/>
          <w:sz w:val="24"/>
          <w:szCs w:val="24"/>
          <w:lang w:eastAsia="ru-RU"/>
        </w:rPr>
        <w:t>а, кроме случаев, когда их исполнение создает угрозу жизни людей и сохранности оборудования.</w:t>
      </w:r>
    </w:p>
    <w:p w14:paraId="76FFF140" w14:textId="77777777" w:rsidR="007A1104" w:rsidRPr="00533C4F" w:rsidRDefault="007A1104" w:rsidP="007A1104">
      <w:pPr>
        <w:spacing w:after="0" w:line="240" w:lineRule="auto"/>
        <w:ind w:right="-1" w:firstLine="708"/>
        <w:jc w:val="both"/>
        <w:rPr>
          <w:rFonts w:ascii="Times New Roman" w:eastAsia="Times New Roman" w:hAnsi="Times New Roman" w:cs="Times New Roman"/>
          <w:sz w:val="24"/>
          <w:szCs w:val="24"/>
          <w:lang w:eastAsia="ru-RU"/>
        </w:rPr>
      </w:pPr>
      <w:r w:rsidRPr="00533C4F">
        <w:rPr>
          <w:rFonts w:ascii="Times New Roman" w:eastAsia="Times New Roman" w:hAnsi="Times New Roman" w:cs="Times New Roman"/>
          <w:sz w:val="24"/>
          <w:szCs w:val="24"/>
          <w:lang w:eastAsia="ru-RU"/>
        </w:rPr>
        <w:t xml:space="preserve">3.1.4. Заказчик имеет право выдать доверенности представителям Исполнителя на совершение действий от имени Заказчика, согласно полномочиям Исполнителя по настоящему контракту. </w:t>
      </w:r>
    </w:p>
    <w:p w14:paraId="53D71458" w14:textId="54DC26D1" w:rsidR="007A1104" w:rsidRPr="00533C4F" w:rsidRDefault="007A1104" w:rsidP="007A1104">
      <w:pPr>
        <w:spacing w:after="0" w:line="240" w:lineRule="auto"/>
        <w:ind w:right="-1" w:firstLine="708"/>
        <w:jc w:val="both"/>
        <w:rPr>
          <w:rFonts w:ascii="Times New Roman" w:eastAsia="Times New Roman" w:hAnsi="Times New Roman" w:cs="Times New Roman"/>
          <w:sz w:val="24"/>
          <w:szCs w:val="24"/>
          <w:lang w:eastAsia="ru-RU"/>
        </w:rPr>
      </w:pPr>
      <w:r w:rsidRPr="00533C4F">
        <w:rPr>
          <w:rFonts w:ascii="Times New Roman" w:eastAsia="Times New Roman" w:hAnsi="Times New Roman" w:cs="Times New Roman"/>
          <w:sz w:val="24"/>
          <w:szCs w:val="24"/>
          <w:lang w:eastAsia="ru-RU"/>
        </w:rPr>
        <w:t xml:space="preserve">3.1.5. В случае каких-либо изменений в Перечне уполномоченных представителей Исполнителя и Заказчика (Приложение № 4 к настоящему </w:t>
      </w:r>
      <w:r w:rsidR="00533C4F" w:rsidRPr="00533C4F">
        <w:rPr>
          <w:rFonts w:ascii="Times New Roman" w:eastAsia="Times New Roman" w:hAnsi="Times New Roman" w:cs="Times New Roman"/>
          <w:sz w:val="24"/>
          <w:szCs w:val="24"/>
          <w:lang w:eastAsia="ru-RU"/>
        </w:rPr>
        <w:t>Контракт</w:t>
      </w:r>
      <w:r w:rsidRPr="00533C4F">
        <w:rPr>
          <w:rFonts w:ascii="Times New Roman" w:eastAsia="Times New Roman" w:hAnsi="Times New Roman" w:cs="Times New Roman"/>
          <w:sz w:val="24"/>
          <w:szCs w:val="24"/>
          <w:lang w:eastAsia="ru-RU"/>
        </w:rPr>
        <w:t xml:space="preserve">у) в течение 3 (трех) рабочих дней с момента таких изменений письменно уведомить другую Сторону, с обязательным приложением надлежащим образом заверенных копий </w:t>
      </w:r>
      <w:r w:rsidR="008E1E67" w:rsidRPr="00B24DC6">
        <w:rPr>
          <w:rFonts w:ascii="Times New Roman" w:eastAsia="Times New Roman" w:hAnsi="Times New Roman" w:cs="Times New Roman"/>
          <w:sz w:val="24"/>
          <w:szCs w:val="24"/>
          <w:highlight w:val="yellow"/>
          <w:lang w:eastAsia="ru-RU"/>
        </w:rPr>
        <w:t>подтверждающих документов.</w:t>
      </w:r>
    </w:p>
    <w:p w14:paraId="7D34439D" w14:textId="77777777" w:rsidR="007A1104" w:rsidRPr="00533C4F" w:rsidRDefault="007A1104" w:rsidP="007A1104">
      <w:pPr>
        <w:spacing w:after="0" w:line="240" w:lineRule="auto"/>
        <w:ind w:right="-1" w:firstLine="708"/>
        <w:jc w:val="both"/>
        <w:rPr>
          <w:rFonts w:ascii="Times New Roman" w:eastAsia="Times New Roman" w:hAnsi="Times New Roman" w:cs="Times New Roman"/>
          <w:sz w:val="24"/>
          <w:szCs w:val="24"/>
          <w:lang w:eastAsia="ru-RU"/>
        </w:rPr>
      </w:pPr>
    </w:p>
    <w:p w14:paraId="5912E175" w14:textId="77777777" w:rsidR="007A1104" w:rsidRPr="00533C4F" w:rsidRDefault="007A1104" w:rsidP="007A1104">
      <w:pPr>
        <w:spacing w:after="0" w:line="240" w:lineRule="auto"/>
        <w:ind w:right="-1" w:firstLine="708"/>
        <w:jc w:val="both"/>
        <w:rPr>
          <w:rFonts w:ascii="Times New Roman" w:eastAsia="Times New Roman" w:hAnsi="Times New Roman" w:cs="Times New Roman"/>
          <w:sz w:val="24"/>
          <w:szCs w:val="24"/>
          <w:lang w:eastAsia="ru-RU"/>
        </w:rPr>
      </w:pPr>
      <w:r w:rsidRPr="00533C4F">
        <w:rPr>
          <w:rFonts w:ascii="Times New Roman" w:eastAsia="Times New Roman" w:hAnsi="Times New Roman" w:cs="Times New Roman"/>
          <w:b/>
          <w:sz w:val="24"/>
          <w:szCs w:val="24"/>
          <w:lang w:eastAsia="ru-RU"/>
        </w:rPr>
        <w:t>3.2. Заказчик обязуется:</w:t>
      </w:r>
    </w:p>
    <w:p w14:paraId="4460366C" w14:textId="77777777" w:rsidR="007A1104" w:rsidRPr="00533C4F" w:rsidRDefault="007A1104" w:rsidP="007A1104">
      <w:pPr>
        <w:tabs>
          <w:tab w:val="left" w:pos="10826"/>
        </w:tabs>
        <w:spacing w:after="0" w:line="240" w:lineRule="auto"/>
        <w:ind w:right="-1" w:firstLine="708"/>
        <w:jc w:val="both"/>
        <w:rPr>
          <w:rFonts w:ascii="Times New Roman" w:eastAsia="Times New Roman" w:hAnsi="Times New Roman" w:cs="Times New Roman"/>
          <w:sz w:val="24"/>
          <w:szCs w:val="24"/>
          <w:lang w:eastAsia="ru-RU"/>
        </w:rPr>
      </w:pPr>
      <w:r w:rsidRPr="00533C4F">
        <w:rPr>
          <w:rFonts w:ascii="Times New Roman" w:eastAsia="Times New Roman" w:hAnsi="Times New Roman" w:cs="Times New Roman"/>
          <w:sz w:val="24"/>
          <w:szCs w:val="24"/>
          <w:lang w:eastAsia="ru-RU"/>
        </w:rPr>
        <w:t>3.2.1. Соблюдать предусмотренный контрактом и документами о технологическом присоединении режим потребления (производства) электрической энергии (мощности).</w:t>
      </w:r>
    </w:p>
    <w:p w14:paraId="3A149CCF" w14:textId="77777777" w:rsidR="007A1104" w:rsidRPr="00533C4F" w:rsidRDefault="007A1104" w:rsidP="007A1104">
      <w:pPr>
        <w:tabs>
          <w:tab w:val="left" w:pos="10826"/>
        </w:tabs>
        <w:spacing w:after="0" w:line="240" w:lineRule="auto"/>
        <w:ind w:right="-1" w:firstLine="708"/>
        <w:jc w:val="both"/>
        <w:rPr>
          <w:rFonts w:ascii="Times New Roman" w:eastAsia="Times New Roman" w:hAnsi="Times New Roman" w:cs="Times New Roman"/>
          <w:sz w:val="24"/>
          <w:szCs w:val="24"/>
          <w:lang w:eastAsia="ru-RU"/>
        </w:rPr>
      </w:pPr>
      <w:r w:rsidRPr="00533C4F">
        <w:rPr>
          <w:rFonts w:ascii="Times New Roman" w:eastAsia="Times New Roman" w:hAnsi="Times New Roman" w:cs="Times New Roman"/>
          <w:sz w:val="24"/>
          <w:szCs w:val="24"/>
          <w:lang w:eastAsia="ru-RU"/>
        </w:rPr>
        <w:t xml:space="preserve">3.2.2. Своевременно и в полном объеме производить Исполнителю оплату услуг по передаче электрической энергии в порядке, предусмотренном настоящим контрактом по ценам (тарифам), установленным уполномоченным органом по государственному регулированию тарифов в соответствии с действующим законодательством РФ. </w:t>
      </w:r>
    </w:p>
    <w:p w14:paraId="43D0874B" w14:textId="77777777" w:rsidR="007A1104" w:rsidRPr="00533C4F" w:rsidRDefault="007A1104" w:rsidP="007A1104">
      <w:pPr>
        <w:tabs>
          <w:tab w:val="left" w:pos="10826"/>
        </w:tabs>
        <w:spacing w:after="0" w:line="240" w:lineRule="auto"/>
        <w:ind w:right="-1" w:firstLine="708"/>
        <w:jc w:val="both"/>
        <w:rPr>
          <w:rFonts w:ascii="Times New Roman" w:eastAsia="Times New Roman" w:hAnsi="Times New Roman" w:cs="Times New Roman"/>
          <w:strike/>
          <w:sz w:val="24"/>
          <w:szCs w:val="24"/>
          <w:lang w:eastAsia="ru-RU"/>
        </w:rPr>
      </w:pPr>
      <w:r w:rsidRPr="00533C4F">
        <w:rPr>
          <w:rFonts w:ascii="Times New Roman" w:eastAsia="Times New Roman" w:hAnsi="Times New Roman" w:cs="Times New Roman"/>
          <w:sz w:val="24"/>
          <w:szCs w:val="24"/>
          <w:lang w:eastAsia="ru-RU"/>
        </w:rPr>
        <w:t xml:space="preserve">3.2.3. Незамедлительно уведомлять Исполнителя об авариях в электрических сетях и электроустановках Заказчика, связанных с отключением питающих линий, повреждением </w:t>
      </w:r>
      <w:r w:rsidRPr="00533C4F">
        <w:rPr>
          <w:rFonts w:ascii="Times New Roman" w:eastAsia="Times New Roman" w:hAnsi="Times New Roman" w:cs="Times New Roman"/>
          <w:sz w:val="24"/>
          <w:szCs w:val="24"/>
          <w:lang w:eastAsia="ru-RU"/>
        </w:rPr>
        <w:lastRenderedPageBreak/>
        <w:t xml:space="preserve">основного оборудования, о поражениях электрическим током людей и животных, а также о пожарах, вызванных неисправностью электроустановок; сообщать Исполнителю </w:t>
      </w:r>
      <w:r w:rsidRPr="00533C4F">
        <w:rPr>
          <w:rFonts w:ascii="Times New Roman" w:eastAsia="Calibri" w:hAnsi="Times New Roman" w:cs="Times New Roman"/>
          <w:sz w:val="24"/>
          <w:szCs w:val="24"/>
          <w:lang w:eastAsia="ru-RU"/>
        </w:rPr>
        <w:t xml:space="preserve">обо всех фактах неисправности или утраты, истечения межповерочного интервала любых средств учёта или энергопринимающих устройств (объектов электроэнергетики), иных </w:t>
      </w:r>
      <w:r w:rsidRPr="00533C4F">
        <w:rPr>
          <w:rFonts w:ascii="Times New Roman" w:eastAsia="Times New Roman" w:hAnsi="Times New Roman" w:cs="Times New Roman"/>
          <w:sz w:val="24"/>
          <w:szCs w:val="24"/>
          <w:lang w:eastAsia="ru-RU"/>
        </w:rPr>
        <w:t>нарушениях схемы учёта, неисправностях в работе средств учёта и нарушениях защитных и пломбирующих устройств средств учёта.</w:t>
      </w:r>
    </w:p>
    <w:p w14:paraId="31E316C6" w14:textId="77777777" w:rsidR="007A1104" w:rsidRPr="00533C4F" w:rsidRDefault="007A1104" w:rsidP="007A1104">
      <w:pPr>
        <w:tabs>
          <w:tab w:val="num" w:pos="360"/>
          <w:tab w:val="left" w:pos="720"/>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708"/>
        <w:jc w:val="both"/>
        <w:rPr>
          <w:rFonts w:ascii="Times New Roman" w:eastAsia="Times New Roman" w:hAnsi="Times New Roman" w:cs="Times New Roman"/>
          <w:sz w:val="24"/>
          <w:szCs w:val="24"/>
          <w:lang w:eastAsia="ru-RU"/>
        </w:rPr>
      </w:pPr>
      <w:r w:rsidRPr="00533C4F">
        <w:rPr>
          <w:rFonts w:ascii="Times New Roman" w:eastAsia="Times New Roman" w:hAnsi="Times New Roman" w:cs="Times New Roman"/>
          <w:sz w:val="24"/>
          <w:szCs w:val="24"/>
          <w:lang w:eastAsia="ru-RU"/>
        </w:rPr>
        <w:t>3.2.4. Соблюдать оперативно-диспетчерскую дисциплину, требования, обеспечивающие надежность и экономичность работы основных сетей Исполнителя, ремонтных схем и режимов, а также требования в условиях предотвращения и ликвидации технологических нарушений в строгом соответствии с распределением оборудования по способу оперативно-диспетчерского управления (ведения). Выполнять команды Исполнителя, направленные на введение ограничения режима потребления электрической энергии в случаях аварии, угрозы возникновения аварии в работе систем энергоснабжения при выводе электроустановок Исполнителя в ремонт.</w:t>
      </w:r>
    </w:p>
    <w:p w14:paraId="6FED6B31" w14:textId="77777777" w:rsidR="007A1104" w:rsidRPr="00533C4F" w:rsidRDefault="007A1104" w:rsidP="00E3182C">
      <w:pPr>
        <w:tabs>
          <w:tab w:val="num" w:pos="360"/>
          <w:tab w:val="left" w:pos="720"/>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708"/>
        <w:jc w:val="both"/>
        <w:rPr>
          <w:rFonts w:ascii="Times New Roman" w:eastAsia="Times New Roman" w:hAnsi="Times New Roman" w:cs="Times New Roman"/>
          <w:sz w:val="24"/>
          <w:szCs w:val="24"/>
          <w:lang w:eastAsia="ru-RU"/>
        </w:rPr>
      </w:pPr>
      <w:r w:rsidRPr="00533C4F">
        <w:rPr>
          <w:rFonts w:ascii="Times New Roman" w:eastAsia="Times New Roman" w:hAnsi="Times New Roman" w:cs="Times New Roman"/>
          <w:sz w:val="24"/>
          <w:szCs w:val="24"/>
          <w:lang w:eastAsia="ru-RU"/>
        </w:rPr>
        <w:t>3.2.5. Выполнять требования Исполнителя об ограничении режима потребления в соответствии с утвержденными графиками аварийного ограничения режима потребления электрической энергии (мощности) при возникновении (угрозе возникновения) дефицита электрической энергии и мощности, а также в иных случаях, предусмотренных законодательством Российской Федерации в качестве основания для введения полного или частичного ограничения режима потребления.</w:t>
      </w:r>
    </w:p>
    <w:p w14:paraId="023618A9" w14:textId="6B1D245D" w:rsidR="007A1104" w:rsidRPr="00533C4F" w:rsidRDefault="007A1104" w:rsidP="00E3182C">
      <w:pPr>
        <w:autoSpaceDE w:val="0"/>
        <w:autoSpaceDN w:val="0"/>
        <w:adjustRightInd w:val="0"/>
        <w:spacing w:after="0" w:line="240" w:lineRule="auto"/>
        <w:ind w:right="-1" w:firstLine="708"/>
        <w:jc w:val="both"/>
        <w:outlineLvl w:val="1"/>
        <w:rPr>
          <w:rFonts w:ascii="Times New Roman" w:eastAsia="Times New Roman" w:hAnsi="Times New Roman" w:cs="Times New Roman"/>
          <w:sz w:val="24"/>
          <w:szCs w:val="24"/>
          <w:lang w:eastAsia="ru-RU"/>
        </w:rPr>
      </w:pPr>
      <w:r w:rsidRPr="00533C4F">
        <w:rPr>
          <w:rFonts w:ascii="Times New Roman" w:eastAsia="Times New Roman" w:hAnsi="Times New Roman" w:cs="Times New Roman"/>
          <w:sz w:val="24"/>
          <w:szCs w:val="24"/>
          <w:lang w:eastAsia="ru-RU"/>
        </w:rPr>
        <w:t>3.2.6. Обеспечивать соблюдение установленного настоящим контрактом и действующим законодательством РФ порядка взаимодействия сторон контракта в процессе учета электрической энергии (мощности) с использованием приборов учета, в том числе в части:</w:t>
      </w:r>
    </w:p>
    <w:p w14:paraId="69363D55" w14:textId="77777777" w:rsidR="0006614B" w:rsidRPr="00533C4F" w:rsidRDefault="0006614B" w:rsidP="0006614B">
      <w:pPr>
        <w:autoSpaceDE w:val="0"/>
        <w:autoSpaceDN w:val="0"/>
        <w:adjustRightInd w:val="0"/>
        <w:spacing w:after="0"/>
        <w:ind w:firstLine="567"/>
        <w:jc w:val="both"/>
        <w:outlineLvl w:val="1"/>
        <w:rPr>
          <w:rFonts w:ascii="Times New Roman" w:hAnsi="Times New Roman" w:cs="Times New Roman"/>
          <w:sz w:val="24"/>
          <w:szCs w:val="24"/>
        </w:rPr>
      </w:pPr>
      <w:r w:rsidRPr="00533C4F">
        <w:rPr>
          <w:rFonts w:ascii="Times New Roman" w:hAnsi="Times New Roman" w:cs="Times New Roman"/>
          <w:sz w:val="24"/>
          <w:szCs w:val="24"/>
        </w:rPr>
        <w:t>допуска установленного прибора учета в эксплуатацию;</w:t>
      </w:r>
    </w:p>
    <w:p w14:paraId="3260B3AF" w14:textId="77777777" w:rsidR="007A1104" w:rsidRPr="00533C4F" w:rsidRDefault="007A1104" w:rsidP="00E3182C">
      <w:pPr>
        <w:spacing w:after="0" w:line="240" w:lineRule="auto"/>
        <w:ind w:firstLine="540"/>
        <w:jc w:val="both"/>
        <w:rPr>
          <w:rFonts w:ascii="Times New Roman" w:hAnsi="Times New Roman" w:cs="Times New Roman"/>
          <w:sz w:val="24"/>
          <w:szCs w:val="24"/>
        </w:rPr>
      </w:pPr>
      <w:r w:rsidRPr="00533C4F">
        <w:rPr>
          <w:rFonts w:ascii="Times New Roman" w:hAnsi="Times New Roman" w:cs="Times New Roman"/>
          <w:sz w:val="24"/>
          <w:szCs w:val="24"/>
        </w:rPr>
        <w:t>эксплуатации установленного потребителем услуг прибора учета (измерительного комплекса, измерительного трансформатора);</w:t>
      </w:r>
    </w:p>
    <w:p w14:paraId="42DA1F5C" w14:textId="77777777" w:rsidR="007A1104" w:rsidRPr="00533C4F" w:rsidRDefault="007A1104" w:rsidP="00E3182C">
      <w:pPr>
        <w:spacing w:after="0" w:line="240" w:lineRule="auto"/>
        <w:ind w:firstLine="540"/>
        <w:jc w:val="both"/>
        <w:rPr>
          <w:rFonts w:ascii="Times New Roman" w:hAnsi="Times New Roman" w:cs="Times New Roman"/>
        </w:rPr>
      </w:pPr>
      <w:r w:rsidRPr="00533C4F">
        <w:rPr>
          <w:rFonts w:ascii="Times New Roman" w:hAnsi="Times New Roman" w:cs="Times New Roman"/>
          <w:sz w:val="24"/>
          <w:szCs w:val="24"/>
        </w:rPr>
        <w:t>передачи показаний приборов учета;</w:t>
      </w:r>
    </w:p>
    <w:p w14:paraId="44F1DDA5" w14:textId="77777777" w:rsidR="007A1104" w:rsidRPr="00533C4F" w:rsidRDefault="007A1104" w:rsidP="00E3182C">
      <w:pPr>
        <w:spacing w:after="0" w:line="240" w:lineRule="auto"/>
        <w:ind w:firstLine="540"/>
        <w:jc w:val="both"/>
        <w:rPr>
          <w:rFonts w:ascii="Times New Roman" w:hAnsi="Times New Roman" w:cs="Times New Roman"/>
        </w:rPr>
      </w:pPr>
      <w:r w:rsidRPr="00533C4F">
        <w:rPr>
          <w:rFonts w:ascii="Times New Roman" w:hAnsi="Times New Roman" w:cs="Times New Roman"/>
          <w:sz w:val="24"/>
          <w:szCs w:val="24"/>
        </w:rPr>
        <w:t>сообщения о выходе прибора учета из эксплуатации;</w:t>
      </w:r>
    </w:p>
    <w:p w14:paraId="0DD0D8E3" w14:textId="14190A44" w:rsidR="007A1104" w:rsidRPr="00533C4F" w:rsidRDefault="007A1104" w:rsidP="00E3182C">
      <w:pPr>
        <w:spacing w:after="0" w:line="240" w:lineRule="auto"/>
        <w:ind w:firstLine="540"/>
        <w:jc w:val="both"/>
        <w:rPr>
          <w:rFonts w:ascii="Times New Roman" w:hAnsi="Times New Roman" w:cs="Times New Roman"/>
        </w:rPr>
      </w:pPr>
      <w:r w:rsidRPr="00533C4F">
        <w:rPr>
          <w:rFonts w:ascii="Times New Roman" w:hAnsi="Times New Roman" w:cs="Times New Roman"/>
          <w:sz w:val="24"/>
          <w:szCs w:val="24"/>
        </w:rPr>
        <w:t>обеспечения доступа к месту установки прибора учета (измерительного комплекса, измерительного трансформатора)</w:t>
      </w:r>
      <w:r w:rsidR="00E3182C" w:rsidRPr="00533C4F">
        <w:rPr>
          <w:rFonts w:ascii="Times New Roman" w:hAnsi="Times New Roman" w:cs="Times New Roman"/>
          <w:sz w:val="24"/>
          <w:szCs w:val="24"/>
        </w:rPr>
        <w:t>.</w:t>
      </w:r>
    </w:p>
    <w:p w14:paraId="201D3D0E" w14:textId="77777777" w:rsidR="007A1104" w:rsidRPr="00533C4F" w:rsidRDefault="007A1104" w:rsidP="00E3182C">
      <w:pPr>
        <w:spacing w:after="0" w:line="240" w:lineRule="auto"/>
        <w:ind w:right="-1" w:firstLine="708"/>
        <w:jc w:val="both"/>
        <w:rPr>
          <w:rFonts w:ascii="Times New Roman" w:eastAsia="Times New Roman" w:hAnsi="Times New Roman" w:cs="Times New Roman"/>
          <w:sz w:val="24"/>
          <w:szCs w:val="24"/>
          <w:lang w:eastAsia="ru-RU"/>
        </w:rPr>
      </w:pPr>
      <w:r w:rsidRPr="00533C4F">
        <w:rPr>
          <w:rFonts w:ascii="Times New Roman" w:eastAsia="Times New Roman" w:hAnsi="Times New Roman" w:cs="Times New Roman"/>
          <w:sz w:val="24"/>
          <w:szCs w:val="24"/>
          <w:lang w:eastAsia="ru-RU"/>
        </w:rPr>
        <w:t>3.2.7. Представлять Исполнителю по его запросу необходимую технологическую информацию, а именно: главные электрические схемы, характеристики оборудования, схемы устройств релейной защиты и противоаварийной автоматики, оперативные данные о технологических режимах работы оборудования и иные данные, в том числе необходимые для разработки графиков аварийного ограничения и принципов использования противоаварийной автоматики.</w:t>
      </w:r>
    </w:p>
    <w:p w14:paraId="1CBC0B98" w14:textId="77777777" w:rsidR="007A1104" w:rsidRPr="00533C4F" w:rsidRDefault="007A1104" w:rsidP="00E3182C">
      <w:pPr>
        <w:spacing w:after="0" w:line="240" w:lineRule="auto"/>
        <w:ind w:firstLine="708"/>
        <w:jc w:val="both"/>
        <w:rPr>
          <w:rFonts w:ascii="Verdana" w:eastAsia="Times New Roman" w:hAnsi="Verdana" w:cs="Times New Roman"/>
          <w:sz w:val="21"/>
          <w:szCs w:val="21"/>
          <w:lang w:eastAsia="ru-RU"/>
        </w:rPr>
      </w:pPr>
      <w:r w:rsidRPr="00533C4F">
        <w:rPr>
          <w:rFonts w:ascii="Times New Roman" w:eastAsia="Times New Roman" w:hAnsi="Times New Roman" w:cs="Times New Roman"/>
          <w:sz w:val="24"/>
          <w:szCs w:val="24"/>
          <w:lang w:eastAsia="ru-RU"/>
        </w:rPr>
        <w:t>3.2.8. Обеспечивать проведение замеров на энергопринимающих устройствах (объектах электроэнергетики), в отношении которых заключен контракт (за исключением энергопринимающих устройств (объектов электроэнергетики), в отношении которых установлены и введены в эксплуатацию приборы учета (измерительные комплексы) после 1 июля 2020 г.), и представлять</w:t>
      </w:r>
      <w:r w:rsidRPr="00533C4F">
        <w:rPr>
          <w:rFonts w:ascii="Verdana" w:eastAsia="Times New Roman" w:hAnsi="Verdana" w:cs="Times New Roman"/>
          <w:sz w:val="21"/>
          <w:szCs w:val="21"/>
          <w:lang w:eastAsia="ru-RU"/>
        </w:rPr>
        <w:t xml:space="preserve"> </w:t>
      </w:r>
      <w:r w:rsidRPr="00533C4F">
        <w:rPr>
          <w:rFonts w:ascii="Times New Roman" w:eastAsia="Times New Roman" w:hAnsi="Times New Roman" w:cs="Times New Roman"/>
          <w:sz w:val="24"/>
          <w:szCs w:val="24"/>
          <w:lang w:eastAsia="ru-RU"/>
        </w:rPr>
        <w:t xml:space="preserve"> Исполнителю информацию о результатах проведенных замеров в течение 3 рабочих дней с даты проведения соответствующего замера, кроме случаев наличия у Заказчика системы учета, удаленный доступ к данным которой предоставлен Исполнителю, при получении от Исполнителя требования о проведении контрольных или внеочередных замеров с учетом периодичности таких замеров, установленной законодательством Российской Федерации об электроэнергетике, в том числе в соответствии с заданием субъекта оперативно-диспетчерского управления в электроэнергетике. </w:t>
      </w:r>
    </w:p>
    <w:p w14:paraId="751580F6" w14:textId="77777777" w:rsidR="007A1104" w:rsidRPr="00533C4F" w:rsidRDefault="007A1104" w:rsidP="00E3182C">
      <w:pPr>
        <w:spacing w:after="0" w:line="240" w:lineRule="auto"/>
        <w:ind w:firstLine="708"/>
        <w:jc w:val="both"/>
        <w:rPr>
          <w:rFonts w:ascii="Verdana" w:eastAsia="Times New Roman" w:hAnsi="Verdana" w:cs="Times New Roman"/>
          <w:sz w:val="21"/>
          <w:szCs w:val="21"/>
          <w:lang w:eastAsia="ru-RU"/>
        </w:rPr>
      </w:pPr>
      <w:r w:rsidRPr="00533C4F">
        <w:rPr>
          <w:rFonts w:ascii="Times New Roman" w:eastAsia="Times New Roman" w:hAnsi="Times New Roman" w:cs="Times New Roman"/>
          <w:sz w:val="24"/>
          <w:szCs w:val="24"/>
          <w:lang w:eastAsia="ru-RU"/>
        </w:rPr>
        <w:t xml:space="preserve">3.2.9. Исполнять законные требования Исполнителя о вводе полного и (или) частичного ограничения режима потребления электроэнергии способом и по основаниям, установленным действующим законодательством РФ. </w:t>
      </w:r>
    </w:p>
    <w:p w14:paraId="550146CA" w14:textId="77777777" w:rsidR="007A1104" w:rsidRPr="00533C4F" w:rsidRDefault="007A1104" w:rsidP="00E3182C">
      <w:pPr>
        <w:spacing w:after="0" w:line="240" w:lineRule="auto"/>
        <w:ind w:right="-1" w:firstLine="708"/>
        <w:jc w:val="both"/>
        <w:rPr>
          <w:rFonts w:ascii="Times New Roman" w:eastAsia="Times New Roman" w:hAnsi="Times New Roman" w:cs="Times New Roman"/>
          <w:sz w:val="24"/>
          <w:szCs w:val="24"/>
          <w:lang w:eastAsia="ru-RU"/>
        </w:rPr>
      </w:pPr>
      <w:r w:rsidRPr="00533C4F">
        <w:rPr>
          <w:rFonts w:ascii="Times New Roman" w:eastAsia="Times New Roman" w:hAnsi="Times New Roman" w:cs="Times New Roman"/>
          <w:sz w:val="24"/>
          <w:szCs w:val="24"/>
          <w:lang w:eastAsia="ru-RU"/>
        </w:rPr>
        <w:t>3.2.10. По запросу Исполнителя предоставлять информацию о фактически произведенных платежах на следующий день после их проведения.</w:t>
      </w:r>
    </w:p>
    <w:p w14:paraId="6A9D5A0F" w14:textId="04498036" w:rsidR="00E3182C" w:rsidRPr="00533C4F" w:rsidRDefault="007A1104" w:rsidP="00E3182C">
      <w:pPr>
        <w:spacing w:after="0" w:line="240" w:lineRule="auto"/>
        <w:ind w:firstLine="709"/>
        <w:jc w:val="both"/>
        <w:rPr>
          <w:rFonts w:ascii="Times New Roman" w:eastAsia="Times New Roman" w:hAnsi="Times New Roman" w:cs="Times New Roman"/>
          <w:sz w:val="24"/>
          <w:szCs w:val="24"/>
          <w:lang w:eastAsia="ru-RU"/>
        </w:rPr>
      </w:pPr>
      <w:r w:rsidRPr="00533C4F">
        <w:rPr>
          <w:rFonts w:ascii="Times New Roman" w:eastAsia="Times New Roman" w:hAnsi="Times New Roman" w:cs="Times New Roman"/>
          <w:sz w:val="24"/>
          <w:szCs w:val="24"/>
          <w:lang w:eastAsia="ru-RU"/>
        </w:rPr>
        <w:t xml:space="preserve">3.2.11. </w:t>
      </w:r>
      <w:r w:rsidR="00E3182C" w:rsidRPr="00533C4F">
        <w:rPr>
          <w:rFonts w:ascii="Times New Roman" w:hAnsi="Times New Roman" w:cs="Times New Roman"/>
          <w:sz w:val="24"/>
          <w:szCs w:val="24"/>
        </w:rPr>
        <w:t xml:space="preserve">В случае, если </w:t>
      </w:r>
      <w:r w:rsidR="00E3182C" w:rsidRPr="00533C4F">
        <w:rPr>
          <w:rFonts w:ascii="Times New Roman" w:eastAsia="Times New Roman" w:hAnsi="Times New Roman" w:cs="Times New Roman"/>
          <w:sz w:val="24"/>
          <w:szCs w:val="24"/>
          <w:lang w:eastAsia="ru-RU"/>
        </w:rPr>
        <w:t xml:space="preserve">Заказчик является владельцем приборов учета электрической энергии, он обязан осуществлять информационный обмен данными, получаемыми в ходе обеспечения коммерческого учета электрической энергии (мощности) на розничных рынках, необходимыми для </w:t>
      </w:r>
      <w:r w:rsidR="00E3182C" w:rsidRPr="00533C4F">
        <w:rPr>
          <w:rFonts w:ascii="Times New Roman" w:eastAsia="Times New Roman" w:hAnsi="Times New Roman" w:cs="Times New Roman"/>
          <w:sz w:val="24"/>
          <w:szCs w:val="24"/>
          <w:lang w:eastAsia="ru-RU"/>
        </w:rPr>
        <w:lastRenderedPageBreak/>
        <w:t xml:space="preserve">взаиморасчетов за поставки электрической энергии и мощности, а также за связанные с указанными поставками услуги, на безвозмездной основе. </w:t>
      </w:r>
    </w:p>
    <w:p w14:paraId="4C4EEF9E" w14:textId="4F7DE4AF" w:rsidR="007A1104" w:rsidRPr="00533C4F" w:rsidRDefault="007A1104" w:rsidP="00E3182C">
      <w:pPr>
        <w:autoSpaceDE w:val="0"/>
        <w:autoSpaceDN w:val="0"/>
        <w:adjustRightInd w:val="0"/>
        <w:spacing w:after="0" w:line="240" w:lineRule="auto"/>
        <w:ind w:right="-1" w:firstLine="708"/>
        <w:jc w:val="both"/>
        <w:rPr>
          <w:rFonts w:ascii="Times New Roman" w:eastAsia="Times New Roman" w:hAnsi="Times New Roman" w:cs="Times New Roman"/>
          <w:sz w:val="24"/>
          <w:szCs w:val="24"/>
          <w:lang w:eastAsia="ru-RU"/>
        </w:rPr>
      </w:pPr>
      <w:r w:rsidRPr="00533C4F">
        <w:rPr>
          <w:rFonts w:ascii="Times New Roman" w:eastAsia="Times New Roman" w:hAnsi="Times New Roman" w:cs="Times New Roman"/>
          <w:sz w:val="24"/>
          <w:szCs w:val="24"/>
          <w:lang w:eastAsia="ru-RU"/>
        </w:rPr>
        <w:t>3.2.12. Уведомлять Исполнителя о плановом, текущем и капитальном ремонте на энергетических объектах Заказчика, в том числе о работах, связанных с системой коммерческого учета, не менее чем за 3 (три) рабочих дня до их проведения.</w:t>
      </w:r>
    </w:p>
    <w:p w14:paraId="3C1321C4" w14:textId="77777777" w:rsidR="00F06FCA" w:rsidRPr="00533C4F" w:rsidRDefault="00F06FCA" w:rsidP="00F06FCA">
      <w:pPr>
        <w:shd w:val="clear" w:color="auto" w:fill="FFFFFF"/>
        <w:tabs>
          <w:tab w:val="left" w:pos="-1701"/>
          <w:tab w:val="right" w:pos="-1560"/>
          <w:tab w:val="left" w:pos="1134"/>
        </w:tabs>
        <w:spacing w:after="0" w:line="240" w:lineRule="auto"/>
        <w:ind w:firstLine="709"/>
        <w:jc w:val="both"/>
        <w:rPr>
          <w:rFonts w:ascii="Times New Roman" w:eastAsia="Calibri" w:hAnsi="Times New Roman" w:cs="Times New Roman"/>
          <w:sz w:val="24"/>
          <w:szCs w:val="24"/>
          <w:lang w:eastAsia="ru-RU"/>
        </w:rPr>
      </w:pPr>
      <w:r w:rsidRPr="00533C4F">
        <w:rPr>
          <w:rFonts w:ascii="Times New Roman" w:eastAsia="Times New Roman" w:hAnsi="Times New Roman" w:cs="Times New Roman"/>
          <w:sz w:val="24"/>
          <w:szCs w:val="24"/>
          <w:lang w:eastAsia="ru-RU"/>
        </w:rPr>
        <w:t xml:space="preserve">3.2.13. </w:t>
      </w:r>
      <w:r w:rsidRPr="00533C4F">
        <w:rPr>
          <w:rFonts w:ascii="Times New Roman" w:eastAsia="Calibri" w:hAnsi="Times New Roman" w:cs="Times New Roman"/>
          <w:sz w:val="24"/>
          <w:szCs w:val="24"/>
          <w:lang w:eastAsia="ru-RU"/>
        </w:rPr>
        <w:t xml:space="preserve">Поддерживать на границе балансовой принадлежности значения показателей качества электрической энергии, обусловленные работой его энергопринимающих устройств, в соответствии с требованием законодательства </w:t>
      </w:r>
      <w:r w:rsidRPr="00533C4F">
        <w:rPr>
          <w:rFonts w:ascii="Times New Roman" w:eastAsia="Calibri" w:hAnsi="Times New Roman" w:cs="Times New Roman"/>
          <w:sz w:val="24"/>
          <w:szCs w:val="24"/>
          <w:lang w:eastAsia="ar-SA"/>
        </w:rPr>
        <w:t>Российской Федерации</w:t>
      </w:r>
      <w:r w:rsidRPr="00533C4F">
        <w:rPr>
          <w:rFonts w:ascii="Times New Roman" w:eastAsia="Calibri" w:hAnsi="Times New Roman" w:cs="Times New Roman"/>
          <w:sz w:val="24"/>
          <w:szCs w:val="24"/>
          <w:lang w:eastAsia="ru-RU"/>
        </w:rPr>
        <w:t xml:space="preserve"> о техническом регулировании.</w:t>
      </w:r>
    </w:p>
    <w:p w14:paraId="0B4B4BB4" w14:textId="6F755CA3" w:rsidR="007A1104" w:rsidRPr="00533C4F" w:rsidRDefault="007A1104" w:rsidP="007A1104">
      <w:pPr>
        <w:tabs>
          <w:tab w:val="num" w:pos="360"/>
          <w:tab w:val="left" w:pos="567"/>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708"/>
        <w:jc w:val="both"/>
        <w:rPr>
          <w:rFonts w:ascii="Times New Roman" w:eastAsia="Times New Roman" w:hAnsi="Times New Roman" w:cs="Times New Roman"/>
          <w:sz w:val="24"/>
          <w:szCs w:val="24"/>
          <w:lang w:eastAsia="ru-RU"/>
        </w:rPr>
      </w:pPr>
      <w:r w:rsidRPr="00533C4F">
        <w:rPr>
          <w:rFonts w:ascii="Times New Roman" w:eastAsia="Times New Roman" w:hAnsi="Times New Roman" w:cs="Times New Roman"/>
          <w:sz w:val="24"/>
          <w:szCs w:val="24"/>
          <w:lang w:eastAsia="ru-RU"/>
        </w:rPr>
        <w:t>3.2.1</w:t>
      </w:r>
      <w:r w:rsidR="00F06FCA" w:rsidRPr="00533C4F">
        <w:rPr>
          <w:rFonts w:ascii="Times New Roman" w:eastAsia="Times New Roman" w:hAnsi="Times New Roman" w:cs="Times New Roman"/>
          <w:sz w:val="24"/>
          <w:szCs w:val="24"/>
          <w:lang w:eastAsia="ru-RU"/>
        </w:rPr>
        <w:t>4.</w:t>
      </w:r>
      <w:r w:rsidRPr="00533C4F">
        <w:rPr>
          <w:rFonts w:ascii="Times New Roman" w:eastAsia="Times New Roman" w:hAnsi="Times New Roman" w:cs="Times New Roman"/>
          <w:sz w:val="24"/>
          <w:szCs w:val="24"/>
          <w:lang w:eastAsia="ru-RU"/>
        </w:rPr>
        <w:t xml:space="preserve"> Соблюдать в своих сетях значения соотношения потребления активной и реактивной мощности в порядке и на условиях, определяемых действующим законодательством РФ и иными нормативными документами.</w:t>
      </w:r>
    </w:p>
    <w:p w14:paraId="62A400EB" w14:textId="77777777" w:rsidR="007A1104" w:rsidRPr="00533C4F" w:rsidRDefault="007A1104" w:rsidP="007A1104">
      <w:pPr>
        <w:tabs>
          <w:tab w:val="num" w:pos="360"/>
          <w:tab w:val="left" w:pos="1080"/>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708"/>
        <w:jc w:val="both"/>
        <w:rPr>
          <w:rFonts w:ascii="Times New Roman" w:eastAsia="Times New Roman" w:hAnsi="Times New Roman" w:cs="Times New Roman"/>
          <w:sz w:val="24"/>
          <w:szCs w:val="24"/>
          <w:lang w:eastAsia="ru-RU"/>
        </w:rPr>
      </w:pPr>
      <w:r w:rsidRPr="00533C4F">
        <w:rPr>
          <w:rFonts w:ascii="Times New Roman" w:eastAsia="Times New Roman" w:hAnsi="Times New Roman" w:cs="Times New Roman"/>
          <w:sz w:val="24"/>
          <w:szCs w:val="24"/>
          <w:lang w:eastAsia="ru-RU"/>
        </w:rPr>
        <w:t>В предусмотренных действующим законодательством случаях Заказчик обязан установить устройства, обеспечивающие регулирование реактивной мощности, и осуществлять их обслуживание либо оплачивать услуги по передаче электрической энергии с учетом соответствующего повышающего коэффициента.</w:t>
      </w:r>
    </w:p>
    <w:p w14:paraId="48C430FB" w14:textId="52E5BF0F" w:rsidR="007A1104" w:rsidRPr="00533C4F" w:rsidRDefault="007A1104" w:rsidP="007A1104">
      <w:pPr>
        <w:tabs>
          <w:tab w:val="num" w:pos="360"/>
          <w:tab w:val="left" w:pos="567"/>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708"/>
        <w:jc w:val="both"/>
        <w:rPr>
          <w:rFonts w:ascii="Times New Roman" w:eastAsia="Times New Roman" w:hAnsi="Times New Roman" w:cs="Times New Roman"/>
          <w:sz w:val="24"/>
          <w:szCs w:val="24"/>
          <w:lang w:eastAsia="ru-RU"/>
        </w:rPr>
      </w:pPr>
      <w:r w:rsidRPr="00533C4F">
        <w:rPr>
          <w:rFonts w:ascii="Times New Roman" w:eastAsia="Times New Roman" w:hAnsi="Times New Roman" w:cs="Times New Roman"/>
          <w:sz w:val="24"/>
          <w:szCs w:val="24"/>
          <w:lang w:eastAsia="ru-RU"/>
        </w:rPr>
        <w:t>3.2.1</w:t>
      </w:r>
      <w:r w:rsidR="00F06FCA" w:rsidRPr="00533C4F">
        <w:rPr>
          <w:rFonts w:ascii="Times New Roman" w:eastAsia="Times New Roman" w:hAnsi="Times New Roman" w:cs="Times New Roman"/>
          <w:sz w:val="24"/>
          <w:szCs w:val="24"/>
          <w:lang w:eastAsia="ru-RU"/>
        </w:rPr>
        <w:t>5</w:t>
      </w:r>
      <w:r w:rsidRPr="00533C4F">
        <w:rPr>
          <w:rFonts w:ascii="Times New Roman" w:eastAsia="Times New Roman" w:hAnsi="Times New Roman" w:cs="Times New Roman"/>
          <w:sz w:val="24"/>
          <w:szCs w:val="24"/>
          <w:lang w:eastAsia="ru-RU"/>
        </w:rPr>
        <w:t xml:space="preserve"> Организовать и обеспечить поддержание в состоянии готовности резервных источников питания электрической энергии в соответствии с категорийностью электроустановок Заказчика.</w:t>
      </w:r>
    </w:p>
    <w:p w14:paraId="42644FEA" w14:textId="661F8CFB" w:rsidR="007A1104" w:rsidRPr="00533C4F" w:rsidRDefault="007A1104" w:rsidP="007A1104">
      <w:pPr>
        <w:widowControl w:val="0"/>
        <w:autoSpaceDE w:val="0"/>
        <w:autoSpaceDN w:val="0"/>
        <w:spacing w:after="0" w:line="240" w:lineRule="auto"/>
        <w:ind w:right="-1" w:firstLine="708"/>
        <w:jc w:val="both"/>
        <w:rPr>
          <w:rFonts w:ascii="Times New Roman" w:eastAsia="Times New Roman" w:hAnsi="Times New Roman" w:cs="Times New Roman"/>
          <w:sz w:val="24"/>
          <w:szCs w:val="24"/>
          <w:lang w:eastAsia="ru-RU"/>
        </w:rPr>
      </w:pPr>
      <w:r w:rsidRPr="00533C4F">
        <w:rPr>
          <w:rFonts w:ascii="Times New Roman" w:eastAsia="Times New Roman" w:hAnsi="Times New Roman" w:cs="Times New Roman"/>
          <w:sz w:val="24"/>
          <w:szCs w:val="24"/>
          <w:lang w:eastAsia="ru-RU"/>
        </w:rPr>
        <w:t>3.2.1</w:t>
      </w:r>
      <w:r w:rsidR="00F06FCA" w:rsidRPr="00533C4F">
        <w:rPr>
          <w:rFonts w:ascii="Times New Roman" w:eastAsia="Times New Roman" w:hAnsi="Times New Roman" w:cs="Times New Roman"/>
          <w:sz w:val="24"/>
          <w:szCs w:val="24"/>
          <w:lang w:eastAsia="ru-RU"/>
        </w:rPr>
        <w:t>6</w:t>
      </w:r>
      <w:r w:rsidRPr="00533C4F">
        <w:rPr>
          <w:rFonts w:ascii="Times New Roman" w:eastAsia="Times New Roman" w:hAnsi="Times New Roman" w:cs="Times New Roman"/>
          <w:sz w:val="24"/>
          <w:szCs w:val="24"/>
          <w:lang w:eastAsia="ru-RU"/>
        </w:rPr>
        <w:t>. Соблюдать предусмотренный настоящим контрактом и документами о технологическом присоединении режим и величины потребления электрической энергии (мощности). Величина заявленной мощности не может превышать максимальную мощность, определенную в настоящем контракте (Приложение №1 к контракту).</w:t>
      </w:r>
    </w:p>
    <w:p w14:paraId="1D5A97A1" w14:textId="7681C569" w:rsidR="007A1104" w:rsidRPr="00533C4F" w:rsidRDefault="007A1104" w:rsidP="007A1104">
      <w:pPr>
        <w:widowControl w:val="0"/>
        <w:autoSpaceDE w:val="0"/>
        <w:autoSpaceDN w:val="0"/>
        <w:spacing w:after="0" w:line="240" w:lineRule="auto"/>
        <w:ind w:right="-1" w:firstLine="708"/>
        <w:jc w:val="both"/>
        <w:rPr>
          <w:rFonts w:ascii="Times New Roman" w:eastAsia="Times New Roman" w:hAnsi="Times New Roman" w:cs="Times New Roman"/>
          <w:sz w:val="24"/>
          <w:szCs w:val="24"/>
          <w:lang w:eastAsia="ru-RU"/>
        </w:rPr>
      </w:pPr>
      <w:r w:rsidRPr="00533C4F">
        <w:rPr>
          <w:rFonts w:ascii="Times New Roman" w:eastAsia="Times New Roman" w:hAnsi="Times New Roman" w:cs="Times New Roman"/>
          <w:sz w:val="24"/>
          <w:szCs w:val="24"/>
          <w:lang w:eastAsia="ru-RU"/>
        </w:rPr>
        <w:t>3.2.1</w:t>
      </w:r>
      <w:r w:rsidR="006E44F4" w:rsidRPr="00533C4F">
        <w:rPr>
          <w:rFonts w:ascii="Times New Roman" w:eastAsia="Times New Roman" w:hAnsi="Times New Roman" w:cs="Times New Roman"/>
          <w:sz w:val="24"/>
          <w:szCs w:val="24"/>
          <w:lang w:eastAsia="ru-RU"/>
        </w:rPr>
        <w:t>7</w:t>
      </w:r>
      <w:r w:rsidRPr="00533C4F">
        <w:rPr>
          <w:rFonts w:ascii="Times New Roman" w:eastAsia="Times New Roman" w:hAnsi="Times New Roman" w:cs="Times New Roman"/>
          <w:sz w:val="24"/>
          <w:szCs w:val="24"/>
          <w:lang w:eastAsia="ru-RU"/>
        </w:rPr>
        <w:t>. Обеспечивать беспрепятственный допуск в присутствии представителей Заказчика уполномоченных представителей Исполнителя к электроустановкам Заказчика для проведения проверки учетных комплексов и качества ЭЭ, а также контроля величины максимальной мощности  электрической энергии, переданной Заказчику, расположенных на объектах электросетевого хозяйства Заказчика в срок, не превышающий 3 дней с момента получения заявления от Исполнителя.</w:t>
      </w:r>
    </w:p>
    <w:p w14:paraId="3777CA3D" w14:textId="0CB32D7F" w:rsidR="007A1104" w:rsidRPr="00533C4F" w:rsidRDefault="007A1104" w:rsidP="007A1104">
      <w:pPr>
        <w:widowControl w:val="0"/>
        <w:autoSpaceDE w:val="0"/>
        <w:autoSpaceDN w:val="0"/>
        <w:spacing w:after="0" w:line="240" w:lineRule="auto"/>
        <w:ind w:right="-1" w:firstLine="708"/>
        <w:jc w:val="both"/>
        <w:rPr>
          <w:rFonts w:ascii="Times New Roman" w:eastAsia="Times New Roman" w:hAnsi="Times New Roman" w:cs="Times New Roman"/>
          <w:sz w:val="24"/>
          <w:szCs w:val="24"/>
          <w:lang w:eastAsia="ru-RU"/>
        </w:rPr>
      </w:pPr>
      <w:r w:rsidRPr="00533C4F">
        <w:rPr>
          <w:rFonts w:ascii="Times New Roman" w:eastAsia="Times New Roman" w:hAnsi="Times New Roman" w:cs="Times New Roman"/>
          <w:sz w:val="24"/>
          <w:szCs w:val="24"/>
          <w:lang w:eastAsia="ru-RU"/>
        </w:rPr>
        <w:t>3.2.1</w:t>
      </w:r>
      <w:r w:rsidR="006E44F4" w:rsidRPr="00533C4F">
        <w:rPr>
          <w:rFonts w:ascii="Times New Roman" w:eastAsia="Times New Roman" w:hAnsi="Times New Roman" w:cs="Times New Roman"/>
          <w:sz w:val="24"/>
          <w:szCs w:val="24"/>
          <w:lang w:eastAsia="ru-RU"/>
        </w:rPr>
        <w:t>8</w:t>
      </w:r>
      <w:r w:rsidRPr="00533C4F">
        <w:rPr>
          <w:rFonts w:ascii="Times New Roman" w:eastAsia="Times New Roman" w:hAnsi="Times New Roman" w:cs="Times New Roman"/>
          <w:sz w:val="24"/>
          <w:szCs w:val="24"/>
          <w:lang w:eastAsia="ru-RU"/>
        </w:rPr>
        <w:t>. Представлять Исполнителю:</w:t>
      </w:r>
    </w:p>
    <w:p w14:paraId="09965C55" w14:textId="77777777" w:rsidR="007A1104" w:rsidRPr="00533C4F" w:rsidRDefault="007A1104" w:rsidP="007A1104">
      <w:pPr>
        <w:autoSpaceDE w:val="0"/>
        <w:autoSpaceDN w:val="0"/>
        <w:adjustRightInd w:val="0"/>
        <w:spacing w:after="0" w:line="240" w:lineRule="auto"/>
        <w:ind w:right="-1" w:firstLine="708"/>
        <w:jc w:val="both"/>
        <w:outlineLvl w:val="1"/>
        <w:rPr>
          <w:rFonts w:ascii="Times New Roman" w:eastAsia="Times New Roman" w:hAnsi="Times New Roman" w:cs="Times New Roman"/>
          <w:sz w:val="24"/>
          <w:szCs w:val="24"/>
          <w:lang w:eastAsia="ru-RU"/>
        </w:rPr>
      </w:pPr>
      <w:r w:rsidRPr="00533C4F">
        <w:rPr>
          <w:rFonts w:ascii="Times New Roman" w:eastAsia="Times New Roman" w:hAnsi="Times New Roman" w:cs="Times New Roman"/>
          <w:sz w:val="24"/>
          <w:szCs w:val="24"/>
          <w:lang w:eastAsia="ru-RU"/>
        </w:rPr>
        <w:t>а) не менее чем за 8 месяцев до наступления очередного расчетного периода регулирования  представлять информацию об объеме услуг по передаче электрической энергии, планируемом к потреблению в предстоящем расчетном периоде регулирования с разбивкой по каждой точке поставки, в том числе о величине заявленной мощности, которая не может превышать максимальную мощность, определенную в контракте (Приложения № 1), с учетом требований п. 45 «Об утверждении методических указаний по расчету регулируемых тарифов и цен на электрическую (тепловую) энергию на розничном (потребительском) рынке», утвержденных Приказом ФСТ России от 06.08.2004 № 20-э/2;</w:t>
      </w:r>
    </w:p>
    <w:p w14:paraId="6860D802" w14:textId="77777777" w:rsidR="007A1104" w:rsidRPr="00533C4F" w:rsidRDefault="007A1104" w:rsidP="007A1104">
      <w:pPr>
        <w:spacing w:after="0" w:line="240" w:lineRule="auto"/>
        <w:ind w:right="-1" w:firstLine="708"/>
        <w:jc w:val="both"/>
        <w:rPr>
          <w:rFonts w:ascii="Times New Roman" w:eastAsia="Times New Roman" w:hAnsi="Times New Roman" w:cs="Times New Roman"/>
          <w:sz w:val="24"/>
          <w:szCs w:val="24"/>
          <w:lang w:eastAsia="ru-RU"/>
        </w:rPr>
      </w:pPr>
      <w:r w:rsidRPr="00533C4F">
        <w:rPr>
          <w:rFonts w:ascii="Times New Roman" w:eastAsia="Times New Roman" w:hAnsi="Times New Roman" w:cs="Times New Roman"/>
          <w:sz w:val="24"/>
          <w:szCs w:val="24"/>
          <w:lang w:eastAsia="ru-RU"/>
        </w:rPr>
        <w:t>б) скрепленную печатью и подписанную уполномоченным лицом Заказчика актуальную выписку из контракта купли-продажи электрической энергии (мощности), содержащую сведения о дате начала продажи электрической энергии Заказчику, о точках поставки по контракту, а также о реквизитах лица, выступающего продавцом по такому контракту;</w:t>
      </w:r>
    </w:p>
    <w:p w14:paraId="664BA83B" w14:textId="77777777" w:rsidR="007A1104" w:rsidRPr="00533C4F" w:rsidRDefault="007A1104" w:rsidP="007A1104">
      <w:pPr>
        <w:tabs>
          <w:tab w:val="num" w:pos="360"/>
          <w:tab w:val="left" w:pos="1080"/>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708"/>
        <w:jc w:val="both"/>
        <w:rPr>
          <w:rFonts w:ascii="Times New Roman" w:eastAsia="Times New Roman" w:hAnsi="Times New Roman" w:cs="Times New Roman"/>
          <w:sz w:val="24"/>
          <w:szCs w:val="24"/>
          <w:lang w:eastAsia="ru-RU"/>
        </w:rPr>
      </w:pPr>
      <w:r w:rsidRPr="00533C4F">
        <w:rPr>
          <w:rFonts w:ascii="Times New Roman" w:eastAsia="Times New Roman" w:hAnsi="Times New Roman" w:cs="Times New Roman"/>
          <w:sz w:val="24"/>
          <w:szCs w:val="24"/>
          <w:lang w:eastAsia="ru-RU"/>
        </w:rPr>
        <w:t>в) данные о составе электроприемников Заказчика, влияющих на качество электроэнергии, устройствах регулирования напряжения, устройствах, компенсирующих реактивную мощность и режимах их работы.</w:t>
      </w:r>
    </w:p>
    <w:p w14:paraId="021D7CA3" w14:textId="77777777" w:rsidR="006E44F4" w:rsidRPr="00533C4F" w:rsidRDefault="006E44F4" w:rsidP="006E44F4">
      <w:pPr>
        <w:shd w:val="clear" w:color="auto" w:fill="FFFFFF"/>
        <w:spacing w:after="0"/>
        <w:ind w:firstLine="709"/>
        <w:jc w:val="both"/>
        <w:rPr>
          <w:rFonts w:ascii="Times New Roman" w:hAnsi="Times New Roman" w:cs="Times New Roman"/>
          <w:color w:val="000000"/>
          <w:sz w:val="24"/>
          <w:szCs w:val="24"/>
        </w:rPr>
      </w:pPr>
      <w:r w:rsidRPr="00533C4F">
        <w:rPr>
          <w:rFonts w:ascii="Times New Roman" w:eastAsia="Times New Roman" w:hAnsi="Times New Roman" w:cs="Times New Roman"/>
          <w:sz w:val="24"/>
          <w:szCs w:val="24"/>
          <w:lang w:eastAsia="ru-RU"/>
        </w:rPr>
        <w:t>3.2.19.</w:t>
      </w:r>
      <w:r w:rsidRPr="00533C4F">
        <w:t xml:space="preserve"> </w:t>
      </w:r>
      <w:r w:rsidRPr="00533C4F">
        <w:rPr>
          <w:rFonts w:ascii="Times New Roman" w:hAnsi="Times New Roman" w:cs="Times New Roman"/>
          <w:color w:val="000000"/>
          <w:sz w:val="24"/>
          <w:szCs w:val="24"/>
        </w:rPr>
        <w:t>Предоставить Исполнителю список лиц, имеющих право вести оперативные переговоры по вопросам передаваемой на энергопринимающие устройства Потребителя электрической энергии, с указанием телефонных номеров (в том числе сотовых) и адреса электронной почты. Обеспечить прием информации по указанным телефонным номерам.</w:t>
      </w:r>
    </w:p>
    <w:p w14:paraId="1A8F606C" w14:textId="02CC9F9A" w:rsidR="007A1104" w:rsidRPr="00533C4F" w:rsidRDefault="007A1104" w:rsidP="007A1104">
      <w:pPr>
        <w:tabs>
          <w:tab w:val="num" w:pos="360"/>
          <w:tab w:val="left" w:pos="1080"/>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708"/>
        <w:jc w:val="both"/>
        <w:rPr>
          <w:rFonts w:ascii="Times New Roman" w:eastAsia="Times New Roman" w:hAnsi="Times New Roman" w:cs="Times New Roman"/>
          <w:sz w:val="24"/>
          <w:szCs w:val="24"/>
          <w:lang w:eastAsia="ru-RU"/>
        </w:rPr>
      </w:pPr>
      <w:r w:rsidRPr="00533C4F">
        <w:rPr>
          <w:rFonts w:ascii="Times New Roman" w:eastAsia="Times New Roman" w:hAnsi="Times New Roman" w:cs="Times New Roman"/>
          <w:sz w:val="24"/>
          <w:szCs w:val="24"/>
          <w:lang w:eastAsia="ru-RU"/>
        </w:rPr>
        <w:t>3.2.</w:t>
      </w:r>
      <w:r w:rsidR="006E44F4" w:rsidRPr="00533C4F">
        <w:rPr>
          <w:rFonts w:ascii="Times New Roman" w:eastAsia="Times New Roman" w:hAnsi="Times New Roman" w:cs="Times New Roman"/>
          <w:sz w:val="24"/>
          <w:szCs w:val="24"/>
          <w:lang w:eastAsia="ru-RU"/>
        </w:rPr>
        <w:t>20</w:t>
      </w:r>
      <w:r w:rsidRPr="00533C4F">
        <w:rPr>
          <w:rFonts w:ascii="Times New Roman" w:eastAsia="Times New Roman" w:hAnsi="Times New Roman" w:cs="Times New Roman"/>
          <w:sz w:val="24"/>
          <w:szCs w:val="24"/>
          <w:lang w:eastAsia="ru-RU"/>
        </w:rPr>
        <w:t xml:space="preserve">. Обеспечить предоставление проекта акта согласования технологической и (или) аварийной брони в адрес Исполнителя в течение 30 дней с даты заключения контракта, если на эту дату у Заказчика электрической энергии, ограничение режима потребления электрической энергии (мощности) которого может привести к экономическим, экологическим, социальным последствиям, категории которых определены в приложении к Правилам полного и (или) частичного ограничения режима потребления электрической энергии, отсутствовал акт согласования технологической и </w:t>
      </w:r>
      <w:r w:rsidRPr="00533C4F">
        <w:rPr>
          <w:rFonts w:ascii="Times New Roman" w:eastAsia="Times New Roman" w:hAnsi="Times New Roman" w:cs="Times New Roman"/>
          <w:sz w:val="24"/>
          <w:szCs w:val="24"/>
          <w:lang w:eastAsia="ru-RU"/>
        </w:rPr>
        <w:lastRenderedPageBreak/>
        <w:t>(или) аварийной брони, или в течение 30 дней с даты возникновения установленных настоящими Правилами оснований для изменения такого акта.</w:t>
      </w:r>
    </w:p>
    <w:p w14:paraId="0972C7F5" w14:textId="77777777" w:rsidR="007A1104" w:rsidRPr="00533C4F" w:rsidRDefault="007A1104" w:rsidP="007A1104">
      <w:pPr>
        <w:tabs>
          <w:tab w:val="num" w:pos="360"/>
          <w:tab w:val="left" w:pos="1080"/>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708"/>
        <w:jc w:val="both"/>
        <w:rPr>
          <w:rFonts w:ascii="Times New Roman" w:eastAsia="Times New Roman" w:hAnsi="Times New Roman" w:cs="Times New Roman"/>
          <w:sz w:val="24"/>
          <w:szCs w:val="24"/>
          <w:lang w:eastAsia="ru-RU"/>
        </w:rPr>
      </w:pPr>
      <w:r w:rsidRPr="00533C4F">
        <w:rPr>
          <w:rFonts w:ascii="Times New Roman" w:eastAsia="Times New Roman" w:hAnsi="Times New Roman" w:cs="Times New Roman"/>
          <w:sz w:val="24"/>
          <w:szCs w:val="24"/>
          <w:lang w:eastAsia="ru-RU"/>
        </w:rPr>
        <w:t>Заказчик, у которого отсутствует акт согласования аварийной и (или) технологической брони и ограничение режима потребления которого может привести к возникновению угрозы жизни и здоровью людей, экологической безопасности либо безопасности государства, несет ответственность, в том числе перед третьими лицами, за последствия, вызванные применением к нему ограничения режима потребления в соответствии с Правилам полного и (или) частичного ограничения режима потребления электрической энергии.</w:t>
      </w:r>
    </w:p>
    <w:p w14:paraId="136DC8BD" w14:textId="29D7D840" w:rsidR="007A1104" w:rsidRPr="00533C4F" w:rsidRDefault="007A1104" w:rsidP="007A1104">
      <w:pPr>
        <w:tabs>
          <w:tab w:val="num" w:pos="360"/>
          <w:tab w:val="left" w:pos="1080"/>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708"/>
        <w:jc w:val="both"/>
        <w:rPr>
          <w:rFonts w:ascii="Times New Roman" w:eastAsia="Times New Roman" w:hAnsi="Times New Roman" w:cs="Times New Roman"/>
          <w:sz w:val="24"/>
          <w:szCs w:val="24"/>
          <w:lang w:eastAsia="ru-RU"/>
        </w:rPr>
      </w:pPr>
      <w:r w:rsidRPr="00533C4F">
        <w:rPr>
          <w:rFonts w:ascii="Times New Roman" w:eastAsia="Times New Roman" w:hAnsi="Times New Roman" w:cs="Times New Roman"/>
          <w:sz w:val="24"/>
          <w:szCs w:val="24"/>
          <w:lang w:eastAsia="ru-RU"/>
        </w:rPr>
        <w:t>3.2.2</w:t>
      </w:r>
      <w:r w:rsidR="006E44F4" w:rsidRPr="00533C4F">
        <w:rPr>
          <w:rFonts w:ascii="Times New Roman" w:eastAsia="Times New Roman" w:hAnsi="Times New Roman" w:cs="Times New Roman"/>
          <w:sz w:val="24"/>
          <w:szCs w:val="24"/>
          <w:lang w:eastAsia="ru-RU"/>
        </w:rPr>
        <w:t>1</w:t>
      </w:r>
      <w:r w:rsidRPr="00533C4F">
        <w:rPr>
          <w:rFonts w:ascii="Times New Roman" w:eastAsia="Times New Roman" w:hAnsi="Times New Roman" w:cs="Times New Roman"/>
          <w:sz w:val="24"/>
          <w:szCs w:val="24"/>
          <w:lang w:eastAsia="ru-RU"/>
        </w:rPr>
        <w:t>. Обеспечивать соблюдение установленного актом согласования технологической и (или) аварийной брони режима потребления электрической энергии (мощности), а также уровня нагрузки технологической и (или) аварийной брони и сроков завершения технологического процесса при введении ограничения режима потребления электрической энергии.</w:t>
      </w:r>
    </w:p>
    <w:p w14:paraId="75BAC01E" w14:textId="4F22BC4D" w:rsidR="007A1104" w:rsidRPr="00533C4F" w:rsidRDefault="007A1104" w:rsidP="007A1104">
      <w:pPr>
        <w:tabs>
          <w:tab w:val="num" w:pos="360"/>
          <w:tab w:val="left" w:pos="1080"/>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708"/>
        <w:jc w:val="both"/>
        <w:rPr>
          <w:rFonts w:ascii="Times New Roman" w:eastAsia="Times New Roman" w:hAnsi="Times New Roman" w:cs="Times New Roman"/>
          <w:sz w:val="24"/>
          <w:szCs w:val="24"/>
          <w:lang w:eastAsia="ru-RU"/>
        </w:rPr>
      </w:pPr>
      <w:r w:rsidRPr="00533C4F">
        <w:rPr>
          <w:rFonts w:ascii="Times New Roman" w:eastAsia="Times New Roman" w:hAnsi="Times New Roman" w:cs="Times New Roman"/>
          <w:sz w:val="24"/>
          <w:szCs w:val="24"/>
          <w:lang w:eastAsia="ru-RU"/>
        </w:rPr>
        <w:t>3.2.2</w:t>
      </w:r>
      <w:r w:rsidR="006E44F4" w:rsidRPr="00533C4F">
        <w:rPr>
          <w:rFonts w:ascii="Times New Roman" w:eastAsia="Times New Roman" w:hAnsi="Times New Roman" w:cs="Times New Roman"/>
          <w:sz w:val="24"/>
          <w:szCs w:val="24"/>
          <w:lang w:eastAsia="ru-RU"/>
        </w:rPr>
        <w:t>2</w:t>
      </w:r>
      <w:r w:rsidRPr="00533C4F">
        <w:rPr>
          <w:rFonts w:ascii="Times New Roman" w:eastAsia="Times New Roman" w:hAnsi="Times New Roman" w:cs="Times New Roman"/>
          <w:sz w:val="24"/>
          <w:szCs w:val="24"/>
          <w:lang w:eastAsia="ru-RU"/>
        </w:rPr>
        <w:t xml:space="preserve">. Уведомить Исполнителя о смене гарантирующего поставщика (энергосбытовой организации) или прекращении своего участия на оптовом рынке в срок, не позднее, чем за </w:t>
      </w:r>
      <w:bookmarkStart w:id="0" w:name="_Hlk85539431"/>
      <w:r w:rsidR="00AD0B9E" w:rsidRPr="00533C4F">
        <w:rPr>
          <w:rFonts w:ascii="Times New Roman" w:eastAsia="Times New Roman" w:hAnsi="Times New Roman" w:cs="Times New Roman"/>
          <w:sz w:val="24"/>
          <w:szCs w:val="24"/>
          <w:lang w:eastAsia="ru-RU"/>
        </w:rPr>
        <w:t xml:space="preserve">30 (тридцать) </w:t>
      </w:r>
      <w:bookmarkEnd w:id="0"/>
      <w:r w:rsidRPr="00533C4F">
        <w:rPr>
          <w:rFonts w:ascii="Times New Roman" w:eastAsia="Times New Roman" w:hAnsi="Times New Roman" w:cs="Times New Roman"/>
          <w:sz w:val="24"/>
          <w:szCs w:val="24"/>
          <w:lang w:eastAsia="ru-RU"/>
        </w:rPr>
        <w:t>дней до момента наступления указанных событий.</w:t>
      </w:r>
    </w:p>
    <w:p w14:paraId="1869275A" w14:textId="281D79AD" w:rsidR="007A1104" w:rsidRPr="00533C4F" w:rsidRDefault="007A1104" w:rsidP="007A1104">
      <w:pPr>
        <w:tabs>
          <w:tab w:val="num" w:pos="360"/>
          <w:tab w:val="left" w:pos="1080"/>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708"/>
        <w:jc w:val="both"/>
        <w:rPr>
          <w:rFonts w:ascii="Times New Roman" w:eastAsia="Times New Roman" w:hAnsi="Times New Roman" w:cs="Times New Roman"/>
          <w:sz w:val="24"/>
          <w:szCs w:val="24"/>
          <w:lang w:eastAsia="ru-RU"/>
        </w:rPr>
      </w:pPr>
      <w:r w:rsidRPr="00533C4F">
        <w:rPr>
          <w:rFonts w:ascii="Times New Roman" w:eastAsia="Times New Roman" w:hAnsi="Times New Roman" w:cs="Times New Roman"/>
          <w:sz w:val="24"/>
          <w:szCs w:val="24"/>
          <w:lang w:eastAsia="ru-RU"/>
        </w:rPr>
        <w:t>3.2.2</w:t>
      </w:r>
      <w:r w:rsidR="006E44F4" w:rsidRPr="00533C4F">
        <w:rPr>
          <w:rFonts w:ascii="Times New Roman" w:eastAsia="Times New Roman" w:hAnsi="Times New Roman" w:cs="Times New Roman"/>
          <w:sz w:val="24"/>
          <w:szCs w:val="24"/>
          <w:lang w:eastAsia="ru-RU"/>
        </w:rPr>
        <w:t>3</w:t>
      </w:r>
      <w:r w:rsidRPr="00533C4F">
        <w:rPr>
          <w:rFonts w:ascii="Times New Roman" w:eastAsia="Times New Roman" w:hAnsi="Times New Roman" w:cs="Times New Roman"/>
          <w:sz w:val="24"/>
          <w:szCs w:val="24"/>
          <w:lang w:eastAsia="ru-RU"/>
        </w:rPr>
        <w:t>. В соответствии с действующим законодательством, иными правовыми актами и принятыми в соответствии с ними обязательными правилами обеспечивать надлежащее техническое состояние и безопасность эксплуатируемых энергетических сетей, приборов и оборудования.</w:t>
      </w:r>
    </w:p>
    <w:p w14:paraId="15176344" w14:textId="77777777" w:rsidR="007A1104" w:rsidRPr="00533C4F" w:rsidRDefault="007A1104" w:rsidP="007A1104">
      <w:pPr>
        <w:tabs>
          <w:tab w:val="num" w:pos="360"/>
          <w:tab w:val="left" w:pos="1080"/>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708"/>
        <w:jc w:val="both"/>
        <w:rPr>
          <w:rFonts w:ascii="Times New Roman" w:eastAsia="Times New Roman" w:hAnsi="Times New Roman" w:cs="Times New Roman"/>
          <w:color w:val="FF0000"/>
          <w:sz w:val="24"/>
          <w:szCs w:val="24"/>
          <w:lang w:eastAsia="ru-RU"/>
        </w:rPr>
      </w:pPr>
    </w:p>
    <w:p w14:paraId="3D47EAB1" w14:textId="77777777" w:rsidR="007A1104" w:rsidRPr="00533C4F" w:rsidRDefault="007A1104" w:rsidP="007A1104">
      <w:pPr>
        <w:spacing w:after="0" w:line="240" w:lineRule="auto"/>
        <w:ind w:right="-1" w:firstLine="708"/>
        <w:jc w:val="both"/>
        <w:rPr>
          <w:rFonts w:ascii="Times New Roman" w:eastAsia="Times New Roman" w:hAnsi="Times New Roman" w:cs="Times New Roman"/>
          <w:b/>
          <w:bCs/>
          <w:sz w:val="24"/>
          <w:szCs w:val="24"/>
          <w:lang w:eastAsia="ru-RU"/>
        </w:rPr>
      </w:pPr>
      <w:bookmarkStart w:id="1" w:name="Par0"/>
      <w:bookmarkEnd w:id="1"/>
      <w:r w:rsidRPr="00533C4F">
        <w:rPr>
          <w:rFonts w:ascii="Times New Roman" w:eastAsia="Times New Roman" w:hAnsi="Times New Roman" w:cs="Times New Roman"/>
          <w:b/>
          <w:bCs/>
          <w:sz w:val="24"/>
          <w:szCs w:val="24"/>
          <w:lang w:eastAsia="ru-RU"/>
        </w:rPr>
        <w:t>3.3. Исполнитель обязуется:</w:t>
      </w:r>
    </w:p>
    <w:p w14:paraId="0B034A9E" w14:textId="03D6E56E" w:rsidR="007A1104" w:rsidRPr="00533C4F" w:rsidRDefault="007A1104" w:rsidP="00B52312">
      <w:pPr>
        <w:spacing w:after="0" w:line="240" w:lineRule="auto"/>
        <w:ind w:right="-1" w:firstLine="708"/>
        <w:jc w:val="both"/>
        <w:rPr>
          <w:rFonts w:ascii="Times New Roman" w:eastAsia="Times New Roman" w:hAnsi="Times New Roman" w:cs="Times New Roman"/>
          <w:sz w:val="24"/>
          <w:szCs w:val="24"/>
          <w:lang w:eastAsia="ru-RU"/>
        </w:rPr>
      </w:pPr>
      <w:r w:rsidRPr="00533C4F">
        <w:rPr>
          <w:rFonts w:ascii="Times New Roman" w:eastAsia="Times New Roman" w:hAnsi="Times New Roman" w:cs="Times New Roman"/>
          <w:sz w:val="24"/>
          <w:szCs w:val="24"/>
          <w:lang w:eastAsia="ru-RU"/>
        </w:rPr>
        <w:t xml:space="preserve">3.3.1. Обеспечить передачу электроэнергии в точки поставки Заказчика в пределах величин максимальной мощности энергопринимающих устройств Заказчика, установленных настоящим контрактом для каждой конкретной точки поставки, указанной в настоящем </w:t>
      </w:r>
      <w:r w:rsidR="00533C4F" w:rsidRPr="00533C4F">
        <w:rPr>
          <w:rFonts w:ascii="Times New Roman" w:eastAsia="Times New Roman" w:hAnsi="Times New Roman" w:cs="Times New Roman"/>
          <w:sz w:val="24"/>
          <w:szCs w:val="24"/>
          <w:lang w:eastAsia="ru-RU"/>
        </w:rPr>
        <w:t>контракт</w:t>
      </w:r>
      <w:r w:rsidRPr="00533C4F">
        <w:rPr>
          <w:rFonts w:ascii="Times New Roman" w:eastAsia="Times New Roman" w:hAnsi="Times New Roman" w:cs="Times New Roman"/>
          <w:sz w:val="24"/>
          <w:szCs w:val="24"/>
          <w:lang w:eastAsia="ru-RU"/>
        </w:rPr>
        <w:t>е, в соответствии с согласованными параметрами надежности и с учетом технологических характеристик энергопринимающих устройств.</w:t>
      </w:r>
    </w:p>
    <w:p w14:paraId="1852395C" w14:textId="77777777" w:rsidR="007A1104" w:rsidRPr="00533C4F" w:rsidRDefault="007A1104" w:rsidP="00B52312">
      <w:pPr>
        <w:spacing w:after="0" w:line="240" w:lineRule="auto"/>
        <w:ind w:right="-1" w:firstLine="708"/>
        <w:jc w:val="both"/>
        <w:rPr>
          <w:rFonts w:ascii="Times New Roman" w:eastAsia="Times New Roman" w:hAnsi="Times New Roman" w:cs="Times New Roman"/>
          <w:sz w:val="24"/>
          <w:szCs w:val="24"/>
          <w:lang w:eastAsia="ru-RU"/>
        </w:rPr>
      </w:pPr>
      <w:r w:rsidRPr="00533C4F">
        <w:rPr>
          <w:rFonts w:ascii="Times New Roman" w:eastAsia="Times New Roman" w:hAnsi="Times New Roman" w:cs="Times New Roman"/>
          <w:sz w:val="24"/>
          <w:szCs w:val="24"/>
          <w:lang w:eastAsia="ru-RU"/>
        </w:rPr>
        <w:t>Качество передаваемой электроэнергии должно соответствовать действующим ГОСТам, техническим регламентам и иным обязательным требованиям и подтверждаться сертификатом соответствия.</w:t>
      </w:r>
    </w:p>
    <w:p w14:paraId="256F4D79" w14:textId="77777777" w:rsidR="007A1104" w:rsidRPr="00533C4F" w:rsidRDefault="007A1104" w:rsidP="00B52312">
      <w:pPr>
        <w:spacing w:after="0" w:line="240" w:lineRule="auto"/>
        <w:ind w:right="-1" w:firstLine="708"/>
        <w:jc w:val="both"/>
        <w:rPr>
          <w:rFonts w:ascii="Times New Roman" w:eastAsia="Times New Roman" w:hAnsi="Times New Roman" w:cs="Times New Roman"/>
          <w:strike/>
          <w:sz w:val="24"/>
          <w:szCs w:val="24"/>
          <w:lang w:eastAsia="ru-RU"/>
        </w:rPr>
      </w:pPr>
      <w:r w:rsidRPr="00533C4F">
        <w:rPr>
          <w:rFonts w:ascii="Times New Roman" w:eastAsia="Times New Roman" w:hAnsi="Times New Roman" w:cs="Times New Roman"/>
          <w:sz w:val="24"/>
          <w:szCs w:val="24"/>
          <w:lang w:eastAsia="ru-RU"/>
        </w:rPr>
        <w:t>3.3.2. Осуществлять в порядке, установленном законодательством РФ, контроль качества электроэнергии, показатели которой определяются действующими ГОСТами, техническими регламентами и иными нормативными документами.</w:t>
      </w:r>
    </w:p>
    <w:p w14:paraId="39FBE6A3" w14:textId="77777777" w:rsidR="007A1104" w:rsidRPr="00533C4F" w:rsidRDefault="007A1104" w:rsidP="00B52312">
      <w:pPr>
        <w:spacing w:after="0" w:line="240" w:lineRule="auto"/>
        <w:ind w:right="-1" w:firstLine="708"/>
        <w:jc w:val="both"/>
        <w:rPr>
          <w:rFonts w:ascii="Times New Roman" w:eastAsia="Times New Roman" w:hAnsi="Times New Roman" w:cs="Times New Roman"/>
          <w:sz w:val="24"/>
          <w:szCs w:val="24"/>
          <w:lang w:eastAsia="ru-RU"/>
        </w:rPr>
      </w:pPr>
      <w:r w:rsidRPr="00533C4F">
        <w:rPr>
          <w:rFonts w:ascii="Times New Roman" w:eastAsia="Times New Roman" w:hAnsi="Times New Roman" w:cs="Times New Roman"/>
          <w:sz w:val="24"/>
          <w:szCs w:val="24"/>
          <w:lang w:eastAsia="ru-RU"/>
        </w:rPr>
        <w:t>3.3.3. Самостоятельно урегулировать отношения: с СО – в части оказания услуг по передаче электрической энергии в электрические сети СО или из электрических сетей СО в целях дальнейшей ее передачи Заказчику.</w:t>
      </w:r>
    </w:p>
    <w:p w14:paraId="0FCBC03A" w14:textId="1812662D" w:rsidR="007A1104" w:rsidRPr="00533C4F" w:rsidRDefault="007A1104" w:rsidP="00B52312">
      <w:pPr>
        <w:spacing w:after="0" w:line="240" w:lineRule="auto"/>
        <w:ind w:right="-1" w:firstLine="708"/>
        <w:jc w:val="both"/>
        <w:rPr>
          <w:rFonts w:ascii="Times New Roman" w:eastAsia="Times New Roman" w:hAnsi="Times New Roman" w:cs="Times New Roman"/>
          <w:sz w:val="24"/>
          <w:szCs w:val="24"/>
          <w:lang w:eastAsia="ru-RU"/>
        </w:rPr>
      </w:pPr>
      <w:r w:rsidRPr="00533C4F">
        <w:rPr>
          <w:rFonts w:ascii="Times New Roman" w:eastAsia="Times New Roman" w:hAnsi="Times New Roman" w:cs="Times New Roman"/>
          <w:sz w:val="24"/>
          <w:szCs w:val="24"/>
          <w:lang w:eastAsia="ru-RU"/>
        </w:rPr>
        <w:t xml:space="preserve">3.3.4. Содержать, в соответствии с требованиями действующего законодательства, принадлежащие Исполнителю системы коммерческого учета электроэнергии, находящиеся в границах балансовой принадлежности </w:t>
      </w:r>
      <w:r w:rsidR="008E1E67" w:rsidRPr="00376F1B">
        <w:rPr>
          <w:rFonts w:ascii="Times New Roman" w:eastAsia="Times New Roman" w:hAnsi="Times New Roman" w:cs="Times New Roman"/>
          <w:sz w:val="24"/>
          <w:szCs w:val="24"/>
          <w:highlight w:val="yellow"/>
          <w:lang w:eastAsia="ru-RU"/>
        </w:rPr>
        <w:t>Заказчика.</w:t>
      </w:r>
      <w:r w:rsidR="008E1E67" w:rsidRPr="00E20A87">
        <w:rPr>
          <w:rFonts w:ascii="Times New Roman" w:eastAsia="Times New Roman" w:hAnsi="Times New Roman" w:cs="Times New Roman"/>
          <w:sz w:val="24"/>
          <w:szCs w:val="24"/>
          <w:lang w:eastAsia="ru-RU"/>
        </w:rPr>
        <w:t xml:space="preserve"> </w:t>
      </w:r>
      <w:r w:rsidRPr="00533C4F">
        <w:rPr>
          <w:rFonts w:ascii="Times New Roman" w:eastAsia="Times New Roman" w:hAnsi="Times New Roman" w:cs="Times New Roman"/>
          <w:sz w:val="24"/>
          <w:szCs w:val="24"/>
          <w:lang w:eastAsia="ru-RU"/>
        </w:rPr>
        <w:t xml:space="preserve"> </w:t>
      </w:r>
    </w:p>
    <w:p w14:paraId="169A2FB7" w14:textId="77777777" w:rsidR="007A1104" w:rsidRPr="00533C4F" w:rsidRDefault="007A1104" w:rsidP="00B52312">
      <w:pPr>
        <w:spacing w:after="0" w:line="240" w:lineRule="auto"/>
        <w:ind w:firstLine="708"/>
        <w:jc w:val="both"/>
        <w:rPr>
          <w:rFonts w:ascii="Times New Roman" w:hAnsi="Times New Roman" w:cs="Times New Roman"/>
          <w:sz w:val="24"/>
          <w:szCs w:val="24"/>
        </w:rPr>
      </w:pPr>
      <w:r w:rsidRPr="00533C4F">
        <w:rPr>
          <w:rFonts w:ascii="Times New Roman" w:eastAsia="Times New Roman" w:hAnsi="Times New Roman" w:cs="Times New Roman"/>
          <w:sz w:val="24"/>
          <w:szCs w:val="24"/>
          <w:lang w:eastAsia="ru-RU"/>
        </w:rPr>
        <w:t xml:space="preserve">3.3.4.1. </w:t>
      </w:r>
      <w:r w:rsidRPr="00533C4F">
        <w:rPr>
          <w:rFonts w:ascii="Times New Roman" w:hAnsi="Times New Roman" w:cs="Times New Roman"/>
          <w:sz w:val="24"/>
          <w:szCs w:val="24"/>
        </w:rPr>
        <w:t xml:space="preserve">При отсутствии, выходе из строя, утрате, истечении срока эксплуатации или истечении интервала между поверками приборов учёта электрической энергии и (или) иного оборудования, которые используются для коммерческого учета электрической энергии (мощности), оснащать приборами учёта энергопринимающие устройства заявителя. </w:t>
      </w:r>
    </w:p>
    <w:p w14:paraId="34252D43" w14:textId="77777777" w:rsidR="007A1104" w:rsidRPr="00533C4F" w:rsidRDefault="007A1104" w:rsidP="00B52312">
      <w:pPr>
        <w:spacing w:after="0" w:line="240" w:lineRule="auto"/>
        <w:ind w:right="-1" w:firstLine="708"/>
        <w:jc w:val="both"/>
        <w:rPr>
          <w:rFonts w:ascii="Times New Roman" w:eastAsia="Times New Roman" w:hAnsi="Times New Roman" w:cs="Times New Roman"/>
          <w:sz w:val="24"/>
          <w:szCs w:val="24"/>
          <w:lang w:eastAsia="ru-RU"/>
        </w:rPr>
      </w:pPr>
      <w:r w:rsidRPr="00533C4F">
        <w:rPr>
          <w:rFonts w:ascii="Times New Roman" w:eastAsia="Times New Roman" w:hAnsi="Times New Roman" w:cs="Times New Roman"/>
          <w:sz w:val="24"/>
          <w:szCs w:val="24"/>
          <w:lang w:eastAsia="ru-RU"/>
        </w:rPr>
        <w:t>3.3.5. Обеспечивать допуск в присутствии представителей Исполнителя уполномоченных представителей Заказчика в пункты контроля и учета количества и качества электрической энергии, переданной Заказчику, расположенные на объектах электросетевого хозяйства Исполнителя для снятия показаний СКУЭ, проведения регламентных работ по обслуживанию СКУЭ являющегося собственностью заказчика  в срок, не превышающий 5 дней с момента получения заявления от Заказчика.</w:t>
      </w:r>
    </w:p>
    <w:p w14:paraId="11463C82" w14:textId="77777777" w:rsidR="007A1104" w:rsidRPr="00533C4F" w:rsidRDefault="007A1104" w:rsidP="00B52312">
      <w:pPr>
        <w:spacing w:after="0" w:line="240" w:lineRule="auto"/>
        <w:ind w:right="-1" w:firstLine="708"/>
        <w:jc w:val="both"/>
        <w:rPr>
          <w:rFonts w:ascii="Times New Roman" w:eastAsia="Times New Roman" w:hAnsi="Times New Roman" w:cs="Times New Roman"/>
          <w:sz w:val="24"/>
          <w:szCs w:val="24"/>
          <w:lang w:eastAsia="ru-RU"/>
        </w:rPr>
      </w:pPr>
      <w:r w:rsidRPr="00533C4F">
        <w:rPr>
          <w:rFonts w:ascii="Times New Roman" w:eastAsia="Times New Roman" w:hAnsi="Times New Roman" w:cs="Times New Roman"/>
          <w:sz w:val="24"/>
          <w:szCs w:val="24"/>
          <w:lang w:eastAsia="ru-RU"/>
        </w:rPr>
        <w:t xml:space="preserve">3.3.6. Разрабатывать в установленном законодательством РФ порядке ежегодные графики аварийного ограничения потребителей. </w:t>
      </w:r>
    </w:p>
    <w:p w14:paraId="4E8C008C" w14:textId="3844CDA1" w:rsidR="007A1104" w:rsidRPr="00533C4F" w:rsidRDefault="007A1104" w:rsidP="007A1104">
      <w:pPr>
        <w:spacing w:after="0" w:line="240" w:lineRule="auto"/>
        <w:ind w:right="-1" w:firstLine="708"/>
        <w:jc w:val="both"/>
        <w:rPr>
          <w:rFonts w:ascii="Times New Roman" w:eastAsia="Times New Roman" w:hAnsi="Times New Roman" w:cs="Times New Roman"/>
          <w:sz w:val="24"/>
          <w:szCs w:val="24"/>
          <w:lang w:eastAsia="ru-RU"/>
        </w:rPr>
      </w:pPr>
      <w:r w:rsidRPr="00533C4F">
        <w:rPr>
          <w:rFonts w:ascii="Times New Roman" w:eastAsia="Times New Roman" w:hAnsi="Times New Roman" w:cs="Times New Roman"/>
          <w:sz w:val="24"/>
          <w:szCs w:val="24"/>
          <w:lang w:eastAsia="ru-RU"/>
        </w:rPr>
        <w:t xml:space="preserve">В срок до 10 сентября уведомлять (посредством размещения на сайте Исполнителя) Заказчика о порядке применения утвержденных на период с 1 октября текущего года по 30 сентября следующего года графиков аварийного ограничения потребителей. </w:t>
      </w:r>
    </w:p>
    <w:p w14:paraId="2864F586" w14:textId="77777777" w:rsidR="00A34B93" w:rsidRPr="00533C4F" w:rsidRDefault="007A1104" w:rsidP="00A34B93">
      <w:pPr>
        <w:shd w:val="clear" w:color="auto" w:fill="FFFFFF"/>
        <w:tabs>
          <w:tab w:val="left" w:pos="-1701"/>
          <w:tab w:val="right" w:pos="-1560"/>
        </w:tabs>
        <w:spacing w:after="0" w:line="240" w:lineRule="auto"/>
        <w:ind w:firstLine="709"/>
        <w:jc w:val="both"/>
        <w:rPr>
          <w:rFonts w:ascii="Times New Roman" w:eastAsia="Calibri" w:hAnsi="Times New Roman" w:cs="Times New Roman"/>
          <w:sz w:val="24"/>
          <w:szCs w:val="24"/>
          <w:lang w:eastAsia="ru-RU"/>
        </w:rPr>
      </w:pPr>
      <w:r w:rsidRPr="00533C4F">
        <w:rPr>
          <w:rFonts w:ascii="Times New Roman" w:eastAsia="Times New Roman" w:hAnsi="Times New Roman" w:cs="Times New Roman"/>
          <w:sz w:val="24"/>
          <w:szCs w:val="24"/>
          <w:lang w:eastAsia="ru-RU"/>
        </w:rPr>
        <w:t xml:space="preserve">3.3.7. Уведомлять Заказчика не менее чем за </w:t>
      </w:r>
      <w:bookmarkStart w:id="2" w:name="_Hlk85539491"/>
      <w:r w:rsidR="00A34B93" w:rsidRPr="00533C4F">
        <w:rPr>
          <w:rFonts w:ascii="Times New Roman" w:eastAsia="Times New Roman" w:hAnsi="Times New Roman" w:cs="Times New Roman"/>
          <w:sz w:val="24"/>
          <w:szCs w:val="24"/>
          <w:lang w:eastAsia="ru-RU"/>
        </w:rPr>
        <w:t xml:space="preserve">3 (три) </w:t>
      </w:r>
      <w:bookmarkEnd w:id="2"/>
      <w:r w:rsidRPr="00533C4F">
        <w:rPr>
          <w:rFonts w:ascii="Times New Roman" w:eastAsia="Times New Roman" w:hAnsi="Times New Roman" w:cs="Times New Roman"/>
          <w:sz w:val="24"/>
          <w:szCs w:val="24"/>
          <w:lang w:eastAsia="ru-RU"/>
        </w:rPr>
        <w:t xml:space="preserve">рабочих дня о проведении плановых ремонтных работ на принадлежащих Исполнителю объектах электросетевого хозяйства, которые </w:t>
      </w:r>
      <w:r w:rsidRPr="00533C4F">
        <w:rPr>
          <w:rFonts w:ascii="Times New Roman" w:eastAsia="Times New Roman" w:hAnsi="Times New Roman" w:cs="Times New Roman"/>
          <w:sz w:val="24"/>
          <w:szCs w:val="24"/>
          <w:lang w:eastAsia="ru-RU"/>
        </w:rPr>
        <w:lastRenderedPageBreak/>
        <w:t>влекут необходимость введения полного и (или) частичного ограничения режима потребления. По запросу Заказчика в течение двух дней уведомлять его о причинах аварийных ситуаций в электрических сетях, и о мерах, принятых для их устранения.</w:t>
      </w:r>
      <w:r w:rsidR="00A34B93" w:rsidRPr="00533C4F">
        <w:rPr>
          <w:rFonts w:ascii="Times New Roman" w:eastAsia="Times New Roman" w:hAnsi="Times New Roman" w:cs="Times New Roman"/>
          <w:sz w:val="24"/>
          <w:szCs w:val="24"/>
          <w:lang w:eastAsia="ru-RU"/>
        </w:rPr>
        <w:t xml:space="preserve"> </w:t>
      </w:r>
      <w:bookmarkStart w:id="3" w:name="_Hlk85539570"/>
      <w:r w:rsidR="00A34B93" w:rsidRPr="00533C4F">
        <w:rPr>
          <w:rFonts w:ascii="Times New Roman" w:eastAsia="Calibri" w:hAnsi="Times New Roman" w:cs="Times New Roman"/>
          <w:sz w:val="24"/>
          <w:szCs w:val="24"/>
          <w:lang w:eastAsia="ru-RU"/>
        </w:rPr>
        <w:t>Уведомление о плановых отключениях в электрических сетях Исполнителя осуществляется путем размещения информации, предусмотренной настоящим пунктом, на официальном сайте https://voel.ru/.</w:t>
      </w:r>
    </w:p>
    <w:bookmarkEnd w:id="3"/>
    <w:p w14:paraId="03938BAD" w14:textId="77777777" w:rsidR="007A1104" w:rsidRPr="00533C4F" w:rsidRDefault="007A1104" w:rsidP="007A1104">
      <w:pPr>
        <w:tabs>
          <w:tab w:val="num" w:pos="540"/>
        </w:tabs>
        <w:spacing w:after="0" w:line="240" w:lineRule="auto"/>
        <w:ind w:right="-1" w:firstLine="708"/>
        <w:jc w:val="both"/>
        <w:rPr>
          <w:rFonts w:ascii="Times New Roman" w:eastAsia="Times New Roman" w:hAnsi="Times New Roman" w:cs="Times New Roman"/>
          <w:sz w:val="24"/>
          <w:szCs w:val="24"/>
          <w:lang w:eastAsia="ru-RU"/>
        </w:rPr>
      </w:pPr>
      <w:r w:rsidRPr="00533C4F">
        <w:rPr>
          <w:rFonts w:ascii="Times New Roman" w:eastAsia="Times New Roman" w:hAnsi="Times New Roman" w:cs="Times New Roman"/>
          <w:sz w:val="24"/>
          <w:szCs w:val="24"/>
          <w:lang w:eastAsia="ru-RU"/>
        </w:rPr>
        <w:t>3.3.8. Информировать Заказчика о фактах нарушения электроснабжения и снижения показателей качества электроэнергии, об обстоятельствах, влекущих полное или частичное ограничение режима потребления электроэнергии в сроки, установленные действующим законодательством. Направлять Заказчику в срок, установленный действующим законодательством, ответы на поступившие от него жалобы  и претензии по вопросам передачи  электрической энергии.</w:t>
      </w:r>
    </w:p>
    <w:p w14:paraId="4E623102" w14:textId="4FB317E7" w:rsidR="007A1104" w:rsidRPr="00533C4F" w:rsidRDefault="007A1104" w:rsidP="007A1104">
      <w:pPr>
        <w:spacing w:after="0" w:line="240" w:lineRule="auto"/>
        <w:ind w:right="-1" w:firstLine="708"/>
        <w:jc w:val="both"/>
        <w:rPr>
          <w:rFonts w:ascii="Times New Roman" w:eastAsia="Times New Roman" w:hAnsi="Times New Roman" w:cs="Times New Roman"/>
          <w:sz w:val="24"/>
          <w:szCs w:val="24"/>
          <w:lang w:eastAsia="ru-RU"/>
        </w:rPr>
      </w:pPr>
      <w:r w:rsidRPr="00533C4F">
        <w:rPr>
          <w:rFonts w:ascii="Times New Roman" w:eastAsia="Times New Roman" w:hAnsi="Times New Roman" w:cs="Times New Roman"/>
          <w:sz w:val="24"/>
          <w:szCs w:val="24"/>
          <w:lang w:eastAsia="ru-RU"/>
        </w:rPr>
        <w:t xml:space="preserve">3.3.9. Нести ответственность за действия третьих лиц, привлеченных Исполнителем для исполнения своих обязанностей по настоящему </w:t>
      </w:r>
      <w:r w:rsidR="00533C4F" w:rsidRPr="00533C4F">
        <w:rPr>
          <w:rFonts w:ascii="Times New Roman" w:eastAsia="Times New Roman" w:hAnsi="Times New Roman" w:cs="Times New Roman"/>
          <w:sz w:val="24"/>
          <w:szCs w:val="24"/>
          <w:lang w:eastAsia="ru-RU"/>
        </w:rPr>
        <w:t>контракт</w:t>
      </w:r>
      <w:r w:rsidRPr="00533C4F">
        <w:rPr>
          <w:rFonts w:ascii="Times New Roman" w:eastAsia="Times New Roman" w:hAnsi="Times New Roman" w:cs="Times New Roman"/>
          <w:sz w:val="24"/>
          <w:szCs w:val="24"/>
          <w:lang w:eastAsia="ru-RU"/>
        </w:rPr>
        <w:t>у.</w:t>
      </w:r>
    </w:p>
    <w:p w14:paraId="27FEE64E" w14:textId="77777777" w:rsidR="007A1104" w:rsidRPr="00533C4F" w:rsidRDefault="007A1104" w:rsidP="007A1104">
      <w:pPr>
        <w:widowControl w:val="0"/>
        <w:autoSpaceDE w:val="0"/>
        <w:autoSpaceDN w:val="0"/>
        <w:spacing w:after="0" w:line="240" w:lineRule="auto"/>
        <w:ind w:right="-1" w:firstLine="708"/>
        <w:jc w:val="both"/>
        <w:rPr>
          <w:rFonts w:ascii="Times New Roman" w:eastAsia="Times New Roman" w:hAnsi="Times New Roman" w:cs="Times New Roman"/>
          <w:sz w:val="24"/>
          <w:szCs w:val="24"/>
          <w:lang w:eastAsia="ru-RU"/>
        </w:rPr>
      </w:pPr>
      <w:r w:rsidRPr="00533C4F">
        <w:rPr>
          <w:rFonts w:ascii="Times New Roman" w:eastAsia="Times New Roman" w:hAnsi="Times New Roman" w:cs="Times New Roman"/>
          <w:sz w:val="24"/>
          <w:szCs w:val="24"/>
          <w:lang w:eastAsia="ru-RU"/>
        </w:rPr>
        <w:t>3.3.10. Согласовывать с Заказчиком сроки и продолжительность отключений, ограничений или снижения уровня надежности при передаче электрической энергии для проведения плановых работ по ремонту электрооборудования Исполнителя не позднее, чем за три рабочих дня до даты и времени (дня и часа) перерыва в передаче электроэнергии.</w:t>
      </w:r>
    </w:p>
    <w:p w14:paraId="6FFF4A38" w14:textId="1F5EA467" w:rsidR="007A1104" w:rsidRPr="00533C4F" w:rsidRDefault="007A1104" w:rsidP="00A34B93">
      <w:pPr>
        <w:tabs>
          <w:tab w:val="num" w:pos="360"/>
          <w:tab w:val="left" w:pos="567"/>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708"/>
        <w:jc w:val="both"/>
        <w:rPr>
          <w:rFonts w:ascii="Times New Roman" w:eastAsia="Times New Roman" w:hAnsi="Times New Roman" w:cs="Times New Roman"/>
          <w:sz w:val="24"/>
          <w:szCs w:val="24"/>
          <w:lang w:eastAsia="ru-RU"/>
        </w:rPr>
      </w:pPr>
      <w:r w:rsidRPr="00533C4F">
        <w:rPr>
          <w:rFonts w:ascii="Times New Roman" w:eastAsia="Times New Roman" w:hAnsi="Times New Roman" w:cs="Times New Roman"/>
          <w:sz w:val="24"/>
          <w:szCs w:val="24"/>
          <w:lang w:eastAsia="ru-RU"/>
        </w:rPr>
        <w:t xml:space="preserve">3.3.11. </w:t>
      </w:r>
      <w:bookmarkStart w:id="4" w:name="_Hlk84845636"/>
      <w:r w:rsidRPr="00533C4F">
        <w:rPr>
          <w:rFonts w:ascii="Times New Roman" w:eastAsia="Times New Roman" w:hAnsi="Times New Roman" w:cs="Times New Roman"/>
          <w:sz w:val="24"/>
          <w:szCs w:val="24"/>
          <w:lang w:eastAsia="ru-RU"/>
        </w:rPr>
        <w:t xml:space="preserve">Выполнять иные обязательства, предусмотренные настоящим </w:t>
      </w:r>
      <w:r w:rsidRPr="00533C4F">
        <w:rPr>
          <w:rFonts w:ascii="Times New Roman" w:eastAsia="Times New Roman" w:hAnsi="Times New Roman" w:cs="Times New Roman"/>
          <w:spacing w:val="-4"/>
          <w:sz w:val="24"/>
          <w:szCs w:val="24"/>
          <w:lang w:eastAsia="ar-SA"/>
        </w:rPr>
        <w:t>контрактом</w:t>
      </w:r>
      <w:r w:rsidRPr="00533C4F">
        <w:rPr>
          <w:rFonts w:ascii="Times New Roman" w:eastAsia="Times New Roman" w:hAnsi="Times New Roman" w:cs="Times New Roman"/>
          <w:sz w:val="24"/>
          <w:szCs w:val="24"/>
          <w:lang w:eastAsia="ru-RU"/>
        </w:rPr>
        <w:t xml:space="preserve"> и законодательством РФ.</w:t>
      </w:r>
    </w:p>
    <w:bookmarkEnd w:id="4"/>
    <w:p w14:paraId="2FCF4127" w14:textId="77777777" w:rsidR="007A1104" w:rsidRPr="00533C4F" w:rsidRDefault="007A1104" w:rsidP="007A1104">
      <w:pPr>
        <w:spacing w:after="0" w:line="240" w:lineRule="auto"/>
        <w:ind w:right="-1" w:firstLine="708"/>
        <w:jc w:val="both"/>
        <w:rPr>
          <w:rFonts w:ascii="Times New Roman" w:eastAsia="Times New Roman" w:hAnsi="Times New Roman" w:cs="Times New Roman"/>
          <w:b/>
          <w:sz w:val="24"/>
          <w:szCs w:val="24"/>
          <w:lang w:eastAsia="ru-RU"/>
        </w:rPr>
      </w:pPr>
    </w:p>
    <w:p w14:paraId="3D0343EB" w14:textId="77777777" w:rsidR="007A1104" w:rsidRPr="00533C4F" w:rsidRDefault="007A1104" w:rsidP="007A1104">
      <w:pPr>
        <w:pStyle w:val="a5"/>
        <w:numPr>
          <w:ilvl w:val="0"/>
          <w:numId w:val="6"/>
        </w:numPr>
        <w:spacing w:after="0" w:line="240" w:lineRule="auto"/>
        <w:ind w:right="-1"/>
        <w:jc w:val="center"/>
        <w:rPr>
          <w:rFonts w:ascii="Times New Roman" w:eastAsia="Times New Roman" w:hAnsi="Times New Roman"/>
          <w:b/>
          <w:sz w:val="24"/>
          <w:szCs w:val="24"/>
          <w:lang w:eastAsia="ru-RU"/>
        </w:rPr>
      </w:pPr>
      <w:r w:rsidRPr="00533C4F">
        <w:rPr>
          <w:rFonts w:ascii="Times New Roman" w:eastAsia="Times New Roman" w:hAnsi="Times New Roman"/>
          <w:b/>
          <w:sz w:val="24"/>
          <w:szCs w:val="24"/>
          <w:lang w:eastAsia="ru-RU"/>
        </w:rPr>
        <w:t>Средства учета</w:t>
      </w:r>
    </w:p>
    <w:p w14:paraId="6A8AD7A0" w14:textId="77777777" w:rsidR="007A1104" w:rsidRPr="00533C4F" w:rsidRDefault="007A1104" w:rsidP="007A1104">
      <w:pPr>
        <w:spacing w:after="0" w:line="240" w:lineRule="auto"/>
        <w:ind w:right="-1" w:firstLine="708"/>
        <w:jc w:val="both"/>
        <w:rPr>
          <w:rFonts w:ascii="Times New Roman" w:eastAsia="Times New Roman" w:hAnsi="Times New Roman" w:cs="Times New Roman"/>
          <w:b/>
          <w:sz w:val="24"/>
          <w:szCs w:val="24"/>
          <w:lang w:eastAsia="ru-RU"/>
        </w:rPr>
      </w:pPr>
      <w:r w:rsidRPr="00533C4F">
        <w:rPr>
          <w:rFonts w:ascii="Times New Roman" w:eastAsia="Times New Roman" w:hAnsi="Times New Roman" w:cs="Times New Roman"/>
          <w:b/>
          <w:sz w:val="24"/>
          <w:szCs w:val="24"/>
          <w:lang w:eastAsia="ru-RU"/>
        </w:rPr>
        <w:t>4.1. Требования к средствам учета</w:t>
      </w:r>
    </w:p>
    <w:p w14:paraId="6B7EF8A1" w14:textId="77777777" w:rsidR="007A1104" w:rsidRPr="00533C4F" w:rsidRDefault="007A1104" w:rsidP="00B52312">
      <w:pPr>
        <w:spacing w:after="0" w:line="240" w:lineRule="auto"/>
        <w:ind w:right="-1" w:firstLine="708"/>
        <w:jc w:val="both"/>
        <w:rPr>
          <w:rFonts w:ascii="Times New Roman" w:eastAsia="Times New Roman" w:hAnsi="Times New Roman" w:cs="Times New Roman"/>
          <w:sz w:val="24"/>
          <w:szCs w:val="24"/>
          <w:lang w:eastAsia="ru-RU"/>
        </w:rPr>
      </w:pPr>
      <w:r w:rsidRPr="00533C4F">
        <w:rPr>
          <w:rFonts w:ascii="Times New Roman" w:eastAsia="Times New Roman" w:hAnsi="Times New Roman" w:cs="Times New Roman"/>
          <w:sz w:val="24"/>
          <w:szCs w:val="24"/>
          <w:lang w:eastAsia="ru-RU"/>
        </w:rPr>
        <w:t xml:space="preserve">4.1.1. Приборы учета и, при необходимости, их составные элементы (измерительные трансформаторы, счётчики электрической энергии, устройства сбора и передачи данных (если таковые имеются), цепи вторичной коммутации и т.п.) должны быть исправны, работоспособны, и иметь не истекший срок государственной поверки. </w:t>
      </w:r>
    </w:p>
    <w:p w14:paraId="4D652874" w14:textId="7B5C91A3" w:rsidR="007A1104" w:rsidRPr="00533C4F" w:rsidRDefault="007A1104" w:rsidP="00B52312">
      <w:pPr>
        <w:spacing w:after="0" w:line="240" w:lineRule="auto"/>
        <w:ind w:firstLine="708"/>
        <w:jc w:val="both"/>
        <w:rPr>
          <w:rFonts w:ascii="Times New Roman" w:hAnsi="Times New Roman" w:cs="Times New Roman"/>
        </w:rPr>
      </w:pPr>
      <w:r w:rsidRPr="00533C4F">
        <w:rPr>
          <w:rFonts w:ascii="Times New Roman" w:eastAsia="Times New Roman" w:hAnsi="Times New Roman" w:cs="Times New Roman"/>
          <w:sz w:val="24"/>
          <w:szCs w:val="24"/>
          <w:lang w:eastAsia="ru-RU"/>
        </w:rPr>
        <w:t xml:space="preserve">4.1.2. Точки поставки, должны быть оборудованы средствами учета, соответствующими требованиям законодательства Российской Федерации и пунктам настоящего </w:t>
      </w:r>
      <w:r w:rsidR="00533C4F" w:rsidRPr="00533C4F">
        <w:rPr>
          <w:rFonts w:ascii="Times New Roman" w:eastAsia="Times New Roman" w:hAnsi="Times New Roman" w:cs="Times New Roman"/>
          <w:sz w:val="24"/>
          <w:szCs w:val="24"/>
          <w:lang w:eastAsia="ru-RU"/>
        </w:rPr>
        <w:t>контракт</w:t>
      </w:r>
      <w:r w:rsidRPr="00533C4F">
        <w:rPr>
          <w:rFonts w:ascii="Times New Roman" w:eastAsia="Times New Roman" w:hAnsi="Times New Roman" w:cs="Times New Roman"/>
          <w:sz w:val="24"/>
          <w:szCs w:val="24"/>
          <w:lang w:eastAsia="ru-RU"/>
        </w:rPr>
        <w:t>а.</w:t>
      </w:r>
    </w:p>
    <w:p w14:paraId="3CCDC358" w14:textId="77777777" w:rsidR="007A1104" w:rsidRPr="00533C4F" w:rsidRDefault="007A1104" w:rsidP="00B52312">
      <w:pPr>
        <w:spacing w:after="0" w:line="240" w:lineRule="auto"/>
        <w:ind w:right="-1" w:firstLine="708"/>
        <w:jc w:val="both"/>
        <w:rPr>
          <w:rFonts w:ascii="Times New Roman" w:eastAsia="Times New Roman" w:hAnsi="Times New Roman" w:cs="Times New Roman"/>
          <w:sz w:val="24"/>
          <w:szCs w:val="24"/>
          <w:lang w:eastAsia="ru-RU"/>
        </w:rPr>
      </w:pPr>
      <w:r w:rsidRPr="00533C4F">
        <w:rPr>
          <w:rFonts w:ascii="Times New Roman" w:eastAsia="Times New Roman" w:hAnsi="Times New Roman" w:cs="Times New Roman"/>
          <w:sz w:val="24"/>
          <w:szCs w:val="24"/>
          <w:lang w:eastAsia="ru-RU"/>
        </w:rPr>
        <w:t xml:space="preserve">4.1.3. Перечень, расположение и индивидуальные характеристики (номера, коэффициенты трансформации и т.п.) средств учета приведены в Приложении № 1 к </w:t>
      </w:r>
      <w:r w:rsidRPr="00533C4F">
        <w:rPr>
          <w:rFonts w:ascii="Times New Roman" w:eastAsia="Times New Roman" w:hAnsi="Times New Roman" w:cs="Times New Roman"/>
          <w:spacing w:val="-4"/>
          <w:sz w:val="24"/>
          <w:szCs w:val="24"/>
          <w:lang w:eastAsia="ar-SA"/>
        </w:rPr>
        <w:t>контракту</w:t>
      </w:r>
      <w:r w:rsidRPr="00533C4F">
        <w:rPr>
          <w:rFonts w:ascii="Times New Roman" w:eastAsia="Times New Roman" w:hAnsi="Times New Roman" w:cs="Times New Roman"/>
          <w:sz w:val="24"/>
          <w:szCs w:val="24"/>
          <w:lang w:eastAsia="ru-RU"/>
        </w:rPr>
        <w:t>.</w:t>
      </w:r>
    </w:p>
    <w:p w14:paraId="3CCBD6FE" w14:textId="77777777" w:rsidR="007A1104" w:rsidRPr="00533C4F" w:rsidRDefault="007A1104" w:rsidP="00B52312">
      <w:pPr>
        <w:spacing w:after="0" w:line="240" w:lineRule="auto"/>
        <w:ind w:right="-1" w:firstLine="708"/>
        <w:jc w:val="both"/>
        <w:rPr>
          <w:rFonts w:ascii="Times New Roman" w:eastAsia="Times New Roman" w:hAnsi="Times New Roman" w:cs="Times New Roman"/>
          <w:sz w:val="24"/>
          <w:szCs w:val="24"/>
          <w:lang w:eastAsia="ru-RU"/>
        </w:rPr>
      </w:pPr>
      <w:r w:rsidRPr="00533C4F">
        <w:rPr>
          <w:rFonts w:ascii="Times New Roman" w:eastAsia="Times New Roman" w:hAnsi="Times New Roman" w:cs="Times New Roman"/>
          <w:sz w:val="24"/>
          <w:szCs w:val="24"/>
          <w:lang w:eastAsia="ru-RU"/>
        </w:rPr>
        <w:t>4.1.4. Ответственность за обеспечение и соблюдение технических требований к средствам учета, их работоспособность, исправность, своевременность государственной поверки, замены определяется действующим законодательством.</w:t>
      </w:r>
    </w:p>
    <w:p w14:paraId="7303A7CF" w14:textId="22A37D18" w:rsidR="007A1104" w:rsidRPr="00533C4F" w:rsidRDefault="007A1104" w:rsidP="00B52312">
      <w:pPr>
        <w:spacing w:after="0" w:line="240" w:lineRule="auto"/>
        <w:ind w:right="-1" w:firstLine="708"/>
        <w:jc w:val="both"/>
      </w:pPr>
      <w:r w:rsidRPr="00533C4F">
        <w:rPr>
          <w:rFonts w:ascii="Times New Roman" w:eastAsia="Times New Roman" w:hAnsi="Times New Roman" w:cs="Times New Roman"/>
          <w:sz w:val="24"/>
          <w:szCs w:val="24"/>
          <w:lang w:eastAsia="ru-RU"/>
        </w:rPr>
        <w:t>4.1.5. Средства учета должны проходить поверку требуемой точности измерений в сроки, установленные Госстандартом РФ, а также после их ремонта. Положительные результаты поверки удостоверяются поверительным клеймом и свидетельством о поверке. Средства учета, не прошедшие государственной поверки, равно как имеющие истекший срок государственной поверки любого из составных элементов, и/или имеющие нарушения целостности любого из элементов, или цепей вторичной коммутации, пломб или знаков визуального контроля, установленных Исполнителем</w:t>
      </w:r>
      <w:r w:rsidRPr="00533C4F">
        <w:rPr>
          <w:rFonts w:ascii="Times New Roman" w:eastAsia="Times New Roman" w:hAnsi="Times New Roman" w:cs="Times New Roman"/>
          <w:b/>
          <w:sz w:val="24"/>
          <w:szCs w:val="24"/>
          <w:lang w:eastAsia="ru-RU"/>
        </w:rPr>
        <w:t xml:space="preserve"> -</w:t>
      </w:r>
      <w:r w:rsidRPr="00533C4F">
        <w:rPr>
          <w:rFonts w:ascii="Times New Roman" w:eastAsia="Times New Roman" w:hAnsi="Times New Roman" w:cs="Times New Roman"/>
          <w:sz w:val="24"/>
          <w:szCs w:val="24"/>
          <w:lang w:eastAsia="ru-RU"/>
        </w:rPr>
        <w:t xml:space="preserve"> признаются неисправными. </w:t>
      </w:r>
    </w:p>
    <w:p w14:paraId="6E49B2B9" w14:textId="77777777" w:rsidR="007A1104" w:rsidRPr="00533C4F" w:rsidRDefault="007A1104" w:rsidP="00B52312">
      <w:pPr>
        <w:spacing w:after="0" w:line="240" w:lineRule="auto"/>
        <w:ind w:right="-1" w:firstLine="708"/>
        <w:jc w:val="both"/>
      </w:pPr>
      <w:bookmarkStart w:id="5" w:name="_Hlk53136353"/>
      <w:r w:rsidRPr="00533C4F">
        <w:rPr>
          <w:rFonts w:ascii="Times New Roman" w:eastAsia="Times New Roman" w:hAnsi="Times New Roman" w:cs="Times New Roman"/>
          <w:sz w:val="24"/>
          <w:szCs w:val="24"/>
          <w:lang w:eastAsia="ru-RU"/>
        </w:rPr>
        <w:t>4.1.6. Установка, эксплуатация, порядок проверки перед демонтажем, замена, утрата и порядок допуска в эксплуатацию установленных средств учета должны осуществляться в соответствии с требованиями правил устройства электроустановок, правил технической эксплуатации и инструкций заводов-изготовителей, а также требований действующего законодательства РФ.</w:t>
      </w:r>
    </w:p>
    <w:p w14:paraId="1C5A4D3C" w14:textId="45BD5BE4" w:rsidR="007A1104" w:rsidRPr="00533C4F" w:rsidRDefault="007A1104" w:rsidP="00B52312">
      <w:pPr>
        <w:autoSpaceDE w:val="0"/>
        <w:autoSpaceDN w:val="0"/>
        <w:adjustRightInd w:val="0"/>
        <w:spacing w:after="0" w:line="240" w:lineRule="auto"/>
        <w:ind w:right="-1" w:firstLine="708"/>
        <w:jc w:val="both"/>
        <w:rPr>
          <w:rFonts w:ascii="Times New Roman" w:eastAsia="Calibri" w:hAnsi="Times New Roman" w:cs="Times New Roman"/>
          <w:sz w:val="24"/>
          <w:szCs w:val="24"/>
          <w:lang w:eastAsia="ru-RU"/>
        </w:rPr>
      </w:pPr>
      <w:r w:rsidRPr="00533C4F">
        <w:rPr>
          <w:rFonts w:ascii="Times New Roman" w:eastAsia="Calibri" w:hAnsi="Times New Roman" w:cs="Times New Roman"/>
          <w:sz w:val="24"/>
          <w:szCs w:val="24"/>
          <w:lang w:eastAsia="ru-RU"/>
        </w:rPr>
        <w:t>Установленные средства учета должны быть допущены в эксплуатацию в порядке, установленном разделом Х О</w:t>
      </w:r>
      <w:r w:rsidR="00B52312" w:rsidRPr="00533C4F">
        <w:rPr>
          <w:rFonts w:ascii="Times New Roman" w:eastAsia="Calibri" w:hAnsi="Times New Roman" w:cs="Times New Roman"/>
          <w:sz w:val="24"/>
          <w:szCs w:val="24"/>
          <w:lang w:eastAsia="ru-RU"/>
        </w:rPr>
        <w:t>сновных положений.</w:t>
      </w:r>
    </w:p>
    <w:bookmarkEnd w:id="5"/>
    <w:p w14:paraId="487F6ACE" w14:textId="77777777" w:rsidR="007A1104" w:rsidRPr="00533C4F" w:rsidRDefault="007A1104" w:rsidP="007A1104">
      <w:pPr>
        <w:spacing w:after="0"/>
        <w:ind w:firstLine="709"/>
        <w:jc w:val="both"/>
        <w:rPr>
          <w:rFonts w:ascii="Times New Roman" w:hAnsi="Times New Roman" w:cs="Times New Roman"/>
          <w:sz w:val="24"/>
          <w:szCs w:val="24"/>
        </w:rPr>
      </w:pPr>
      <w:r w:rsidRPr="00533C4F">
        <w:rPr>
          <w:rFonts w:ascii="Times New Roman" w:eastAsia="Times New Roman" w:hAnsi="Times New Roman" w:cs="Times New Roman"/>
          <w:sz w:val="24"/>
          <w:szCs w:val="24"/>
          <w:lang w:eastAsia="ru-RU"/>
        </w:rPr>
        <w:t xml:space="preserve">4.1.7. </w:t>
      </w:r>
      <w:r w:rsidRPr="00533C4F">
        <w:rPr>
          <w:rFonts w:ascii="Times New Roman" w:hAnsi="Times New Roman" w:cs="Times New Roman"/>
          <w:sz w:val="24"/>
          <w:szCs w:val="24"/>
        </w:rPr>
        <w:t>Стороны обязаны осуществлять информационный обмен данными, получаемыми в ходе обеспечения коммерческого учёта электрической энергии (мощности), необходимыми для взаиморасчётов за поставки электрической энергии и мощности, а также за связанные с указанными поставками услуги, на безвозмездной основе.</w:t>
      </w:r>
    </w:p>
    <w:p w14:paraId="5B31441D" w14:textId="77777777" w:rsidR="007A1104" w:rsidRPr="00533C4F" w:rsidRDefault="007A1104" w:rsidP="00B52312">
      <w:pPr>
        <w:spacing w:after="0" w:line="240" w:lineRule="auto"/>
        <w:ind w:firstLine="709"/>
        <w:jc w:val="both"/>
        <w:rPr>
          <w:rFonts w:ascii="Times New Roman" w:hAnsi="Times New Roman" w:cs="Times New Roman"/>
          <w:sz w:val="24"/>
          <w:szCs w:val="24"/>
        </w:rPr>
      </w:pPr>
      <w:r w:rsidRPr="00533C4F">
        <w:rPr>
          <w:rFonts w:ascii="Times New Roman" w:hAnsi="Times New Roman" w:cs="Times New Roman"/>
          <w:sz w:val="24"/>
          <w:szCs w:val="24"/>
        </w:rPr>
        <w:t xml:space="preserve">4.1.8. Стороны не вправе по своему усмотрению демонтировать приборы учёта и (или) иное оборудование, ограничивать к ним доступ, вмешиваться в процесс удаленного сбора, обработки и передачи показаний приборов учёта (измерительных трансформаторов), в любой иной форме препятствовать их использованию для обеспечения и осуществления контроля коммерческого учёта </w:t>
      </w:r>
      <w:r w:rsidRPr="00533C4F">
        <w:rPr>
          <w:rFonts w:ascii="Times New Roman" w:hAnsi="Times New Roman" w:cs="Times New Roman"/>
          <w:sz w:val="24"/>
          <w:szCs w:val="24"/>
        </w:rPr>
        <w:lastRenderedPageBreak/>
        <w:t>электрической энергии (мощности), в том числе препятствовать проведению проверок целостности и корректности их работы, использованию для этих целей данных, получаемых с принадлежащих им приборов учёта электрической энергии.</w:t>
      </w:r>
    </w:p>
    <w:p w14:paraId="23E46031" w14:textId="5B4295CC" w:rsidR="00B52312" w:rsidRPr="00533C4F" w:rsidRDefault="007A1104" w:rsidP="00B52312">
      <w:pPr>
        <w:spacing w:after="0" w:line="240" w:lineRule="auto"/>
        <w:ind w:firstLine="709"/>
        <w:jc w:val="both"/>
        <w:rPr>
          <w:rFonts w:ascii="Times New Roman" w:hAnsi="Times New Roman" w:cs="Times New Roman"/>
          <w:sz w:val="24"/>
          <w:szCs w:val="24"/>
        </w:rPr>
      </w:pPr>
      <w:r w:rsidRPr="00533C4F">
        <w:rPr>
          <w:rFonts w:ascii="Times New Roman" w:eastAsia="Times New Roman" w:hAnsi="Times New Roman" w:cs="Times New Roman"/>
          <w:sz w:val="24"/>
          <w:szCs w:val="24"/>
          <w:lang w:eastAsia="ru-RU"/>
        </w:rPr>
        <w:t xml:space="preserve">4.1.9. </w:t>
      </w:r>
      <w:bookmarkStart w:id="6" w:name="_Hlk53136477"/>
      <w:r w:rsidRPr="00533C4F">
        <w:rPr>
          <w:rFonts w:ascii="Times New Roman" w:eastAsia="Times New Roman" w:hAnsi="Times New Roman" w:cs="Times New Roman"/>
          <w:sz w:val="24"/>
          <w:szCs w:val="24"/>
          <w:lang w:eastAsia="ru-RU"/>
        </w:rPr>
        <w:t xml:space="preserve">Обязанность по обеспечению сохранности и целостности прибора учета и (или) иного оборудования, используемых для обеспечения коммерческого учета электрической энергии (мощности), а также пломб и (или) знаков визуального контроля в случае, если такая обязанность предусмотрена </w:t>
      </w:r>
      <w:r w:rsidR="00533C4F" w:rsidRPr="00533C4F">
        <w:rPr>
          <w:rFonts w:ascii="Times New Roman" w:eastAsia="Times New Roman" w:hAnsi="Times New Roman" w:cs="Times New Roman"/>
          <w:sz w:val="24"/>
          <w:szCs w:val="24"/>
          <w:lang w:eastAsia="ru-RU"/>
        </w:rPr>
        <w:t>контракт</w:t>
      </w:r>
      <w:r w:rsidRPr="00533C4F">
        <w:rPr>
          <w:rFonts w:ascii="Times New Roman" w:eastAsia="Times New Roman" w:hAnsi="Times New Roman" w:cs="Times New Roman"/>
          <w:sz w:val="24"/>
          <w:szCs w:val="24"/>
          <w:lang w:eastAsia="ru-RU"/>
        </w:rPr>
        <w:t xml:space="preserve">ом, возлагается на собственника (владельца) </w:t>
      </w:r>
      <w:r w:rsidR="00B52312" w:rsidRPr="00533C4F">
        <w:rPr>
          <w:rFonts w:ascii="Times New Roman" w:eastAsia="Times New Roman" w:hAnsi="Times New Roman" w:cs="Times New Roman"/>
          <w:sz w:val="24"/>
          <w:szCs w:val="24"/>
          <w:lang w:eastAsia="ru-RU"/>
        </w:rPr>
        <w:t xml:space="preserve">указанных приборов и оборудования. В случае, если приборы и (или) иное оборудование, которое используется для обеспечения коммерческого учета электрической энергии (мощности) установлены в границах балансовой принадлежности </w:t>
      </w:r>
      <w:r w:rsidR="006F31A2" w:rsidRPr="00376F1B">
        <w:rPr>
          <w:rFonts w:ascii="Times New Roman" w:eastAsia="Times New Roman" w:hAnsi="Times New Roman" w:cs="Times New Roman"/>
          <w:sz w:val="24"/>
          <w:szCs w:val="24"/>
          <w:highlight w:val="yellow"/>
          <w:lang w:eastAsia="ru-RU"/>
        </w:rPr>
        <w:t>Заказчика</w:t>
      </w:r>
      <w:r w:rsidR="00B52312" w:rsidRPr="00533C4F">
        <w:rPr>
          <w:rFonts w:ascii="Times New Roman" w:eastAsia="Times New Roman" w:hAnsi="Times New Roman" w:cs="Times New Roman"/>
          <w:sz w:val="24"/>
          <w:szCs w:val="24"/>
          <w:lang w:eastAsia="ru-RU"/>
        </w:rPr>
        <w:t xml:space="preserve"> (в энергопринимающих устройствах, объектах по производству электрической энергии (мощности), объектах электросетевого хозяйства (в отношении граждан - потребителей электрической энергии - собственника (владельца) земельного участка, в границах земельного участка)) ответственность возлагается на указанных лиц.</w:t>
      </w:r>
    </w:p>
    <w:bookmarkEnd w:id="6"/>
    <w:p w14:paraId="368875EE" w14:textId="77777777" w:rsidR="007A1104" w:rsidRPr="00533C4F" w:rsidRDefault="007A1104" w:rsidP="00B52312">
      <w:pPr>
        <w:spacing w:after="0" w:line="240" w:lineRule="auto"/>
        <w:ind w:firstLine="540"/>
        <w:jc w:val="both"/>
        <w:rPr>
          <w:rFonts w:ascii="Times New Roman" w:eastAsia="Times New Roman" w:hAnsi="Times New Roman" w:cs="Times New Roman"/>
          <w:sz w:val="24"/>
          <w:szCs w:val="24"/>
          <w:lang w:eastAsia="ru-RU"/>
        </w:rPr>
      </w:pPr>
      <w:r w:rsidRPr="00533C4F">
        <w:rPr>
          <w:rFonts w:ascii="Times New Roman" w:eastAsia="Times New Roman" w:hAnsi="Times New Roman" w:cs="Times New Roman"/>
          <w:sz w:val="24"/>
          <w:szCs w:val="24"/>
          <w:lang w:eastAsia="ru-RU"/>
        </w:rPr>
        <w:t xml:space="preserve">4.1.10. </w:t>
      </w:r>
      <w:bookmarkStart w:id="7" w:name="_Hlk53136526"/>
      <w:r w:rsidRPr="00533C4F">
        <w:rPr>
          <w:rFonts w:ascii="Times New Roman" w:eastAsia="Times New Roman" w:hAnsi="Times New Roman" w:cs="Times New Roman"/>
          <w:sz w:val="24"/>
          <w:szCs w:val="24"/>
          <w:lang w:eastAsia="ru-RU"/>
        </w:rPr>
        <w:t>Исполнитель обеспечивает коммерческий учет электрической энергии (мощности), в том числе путем приобретения, установки, замены, допуска в эксплуатацию приборов учета электрической энергии и (или) иного оборудования, а также нематериальных активов, которые необходимы для обеспечения коммерческого учета электрической энергии (мощности), и последующей их эксплуатации, том числе посредством интеллектуальных систем учета электрической энергии (мощности) при отсутствии, выходе из строя, утрате, истечении срока эксплуатации или истечении интервала между поверками приборов учета электрической энергии и (или) иного оборудования, которые используются для коммерческого учета электрической энергии (мощности), в том числе не принадлежащих Исполнителю.</w:t>
      </w:r>
      <w:bookmarkEnd w:id="7"/>
    </w:p>
    <w:p w14:paraId="2C210287" w14:textId="77777777" w:rsidR="007A1104" w:rsidRPr="00533C4F" w:rsidRDefault="007A1104" w:rsidP="00B52312">
      <w:pPr>
        <w:tabs>
          <w:tab w:val="left" w:pos="567"/>
        </w:tabs>
        <w:spacing w:after="0" w:line="240" w:lineRule="auto"/>
        <w:ind w:right="-1" w:firstLine="708"/>
        <w:jc w:val="both"/>
        <w:rPr>
          <w:rFonts w:ascii="Times New Roman" w:hAnsi="Times New Roman" w:cs="Times New Roman"/>
          <w:sz w:val="24"/>
          <w:szCs w:val="24"/>
        </w:rPr>
      </w:pPr>
      <w:r w:rsidRPr="00533C4F">
        <w:rPr>
          <w:rFonts w:ascii="Times New Roman" w:hAnsi="Times New Roman" w:cs="Times New Roman"/>
          <w:sz w:val="24"/>
          <w:szCs w:val="24"/>
        </w:rPr>
        <w:t>4.1.11. На каждом средстве учета должна быть выполнена надпись, указывающая наименование присоединения, по которому производится учет электроэнергии. Допускается выполнять надпись на панели рядом со средством учета, если при этом можно однозначно определить принадлежность надписей к каждому средству учета.</w:t>
      </w:r>
    </w:p>
    <w:p w14:paraId="096AD16F" w14:textId="77777777" w:rsidR="007A1104" w:rsidRPr="00533C4F" w:rsidRDefault="007A1104" w:rsidP="00B52312">
      <w:pPr>
        <w:tabs>
          <w:tab w:val="left" w:pos="567"/>
        </w:tabs>
        <w:spacing w:after="0" w:line="240" w:lineRule="auto"/>
        <w:ind w:right="-1" w:firstLine="708"/>
        <w:jc w:val="both"/>
        <w:rPr>
          <w:rFonts w:ascii="Times New Roman" w:hAnsi="Times New Roman" w:cs="Times New Roman"/>
          <w:sz w:val="24"/>
          <w:szCs w:val="24"/>
        </w:rPr>
      </w:pPr>
      <w:r w:rsidRPr="00533C4F">
        <w:rPr>
          <w:rFonts w:ascii="Times New Roman" w:hAnsi="Times New Roman" w:cs="Times New Roman"/>
          <w:sz w:val="24"/>
          <w:szCs w:val="24"/>
        </w:rPr>
        <w:t>4.1.12. Ответственность за сохранность, целостность и чистоту внешних элементов средств учета несет собственник и/или иной законный владелец средства учета и энергопринимающего устройства, на котором оно установлено. Обо всех нарушениях в работе средств учета, находящихся в границах балансовой принадлежности и/или эксплуатационной ответственности Заказчика, Заказчик должен незамедлительно, в письменной форме сообщать Исполнителю способом, однозначно подтверждающим факт получения сообщения Исполнителем. Вскрытие пломб на средствах учета, их составных элементах, разрешается персоналу Заказчика совместно с представителями Исполнителя с составлением соответствующего акта.</w:t>
      </w:r>
    </w:p>
    <w:p w14:paraId="19C8A3DC" w14:textId="77777777" w:rsidR="00B52312" w:rsidRPr="00533C4F" w:rsidRDefault="007A1104" w:rsidP="00B52312">
      <w:pPr>
        <w:tabs>
          <w:tab w:val="left" w:pos="567"/>
        </w:tabs>
        <w:spacing w:after="0" w:line="240" w:lineRule="auto"/>
        <w:ind w:right="-1" w:firstLine="708"/>
        <w:jc w:val="both"/>
        <w:rPr>
          <w:rFonts w:ascii="Times New Roman" w:hAnsi="Times New Roman" w:cs="Times New Roman"/>
          <w:sz w:val="24"/>
          <w:szCs w:val="24"/>
        </w:rPr>
      </w:pPr>
      <w:r w:rsidRPr="00533C4F">
        <w:rPr>
          <w:rFonts w:ascii="Times New Roman" w:hAnsi="Times New Roman" w:cs="Times New Roman"/>
          <w:sz w:val="24"/>
          <w:szCs w:val="24"/>
        </w:rPr>
        <w:t xml:space="preserve">4.1.13. Установку, замену и поверку счётчиков, измерительных трансформаторов тока и напряжения, по которым производится расчет между Исполнителем и Заказчиком по настоящему </w:t>
      </w:r>
      <w:r w:rsidRPr="00533C4F">
        <w:rPr>
          <w:rFonts w:ascii="Times New Roman" w:eastAsia="Times New Roman" w:hAnsi="Times New Roman" w:cs="Times New Roman"/>
          <w:spacing w:val="-4"/>
          <w:sz w:val="24"/>
          <w:szCs w:val="24"/>
          <w:lang w:eastAsia="ar-SA"/>
        </w:rPr>
        <w:t>контракту</w:t>
      </w:r>
      <w:r w:rsidRPr="00533C4F">
        <w:rPr>
          <w:rFonts w:ascii="Times New Roman" w:hAnsi="Times New Roman" w:cs="Times New Roman"/>
          <w:sz w:val="24"/>
          <w:szCs w:val="24"/>
        </w:rPr>
        <w:t xml:space="preserve">, осуществляет за свой счет Исполнитель, при обязательном </w:t>
      </w:r>
      <w:r w:rsidR="00B52312" w:rsidRPr="00533C4F">
        <w:rPr>
          <w:rFonts w:ascii="Times New Roman" w:hAnsi="Times New Roman" w:cs="Times New Roman"/>
          <w:sz w:val="24"/>
          <w:szCs w:val="24"/>
        </w:rPr>
        <w:t xml:space="preserve">уведомлении о времени и поверке представителя другой стороны. </w:t>
      </w:r>
    </w:p>
    <w:p w14:paraId="7F65E699" w14:textId="45ECF667" w:rsidR="007A1104" w:rsidRPr="00533C4F" w:rsidRDefault="007A1104" w:rsidP="007A1104">
      <w:pPr>
        <w:spacing w:after="0" w:line="240" w:lineRule="auto"/>
        <w:ind w:right="-1" w:firstLine="708"/>
        <w:jc w:val="both"/>
        <w:rPr>
          <w:rFonts w:ascii="Times New Roman" w:hAnsi="Times New Roman" w:cs="Times New Roman"/>
          <w:b/>
          <w:sz w:val="24"/>
          <w:szCs w:val="24"/>
        </w:rPr>
      </w:pPr>
      <w:r w:rsidRPr="00533C4F">
        <w:rPr>
          <w:rFonts w:ascii="Times New Roman" w:hAnsi="Times New Roman" w:cs="Times New Roman"/>
          <w:sz w:val="24"/>
          <w:szCs w:val="24"/>
        </w:rPr>
        <w:t xml:space="preserve">4.1.14. Срок восстановления учёта в случае выхода из строя или утраты прибора учёта не более </w:t>
      </w:r>
      <w:r w:rsidR="000555A4" w:rsidRPr="000555A4">
        <w:rPr>
          <w:rFonts w:ascii="Times New Roman" w:hAnsi="Times New Roman" w:cs="Times New Roman"/>
          <w:sz w:val="24"/>
          <w:szCs w:val="24"/>
          <w:highlight w:val="yellow"/>
        </w:rPr>
        <w:t>6</w:t>
      </w:r>
      <w:r w:rsidRPr="00533C4F">
        <w:rPr>
          <w:rFonts w:ascii="Times New Roman" w:hAnsi="Times New Roman" w:cs="Times New Roman"/>
          <w:sz w:val="24"/>
          <w:szCs w:val="24"/>
        </w:rPr>
        <w:t xml:space="preserve"> месяцев с даты обнаружения утраты или выхода средства учёта из строя.    </w:t>
      </w:r>
      <w:r w:rsidRPr="00533C4F">
        <w:rPr>
          <w:rFonts w:ascii="Times New Roman" w:hAnsi="Times New Roman" w:cs="Times New Roman"/>
          <w:b/>
          <w:sz w:val="24"/>
          <w:szCs w:val="24"/>
        </w:rPr>
        <w:t xml:space="preserve"> </w:t>
      </w:r>
    </w:p>
    <w:p w14:paraId="034C7CEA" w14:textId="77777777" w:rsidR="007A1104" w:rsidRPr="00533C4F" w:rsidRDefault="007A1104" w:rsidP="007A1104">
      <w:pPr>
        <w:spacing w:after="0" w:line="240" w:lineRule="auto"/>
        <w:ind w:right="-1" w:firstLine="708"/>
        <w:jc w:val="both"/>
        <w:rPr>
          <w:rFonts w:ascii="Times New Roman" w:hAnsi="Times New Roman" w:cs="Times New Roman"/>
          <w:sz w:val="24"/>
          <w:szCs w:val="24"/>
        </w:rPr>
      </w:pPr>
      <w:r w:rsidRPr="00533C4F">
        <w:rPr>
          <w:rFonts w:ascii="Times New Roman" w:hAnsi="Times New Roman" w:cs="Times New Roman"/>
          <w:sz w:val="24"/>
          <w:szCs w:val="24"/>
        </w:rPr>
        <w:t xml:space="preserve">4.1.15. Все средства учета подлежат обязательной пломбировке, с составлением соответствующего акта, подписываемого обеими сторонами. Порядок проведения пломбировки определяется настоящим </w:t>
      </w:r>
      <w:r w:rsidRPr="00533C4F">
        <w:rPr>
          <w:rFonts w:ascii="Times New Roman" w:eastAsia="Times New Roman" w:hAnsi="Times New Roman" w:cs="Times New Roman"/>
          <w:spacing w:val="-4"/>
          <w:sz w:val="24"/>
          <w:szCs w:val="24"/>
          <w:lang w:eastAsia="ar-SA"/>
        </w:rPr>
        <w:t>контрактом</w:t>
      </w:r>
      <w:r w:rsidRPr="00533C4F">
        <w:rPr>
          <w:rFonts w:ascii="Times New Roman" w:hAnsi="Times New Roman" w:cs="Times New Roman"/>
          <w:sz w:val="24"/>
          <w:szCs w:val="24"/>
        </w:rPr>
        <w:t xml:space="preserve"> и действующим законодательством.</w:t>
      </w:r>
    </w:p>
    <w:p w14:paraId="2860BDE7" w14:textId="77777777" w:rsidR="007A1104" w:rsidRPr="00533C4F" w:rsidRDefault="007A1104" w:rsidP="007A1104">
      <w:pPr>
        <w:spacing w:after="0" w:line="240" w:lineRule="auto"/>
        <w:ind w:right="-1" w:firstLine="708"/>
        <w:jc w:val="both"/>
        <w:rPr>
          <w:rFonts w:ascii="Times New Roman" w:hAnsi="Times New Roman" w:cs="Times New Roman"/>
          <w:sz w:val="24"/>
          <w:szCs w:val="24"/>
        </w:rPr>
      </w:pPr>
      <w:r w:rsidRPr="00533C4F">
        <w:rPr>
          <w:rFonts w:ascii="Times New Roman" w:hAnsi="Times New Roman" w:cs="Times New Roman"/>
          <w:sz w:val="24"/>
          <w:szCs w:val="24"/>
        </w:rPr>
        <w:t xml:space="preserve">4.1.16. Средства учета и токоведущие части от границы балансовой принадлежности сети до прибора учёта, если прибор учёта расположен не на границе сети, должны быть обеспечены устройствами от несанкционированного присоединения к токоведущим частям и вмешательства в работу приборов учёта. Сохранность наложенных пломб и знаков визуального контроля должна быть обеспечена сторонами по настоящему </w:t>
      </w:r>
      <w:r w:rsidRPr="00533C4F">
        <w:rPr>
          <w:rFonts w:ascii="Times New Roman" w:eastAsia="Times New Roman" w:hAnsi="Times New Roman" w:cs="Times New Roman"/>
          <w:spacing w:val="-4"/>
          <w:sz w:val="24"/>
          <w:szCs w:val="24"/>
          <w:lang w:eastAsia="ar-SA"/>
        </w:rPr>
        <w:t>контракт</w:t>
      </w:r>
      <w:r w:rsidRPr="00533C4F">
        <w:rPr>
          <w:rFonts w:ascii="Times New Roman" w:hAnsi="Times New Roman" w:cs="Times New Roman"/>
          <w:sz w:val="24"/>
          <w:szCs w:val="24"/>
        </w:rPr>
        <w:t>у в границах балансовой принадлежности и/или эксплуатационной ответственности. Объём необходимой пломбировки определяется представителем Исполнителя самостоятельно на месте, а факт пломбировки оформляется двухсторонним актом.</w:t>
      </w:r>
    </w:p>
    <w:p w14:paraId="226216CC" w14:textId="67C55EA8" w:rsidR="007A1104" w:rsidRPr="00533C4F" w:rsidRDefault="007A1104" w:rsidP="007A1104">
      <w:pPr>
        <w:tabs>
          <w:tab w:val="left" w:pos="567"/>
        </w:tabs>
        <w:spacing w:after="0" w:line="240" w:lineRule="auto"/>
        <w:ind w:right="-1" w:firstLine="708"/>
        <w:jc w:val="both"/>
        <w:rPr>
          <w:rFonts w:ascii="Times New Roman" w:hAnsi="Times New Roman" w:cs="Times New Roman"/>
          <w:sz w:val="24"/>
          <w:szCs w:val="24"/>
        </w:rPr>
      </w:pPr>
      <w:r w:rsidRPr="00533C4F">
        <w:rPr>
          <w:rFonts w:ascii="Times New Roman" w:hAnsi="Times New Roman" w:cs="Times New Roman"/>
          <w:sz w:val="24"/>
          <w:szCs w:val="24"/>
        </w:rPr>
        <w:t>4.1.17. При необходимости проведения ремонтных работ, требующих нарушения пломбировки средств учёта, Заказчик обязан в письменной форме уведомить Исполнителя о дате начала, сроках проведения указанных работ и необходимости направления представителя Исполнителя на объект Заказчика</w:t>
      </w:r>
      <w:r w:rsidRPr="00533C4F">
        <w:rPr>
          <w:rFonts w:ascii="Times New Roman" w:hAnsi="Times New Roman" w:cs="Times New Roman"/>
          <w:b/>
          <w:sz w:val="24"/>
          <w:szCs w:val="24"/>
        </w:rPr>
        <w:t xml:space="preserve"> </w:t>
      </w:r>
      <w:r w:rsidRPr="00533C4F">
        <w:rPr>
          <w:rFonts w:ascii="Times New Roman" w:hAnsi="Times New Roman" w:cs="Times New Roman"/>
          <w:sz w:val="24"/>
          <w:szCs w:val="24"/>
        </w:rPr>
        <w:t xml:space="preserve">с целью проведения распломбировки средств учета. Данное </w:t>
      </w:r>
      <w:r w:rsidRPr="00533C4F">
        <w:rPr>
          <w:rFonts w:ascii="Times New Roman" w:hAnsi="Times New Roman" w:cs="Times New Roman"/>
          <w:sz w:val="24"/>
          <w:szCs w:val="24"/>
        </w:rPr>
        <w:lastRenderedPageBreak/>
        <w:t>уведомление должно быть направлено Исполнителю не позднее 3-х рабочих дней до начала проведения ремонтных работ. Распломбировка средств учета производится представителем Исполнителя совместно с ответственным представителем Заказчика, непосредственно в день начала проведения работ. Самостоятельная распломбировка средств учета Исполнителем, недопустима (исключение п. 4.1.1</w:t>
      </w:r>
      <w:r w:rsidR="0077522B">
        <w:rPr>
          <w:rFonts w:ascii="Times New Roman" w:hAnsi="Times New Roman" w:cs="Times New Roman"/>
          <w:sz w:val="24"/>
          <w:szCs w:val="24"/>
        </w:rPr>
        <w:t>8</w:t>
      </w:r>
      <w:r w:rsidRPr="00533C4F">
        <w:rPr>
          <w:rFonts w:ascii="Times New Roman" w:hAnsi="Times New Roman" w:cs="Times New Roman"/>
          <w:sz w:val="24"/>
          <w:szCs w:val="24"/>
        </w:rPr>
        <w:t xml:space="preserve">. настоящего </w:t>
      </w:r>
      <w:r w:rsidR="00533C4F" w:rsidRPr="00533C4F">
        <w:rPr>
          <w:rFonts w:ascii="Times New Roman" w:hAnsi="Times New Roman" w:cs="Times New Roman"/>
          <w:sz w:val="24"/>
          <w:szCs w:val="24"/>
        </w:rPr>
        <w:t>контракт</w:t>
      </w:r>
      <w:r w:rsidRPr="00533C4F">
        <w:rPr>
          <w:rFonts w:ascii="Times New Roman" w:hAnsi="Times New Roman" w:cs="Times New Roman"/>
          <w:sz w:val="24"/>
          <w:szCs w:val="24"/>
        </w:rPr>
        <w:t>а).</w:t>
      </w:r>
    </w:p>
    <w:p w14:paraId="28114C5A" w14:textId="77777777" w:rsidR="007A1104" w:rsidRPr="00533C4F" w:rsidRDefault="007A1104" w:rsidP="007A1104">
      <w:pPr>
        <w:tabs>
          <w:tab w:val="left" w:pos="567"/>
        </w:tabs>
        <w:spacing w:after="0" w:line="240" w:lineRule="auto"/>
        <w:ind w:right="-1" w:firstLine="708"/>
        <w:jc w:val="both"/>
        <w:rPr>
          <w:rFonts w:ascii="Times New Roman" w:hAnsi="Times New Roman" w:cs="Times New Roman"/>
          <w:sz w:val="24"/>
          <w:szCs w:val="24"/>
        </w:rPr>
      </w:pPr>
      <w:r w:rsidRPr="00533C4F">
        <w:rPr>
          <w:rFonts w:ascii="Times New Roman" w:hAnsi="Times New Roman" w:cs="Times New Roman"/>
          <w:sz w:val="24"/>
          <w:szCs w:val="24"/>
        </w:rPr>
        <w:t>4.1.18. В случае возникновения аварийной ситуации в электроустановке или эл. сетях Заказчика, требующей проведения распломбировки средств учета в целях предотвращения, либо устранения последствий аварийной ситуации, Заказчик вправе самостоятельно произвести снятие пломб Исполнителя и незамедлительно уведомить Исполнителя о произведённой распломбировке средств учета способом, однозначно подтверждающим факт получения уведомления. После окончания проведения ремонтных работ Заказчик обязан незамедлительно, в день окончания ремонтных работ, в письменной форме, либо телефонограммой, уведомить Исполнителя способом, однозначно подтверждающим факт получения уведомления, об окончании работ и согласовать срок проведения мероприятий по допуску средств учета в эксплуатацию и дальнейшей их пломбировки совместно с представителем Исполнителя. Проверка работоспособности и пломбировка СКУЭ должна быть произведена не позднее 3-х рабочих дней с момента окончания ремонтных работ.</w:t>
      </w:r>
    </w:p>
    <w:p w14:paraId="3AAAF409" w14:textId="77777777" w:rsidR="007A1104" w:rsidRPr="00533C4F" w:rsidRDefault="007A1104" w:rsidP="007A1104">
      <w:pPr>
        <w:spacing w:after="0" w:line="240" w:lineRule="auto"/>
        <w:ind w:right="-1" w:firstLine="708"/>
        <w:jc w:val="both"/>
        <w:rPr>
          <w:rFonts w:ascii="Times New Roman" w:hAnsi="Times New Roman" w:cs="Times New Roman"/>
          <w:sz w:val="24"/>
          <w:szCs w:val="24"/>
        </w:rPr>
      </w:pPr>
      <w:r w:rsidRPr="00533C4F">
        <w:rPr>
          <w:rFonts w:ascii="Times New Roman" w:hAnsi="Times New Roman" w:cs="Times New Roman"/>
          <w:sz w:val="24"/>
          <w:szCs w:val="24"/>
        </w:rPr>
        <w:t>4.1.19. В случае нарушения сроков проведения поверки и пломбировки средств учета по вине Заказчика, средство учета признается неисправным, а объём и период безучетного потребления электроэнергии определяется Исполнителем самостоятельно в соответствии с методиками, установленными действующим законодательством. В случаях, когда действующее законодательство предоставляет право выбора одной из нескольких методик определения объемов и периода безучетного потребления электроэнергии – Исполнитель выбирает методику по своему усмотрению.</w:t>
      </w:r>
    </w:p>
    <w:p w14:paraId="4B60C0DB" w14:textId="77777777" w:rsidR="007A1104" w:rsidRPr="00533C4F" w:rsidRDefault="007A1104" w:rsidP="007A1104">
      <w:pPr>
        <w:spacing w:after="0" w:line="240" w:lineRule="auto"/>
        <w:ind w:right="-1" w:firstLine="708"/>
        <w:jc w:val="both"/>
        <w:rPr>
          <w:rFonts w:ascii="Times New Roman" w:hAnsi="Times New Roman" w:cs="Times New Roman"/>
          <w:sz w:val="24"/>
          <w:szCs w:val="24"/>
        </w:rPr>
      </w:pPr>
      <w:r w:rsidRPr="00533C4F">
        <w:rPr>
          <w:rFonts w:ascii="Times New Roman" w:hAnsi="Times New Roman" w:cs="Times New Roman"/>
          <w:sz w:val="24"/>
          <w:szCs w:val="24"/>
        </w:rPr>
        <w:t>4.1.20. Государственная поверка средств учета, осуществляется Исполнителем в установленные действующим законодательством, ГОСТами и иными документами сроки за свой счёт.</w:t>
      </w:r>
    </w:p>
    <w:p w14:paraId="59D36541" w14:textId="77777777" w:rsidR="007A1104" w:rsidRPr="00533C4F" w:rsidRDefault="007A1104" w:rsidP="007A1104">
      <w:pPr>
        <w:spacing w:after="0" w:line="240" w:lineRule="auto"/>
        <w:ind w:right="-1" w:firstLine="708"/>
        <w:jc w:val="both"/>
        <w:rPr>
          <w:rFonts w:ascii="Times New Roman" w:hAnsi="Times New Roman" w:cs="Times New Roman"/>
          <w:sz w:val="24"/>
          <w:szCs w:val="24"/>
        </w:rPr>
      </w:pPr>
      <w:r w:rsidRPr="00533C4F">
        <w:rPr>
          <w:rFonts w:ascii="Times New Roman" w:hAnsi="Times New Roman" w:cs="Times New Roman"/>
          <w:sz w:val="24"/>
          <w:szCs w:val="24"/>
        </w:rPr>
        <w:t>4.1.21. Проверка работы средств учета, в том числе по заявкам Заказчика (за его счёт), осуществляется уполномоченными представителями Исполнителя с участием уполномоченных представителей Заказчика.</w:t>
      </w:r>
    </w:p>
    <w:p w14:paraId="1DE04455" w14:textId="77777777" w:rsidR="007A1104" w:rsidRPr="00533C4F" w:rsidRDefault="007A1104" w:rsidP="007A1104">
      <w:pPr>
        <w:spacing w:after="0" w:line="240" w:lineRule="auto"/>
        <w:ind w:right="-1" w:firstLine="708"/>
        <w:jc w:val="both"/>
        <w:rPr>
          <w:rFonts w:ascii="Times New Roman" w:eastAsia="Times New Roman" w:hAnsi="Times New Roman" w:cs="Times New Roman"/>
          <w:b/>
          <w:sz w:val="24"/>
          <w:szCs w:val="24"/>
          <w:lang w:eastAsia="ru-RU"/>
        </w:rPr>
      </w:pPr>
    </w:p>
    <w:p w14:paraId="3FAA42ED" w14:textId="77777777" w:rsidR="007A1104" w:rsidRPr="00533C4F" w:rsidRDefault="007A1104" w:rsidP="007A1104">
      <w:pPr>
        <w:spacing w:after="0" w:line="240" w:lineRule="auto"/>
        <w:ind w:right="-1" w:firstLine="708"/>
        <w:jc w:val="center"/>
        <w:rPr>
          <w:rFonts w:ascii="Times New Roman" w:eastAsia="Times New Roman" w:hAnsi="Times New Roman" w:cs="Times New Roman"/>
          <w:b/>
          <w:sz w:val="24"/>
          <w:szCs w:val="24"/>
          <w:lang w:eastAsia="ru-RU"/>
        </w:rPr>
      </w:pPr>
      <w:r w:rsidRPr="00533C4F">
        <w:rPr>
          <w:rFonts w:ascii="Times New Roman" w:eastAsia="Times New Roman" w:hAnsi="Times New Roman" w:cs="Times New Roman"/>
          <w:b/>
          <w:sz w:val="24"/>
          <w:szCs w:val="24"/>
          <w:lang w:eastAsia="ru-RU"/>
        </w:rPr>
        <w:t>4.2. Неисправности в работе средств учета</w:t>
      </w:r>
    </w:p>
    <w:p w14:paraId="16600AB7" w14:textId="77777777" w:rsidR="007A1104" w:rsidRPr="00533C4F" w:rsidRDefault="007A1104" w:rsidP="007A1104">
      <w:pPr>
        <w:spacing w:after="0" w:line="240" w:lineRule="auto"/>
        <w:ind w:right="-1" w:firstLine="708"/>
        <w:jc w:val="both"/>
        <w:rPr>
          <w:rFonts w:ascii="Times New Roman" w:eastAsia="Times New Roman" w:hAnsi="Times New Roman" w:cs="Times New Roman"/>
          <w:sz w:val="24"/>
          <w:szCs w:val="24"/>
          <w:lang w:eastAsia="ru-RU"/>
        </w:rPr>
      </w:pPr>
      <w:r w:rsidRPr="00533C4F">
        <w:rPr>
          <w:rFonts w:ascii="Times New Roman" w:eastAsia="Times New Roman" w:hAnsi="Times New Roman" w:cs="Times New Roman"/>
          <w:sz w:val="24"/>
          <w:szCs w:val="24"/>
          <w:lang w:eastAsia="ru-RU"/>
        </w:rPr>
        <w:t xml:space="preserve">4.2.1. При функционировании средств учета с использованием устройств сбора и передачи  данных, интеллектуальных счётчиков электрической энергии, позволяющих в автоматическом режиме осуществлять контроль почасового потребления электроэнергии, данные средства учета (и/или конкретные устройства) признаются сторонами настоящего </w:t>
      </w:r>
      <w:r w:rsidRPr="00533C4F">
        <w:rPr>
          <w:rFonts w:ascii="Times New Roman" w:eastAsia="Times New Roman" w:hAnsi="Times New Roman" w:cs="Times New Roman"/>
          <w:spacing w:val="-4"/>
          <w:sz w:val="24"/>
          <w:szCs w:val="24"/>
          <w:lang w:eastAsia="ar-SA"/>
        </w:rPr>
        <w:t>контракта</w:t>
      </w:r>
      <w:r w:rsidRPr="00533C4F">
        <w:rPr>
          <w:rFonts w:ascii="Times New Roman" w:eastAsia="Times New Roman" w:hAnsi="Times New Roman" w:cs="Times New Roman"/>
          <w:sz w:val="24"/>
          <w:szCs w:val="24"/>
          <w:lang w:eastAsia="ru-RU"/>
        </w:rPr>
        <w:t xml:space="preserve"> неисправными в следующих случаях:</w:t>
      </w:r>
    </w:p>
    <w:p w14:paraId="7D87DC1B" w14:textId="77777777" w:rsidR="007A1104" w:rsidRPr="00533C4F" w:rsidRDefault="007A1104" w:rsidP="007A1104">
      <w:pPr>
        <w:spacing w:after="0" w:line="240" w:lineRule="auto"/>
        <w:ind w:right="-1" w:firstLine="708"/>
        <w:jc w:val="both"/>
        <w:rPr>
          <w:rFonts w:ascii="Times New Roman" w:eastAsia="Times New Roman" w:hAnsi="Times New Roman" w:cs="Times New Roman"/>
          <w:sz w:val="24"/>
          <w:szCs w:val="24"/>
          <w:lang w:eastAsia="ru-RU"/>
        </w:rPr>
      </w:pPr>
      <w:r w:rsidRPr="00533C4F">
        <w:rPr>
          <w:rFonts w:ascii="Times New Roman" w:eastAsia="Times New Roman" w:hAnsi="Times New Roman" w:cs="Times New Roman"/>
          <w:sz w:val="24"/>
          <w:szCs w:val="24"/>
          <w:lang w:eastAsia="ru-RU"/>
        </w:rPr>
        <w:t>- отсутствия метрологической аттестации средств учета и/или их отдельных элементов в сроки, установленные Госстандартом РФ, а также после их ремонта;</w:t>
      </w:r>
    </w:p>
    <w:p w14:paraId="6013EF8B" w14:textId="77777777" w:rsidR="007A1104" w:rsidRPr="00533C4F" w:rsidRDefault="007A1104" w:rsidP="007A1104">
      <w:pPr>
        <w:spacing w:after="0" w:line="240" w:lineRule="auto"/>
        <w:ind w:right="-1" w:firstLine="708"/>
        <w:jc w:val="both"/>
        <w:rPr>
          <w:rFonts w:ascii="Times New Roman" w:eastAsia="Times New Roman" w:hAnsi="Times New Roman" w:cs="Times New Roman"/>
          <w:sz w:val="24"/>
          <w:szCs w:val="24"/>
          <w:lang w:eastAsia="ru-RU"/>
        </w:rPr>
      </w:pPr>
      <w:r w:rsidRPr="00533C4F">
        <w:rPr>
          <w:rFonts w:ascii="Times New Roman" w:eastAsia="Times New Roman" w:hAnsi="Times New Roman" w:cs="Times New Roman"/>
          <w:sz w:val="24"/>
          <w:szCs w:val="24"/>
          <w:lang w:eastAsia="ru-RU"/>
        </w:rPr>
        <w:t>- наличия в протоколах указанных устройств информации об имеющихся сбоях в работе средств учета, отключениях питания данных устройств в течение текущего расчётного периода на 6 и более часов суммарно.</w:t>
      </w:r>
    </w:p>
    <w:p w14:paraId="77D98B86" w14:textId="77777777" w:rsidR="007A1104" w:rsidRPr="00533C4F" w:rsidRDefault="007A1104" w:rsidP="007A1104">
      <w:pPr>
        <w:spacing w:after="0" w:line="240" w:lineRule="auto"/>
        <w:ind w:right="-1" w:firstLine="708"/>
        <w:jc w:val="both"/>
        <w:rPr>
          <w:rFonts w:ascii="Times New Roman" w:eastAsia="Times New Roman" w:hAnsi="Times New Roman" w:cs="Times New Roman"/>
          <w:sz w:val="24"/>
          <w:szCs w:val="24"/>
          <w:lang w:eastAsia="ru-RU"/>
        </w:rPr>
      </w:pPr>
      <w:r w:rsidRPr="00533C4F">
        <w:rPr>
          <w:rFonts w:ascii="Times New Roman" w:eastAsia="Times New Roman" w:hAnsi="Times New Roman" w:cs="Times New Roman"/>
          <w:sz w:val="24"/>
          <w:szCs w:val="24"/>
          <w:lang w:eastAsia="ru-RU"/>
        </w:rPr>
        <w:t>- несанкционированного нарушения пломбировки средств учета, в том числе, наложенных госповерителем;</w:t>
      </w:r>
    </w:p>
    <w:p w14:paraId="6FCA8053" w14:textId="77777777" w:rsidR="007A1104" w:rsidRPr="00533C4F" w:rsidRDefault="007A1104" w:rsidP="007A1104">
      <w:pPr>
        <w:spacing w:after="0" w:line="240" w:lineRule="auto"/>
        <w:ind w:right="-1" w:firstLine="708"/>
        <w:jc w:val="both"/>
        <w:rPr>
          <w:rFonts w:ascii="Times New Roman" w:eastAsia="Times New Roman" w:hAnsi="Times New Roman" w:cs="Times New Roman"/>
          <w:sz w:val="24"/>
          <w:szCs w:val="24"/>
          <w:lang w:eastAsia="ru-RU"/>
        </w:rPr>
      </w:pPr>
      <w:r w:rsidRPr="00533C4F">
        <w:rPr>
          <w:rFonts w:ascii="Times New Roman" w:eastAsia="Times New Roman" w:hAnsi="Times New Roman" w:cs="Times New Roman"/>
          <w:sz w:val="24"/>
          <w:szCs w:val="24"/>
          <w:lang w:eastAsia="ru-RU"/>
        </w:rPr>
        <w:t>- повреждения или отсутствия клейма о государственной метрологической поверке, знаков визуального контроля и/или пломб Исполнителя;</w:t>
      </w:r>
    </w:p>
    <w:p w14:paraId="46A9D8AD" w14:textId="1024CFD6" w:rsidR="007A1104" w:rsidRDefault="007A1104" w:rsidP="007A1104">
      <w:pPr>
        <w:spacing w:after="0" w:line="240" w:lineRule="auto"/>
        <w:ind w:right="-1" w:firstLine="708"/>
        <w:jc w:val="both"/>
        <w:rPr>
          <w:rFonts w:ascii="Times New Roman" w:eastAsia="Times New Roman" w:hAnsi="Times New Roman" w:cs="Times New Roman"/>
          <w:sz w:val="24"/>
          <w:szCs w:val="24"/>
          <w:lang w:eastAsia="ru-RU"/>
        </w:rPr>
      </w:pPr>
      <w:r w:rsidRPr="00533C4F">
        <w:rPr>
          <w:rFonts w:ascii="Times New Roman" w:eastAsia="Times New Roman" w:hAnsi="Times New Roman" w:cs="Times New Roman"/>
          <w:sz w:val="24"/>
          <w:szCs w:val="24"/>
          <w:lang w:eastAsia="ru-RU"/>
        </w:rPr>
        <w:t>- изменения схемы подключения средств учета.</w:t>
      </w:r>
    </w:p>
    <w:p w14:paraId="6C8C5447" w14:textId="77777777" w:rsidR="000555A4" w:rsidRPr="00376F1B" w:rsidRDefault="000555A4" w:rsidP="000555A4">
      <w:pPr>
        <w:spacing w:after="0" w:line="240" w:lineRule="auto"/>
        <w:ind w:right="-1" w:firstLine="708"/>
        <w:jc w:val="both"/>
        <w:rPr>
          <w:rFonts w:ascii="Times New Roman" w:hAnsi="Times New Roman" w:cs="Times New Roman"/>
          <w:color w:val="000000"/>
          <w:sz w:val="24"/>
          <w:szCs w:val="24"/>
          <w:highlight w:val="yellow"/>
          <w:shd w:val="clear" w:color="auto" w:fill="FFFFFF"/>
        </w:rPr>
      </w:pPr>
      <w:r w:rsidRPr="00376F1B">
        <w:rPr>
          <w:rFonts w:ascii="Times New Roman" w:hAnsi="Times New Roman" w:cs="Times New Roman"/>
          <w:color w:val="000000"/>
          <w:sz w:val="24"/>
          <w:szCs w:val="24"/>
          <w:highlight w:val="yellow"/>
          <w:shd w:val="clear" w:color="auto" w:fill="FFFFFF"/>
        </w:rPr>
        <w:t>выхода из строя (поломки) средств учета, нарушения герметичности корпуса;</w:t>
      </w:r>
    </w:p>
    <w:p w14:paraId="6F460720" w14:textId="453E1153" w:rsidR="000555A4" w:rsidRPr="00533C4F" w:rsidRDefault="000555A4" w:rsidP="000555A4">
      <w:pPr>
        <w:spacing w:after="0" w:line="240" w:lineRule="auto"/>
        <w:ind w:right="-1" w:firstLine="708"/>
        <w:jc w:val="both"/>
        <w:rPr>
          <w:rFonts w:ascii="Times New Roman" w:eastAsia="Times New Roman" w:hAnsi="Times New Roman" w:cs="Times New Roman"/>
          <w:sz w:val="24"/>
          <w:szCs w:val="24"/>
          <w:lang w:eastAsia="ru-RU"/>
        </w:rPr>
      </w:pPr>
      <w:r w:rsidRPr="00376F1B">
        <w:rPr>
          <w:rFonts w:ascii="Times New Roman" w:hAnsi="Times New Roman" w:cs="Times New Roman"/>
          <w:color w:val="000000"/>
          <w:sz w:val="24"/>
          <w:szCs w:val="24"/>
          <w:highlight w:val="yellow"/>
          <w:shd w:val="clear" w:color="auto" w:fill="FFFFFF"/>
        </w:rPr>
        <w:t>- частичного, либо полного выхода из строя измерительных трансформаторов, вторичных цепей до средств учёта, несоответствия фактического коэффициента трансформации установленному актом технологического присоединения Заказчика.</w:t>
      </w:r>
    </w:p>
    <w:p w14:paraId="7CEA4DAB" w14:textId="77777777" w:rsidR="007A1104" w:rsidRPr="00533C4F" w:rsidRDefault="007A1104" w:rsidP="007A1104">
      <w:pPr>
        <w:spacing w:after="0" w:line="240" w:lineRule="auto"/>
        <w:ind w:right="-1" w:firstLine="708"/>
        <w:jc w:val="both"/>
        <w:rPr>
          <w:rFonts w:ascii="Times New Roman" w:eastAsia="Times New Roman" w:hAnsi="Times New Roman" w:cs="Times New Roman"/>
          <w:sz w:val="24"/>
          <w:szCs w:val="24"/>
          <w:lang w:eastAsia="ru-RU"/>
        </w:rPr>
      </w:pPr>
      <w:r w:rsidRPr="00533C4F">
        <w:rPr>
          <w:rFonts w:ascii="Times New Roman" w:eastAsia="Times New Roman" w:hAnsi="Times New Roman" w:cs="Times New Roman"/>
          <w:sz w:val="24"/>
          <w:szCs w:val="24"/>
          <w:lang w:eastAsia="ru-RU"/>
        </w:rPr>
        <w:t>4.2.2. При использовании индукционных, электронных средств учета, не позволяющих в автоматическом режиме осуществлять контроль почасового потребления электроэнергии Заказчиком, данные средства учета признаются неисправными в следующих случаях:</w:t>
      </w:r>
    </w:p>
    <w:p w14:paraId="43B29DBF" w14:textId="77777777" w:rsidR="007A1104" w:rsidRPr="00533C4F" w:rsidRDefault="007A1104" w:rsidP="007A1104">
      <w:pPr>
        <w:spacing w:after="0" w:line="240" w:lineRule="auto"/>
        <w:ind w:right="-1" w:firstLine="708"/>
        <w:jc w:val="both"/>
        <w:rPr>
          <w:rFonts w:ascii="Times New Roman" w:eastAsia="Times New Roman" w:hAnsi="Times New Roman" w:cs="Times New Roman"/>
          <w:sz w:val="24"/>
          <w:szCs w:val="24"/>
          <w:lang w:eastAsia="ru-RU"/>
        </w:rPr>
      </w:pPr>
      <w:r w:rsidRPr="00533C4F">
        <w:rPr>
          <w:rFonts w:ascii="Times New Roman" w:eastAsia="Times New Roman" w:hAnsi="Times New Roman" w:cs="Times New Roman"/>
          <w:sz w:val="24"/>
          <w:szCs w:val="24"/>
          <w:lang w:eastAsia="ru-RU"/>
        </w:rPr>
        <w:lastRenderedPageBreak/>
        <w:t>- отсутствия метрологической аттестации средств учета и/или их составных элементов (трансформаторов тока, трансформаторов напряжения, счетчиков электрической энергии) в сроки, установленные Госстандартом РФ, а также после их ремонта;</w:t>
      </w:r>
    </w:p>
    <w:p w14:paraId="365A6F58" w14:textId="77777777" w:rsidR="007A1104" w:rsidRPr="00533C4F" w:rsidRDefault="007A1104" w:rsidP="007A1104">
      <w:pPr>
        <w:spacing w:after="0" w:line="240" w:lineRule="auto"/>
        <w:ind w:right="-1" w:firstLine="708"/>
        <w:jc w:val="both"/>
        <w:rPr>
          <w:rFonts w:ascii="Times New Roman" w:eastAsia="Times New Roman" w:hAnsi="Times New Roman" w:cs="Times New Roman"/>
          <w:sz w:val="24"/>
          <w:szCs w:val="24"/>
          <w:lang w:eastAsia="ru-RU"/>
        </w:rPr>
      </w:pPr>
      <w:r w:rsidRPr="00533C4F">
        <w:rPr>
          <w:rFonts w:ascii="Times New Roman" w:eastAsia="Times New Roman" w:hAnsi="Times New Roman" w:cs="Times New Roman"/>
          <w:sz w:val="24"/>
          <w:szCs w:val="24"/>
          <w:lang w:eastAsia="ru-RU"/>
        </w:rPr>
        <w:t>- несоответствия устройств (счётчиков, трансформаторов тока, трансформаторов напряжения) необходимому классу точности;</w:t>
      </w:r>
    </w:p>
    <w:p w14:paraId="466E5D55" w14:textId="77777777" w:rsidR="007A1104" w:rsidRPr="00533C4F" w:rsidRDefault="007A1104" w:rsidP="007A1104">
      <w:pPr>
        <w:spacing w:after="0" w:line="240" w:lineRule="auto"/>
        <w:ind w:right="-1" w:firstLine="708"/>
        <w:jc w:val="both"/>
        <w:rPr>
          <w:rFonts w:ascii="Times New Roman" w:eastAsia="Times New Roman" w:hAnsi="Times New Roman" w:cs="Times New Roman"/>
          <w:sz w:val="24"/>
          <w:szCs w:val="24"/>
          <w:lang w:eastAsia="ru-RU"/>
        </w:rPr>
      </w:pPr>
      <w:r w:rsidRPr="00533C4F">
        <w:rPr>
          <w:rFonts w:ascii="Times New Roman" w:eastAsia="Times New Roman" w:hAnsi="Times New Roman" w:cs="Times New Roman"/>
          <w:sz w:val="24"/>
          <w:szCs w:val="24"/>
          <w:lang w:eastAsia="ru-RU"/>
        </w:rPr>
        <w:t>- обнаружения погрешности выше допустимой в работе устройств (счётчиков, трансформаторов тока, трансформаторов напряжения) выявленное Исполнителем по результатам инструментальной проверки;</w:t>
      </w:r>
    </w:p>
    <w:p w14:paraId="12FF61F8" w14:textId="77777777" w:rsidR="007A1104" w:rsidRPr="00533C4F" w:rsidRDefault="007A1104" w:rsidP="007A1104">
      <w:pPr>
        <w:spacing w:after="0" w:line="240" w:lineRule="auto"/>
        <w:ind w:right="-1" w:firstLine="708"/>
        <w:jc w:val="both"/>
        <w:rPr>
          <w:rFonts w:ascii="Times New Roman" w:eastAsia="Times New Roman" w:hAnsi="Times New Roman" w:cs="Times New Roman"/>
          <w:sz w:val="24"/>
          <w:szCs w:val="24"/>
          <w:lang w:eastAsia="ru-RU"/>
        </w:rPr>
      </w:pPr>
      <w:r w:rsidRPr="00533C4F">
        <w:rPr>
          <w:rFonts w:ascii="Times New Roman" w:eastAsia="Times New Roman" w:hAnsi="Times New Roman" w:cs="Times New Roman"/>
          <w:sz w:val="24"/>
          <w:szCs w:val="24"/>
          <w:lang w:eastAsia="ru-RU"/>
        </w:rPr>
        <w:t>- выхода из строя (поломки) средств учета, нарушения герметичности корпуса;</w:t>
      </w:r>
    </w:p>
    <w:p w14:paraId="6A5E23A2" w14:textId="72C9ADC4" w:rsidR="007A1104" w:rsidRPr="00533C4F" w:rsidRDefault="007A1104" w:rsidP="007A1104">
      <w:pPr>
        <w:spacing w:after="0" w:line="240" w:lineRule="auto"/>
        <w:ind w:right="-1" w:firstLine="708"/>
        <w:jc w:val="both"/>
        <w:rPr>
          <w:rFonts w:ascii="Times New Roman" w:eastAsia="Times New Roman" w:hAnsi="Times New Roman" w:cs="Times New Roman"/>
          <w:sz w:val="24"/>
          <w:szCs w:val="24"/>
          <w:lang w:eastAsia="ru-RU"/>
        </w:rPr>
      </w:pPr>
      <w:r w:rsidRPr="00533C4F">
        <w:rPr>
          <w:rFonts w:ascii="Times New Roman" w:eastAsia="Times New Roman" w:hAnsi="Times New Roman" w:cs="Times New Roman"/>
          <w:sz w:val="24"/>
          <w:szCs w:val="24"/>
          <w:lang w:eastAsia="ru-RU"/>
        </w:rPr>
        <w:t xml:space="preserve">- частичного, либо полного выхода из строя измерительных трансформаторов, вторичных цепей до средств учёта либо несоответствия фактического коэффициента трансформации установленному </w:t>
      </w:r>
      <w:r w:rsidR="000555A4" w:rsidRPr="000841FF">
        <w:rPr>
          <w:rFonts w:ascii="Times New Roman" w:eastAsia="Times New Roman" w:hAnsi="Times New Roman" w:cs="Times New Roman"/>
          <w:sz w:val="24"/>
          <w:szCs w:val="24"/>
          <w:highlight w:val="yellow"/>
          <w:lang w:eastAsia="ru-RU"/>
        </w:rPr>
        <w:t>актом об осуществлении технологического присоединения Заказчика;</w:t>
      </w:r>
    </w:p>
    <w:p w14:paraId="3889F510" w14:textId="77777777" w:rsidR="007A1104" w:rsidRPr="00533C4F" w:rsidRDefault="007A1104" w:rsidP="007A1104">
      <w:pPr>
        <w:spacing w:after="0" w:line="240" w:lineRule="auto"/>
        <w:ind w:right="-1" w:firstLine="708"/>
        <w:jc w:val="both"/>
        <w:rPr>
          <w:rFonts w:ascii="Times New Roman" w:eastAsia="Times New Roman" w:hAnsi="Times New Roman" w:cs="Times New Roman"/>
          <w:sz w:val="24"/>
          <w:szCs w:val="24"/>
          <w:lang w:eastAsia="ru-RU"/>
        </w:rPr>
      </w:pPr>
      <w:r w:rsidRPr="00533C4F">
        <w:rPr>
          <w:rFonts w:ascii="Times New Roman" w:eastAsia="Times New Roman" w:hAnsi="Times New Roman" w:cs="Times New Roman"/>
          <w:sz w:val="24"/>
          <w:szCs w:val="24"/>
          <w:lang w:eastAsia="ru-RU"/>
        </w:rPr>
        <w:t>- несанкционированного нарушения пломбировки средств учета, в том числе, наложенных госповерителем;</w:t>
      </w:r>
    </w:p>
    <w:p w14:paraId="1F8B4047" w14:textId="77777777" w:rsidR="007A1104" w:rsidRPr="00533C4F" w:rsidRDefault="007A1104" w:rsidP="007A1104">
      <w:pPr>
        <w:spacing w:after="0" w:line="240" w:lineRule="auto"/>
        <w:ind w:right="-1" w:firstLine="708"/>
        <w:jc w:val="both"/>
        <w:rPr>
          <w:rFonts w:ascii="Times New Roman" w:eastAsia="Times New Roman" w:hAnsi="Times New Roman" w:cs="Times New Roman"/>
          <w:sz w:val="24"/>
          <w:szCs w:val="24"/>
          <w:lang w:eastAsia="ru-RU"/>
        </w:rPr>
      </w:pPr>
      <w:r w:rsidRPr="00533C4F">
        <w:rPr>
          <w:rFonts w:ascii="Times New Roman" w:eastAsia="Times New Roman" w:hAnsi="Times New Roman" w:cs="Times New Roman"/>
          <w:sz w:val="24"/>
          <w:szCs w:val="24"/>
          <w:lang w:eastAsia="ru-RU"/>
        </w:rPr>
        <w:t>- повреждения или отсутствия клейма о государственной метрологической поверке, знаков визуального контроля и/или пломб Исполнителя;</w:t>
      </w:r>
    </w:p>
    <w:p w14:paraId="3C2DB8FD" w14:textId="77777777" w:rsidR="007A1104" w:rsidRPr="00533C4F" w:rsidRDefault="007A1104" w:rsidP="007A1104">
      <w:pPr>
        <w:spacing w:after="0" w:line="240" w:lineRule="auto"/>
        <w:ind w:right="-1" w:firstLine="708"/>
        <w:jc w:val="both"/>
        <w:rPr>
          <w:rFonts w:ascii="Times New Roman" w:eastAsia="Times New Roman" w:hAnsi="Times New Roman" w:cs="Times New Roman"/>
          <w:sz w:val="24"/>
          <w:szCs w:val="24"/>
          <w:lang w:eastAsia="ru-RU"/>
        </w:rPr>
      </w:pPr>
      <w:r w:rsidRPr="00533C4F">
        <w:rPr>
          <w:rFonts w:ascii="Times New Roman" w:eastAsia="Times New Roman" w:hAnsi="Times New Roman" w:cs="Times New Roman"/>
          <w:sz w:val="24"/>
          <w:szCs w:val="24"/>
          <w:lang w:eastAsia="ru-RU"/>
        </w:rPr>
        <w:t>- изменения схемы подключения средств учета.</w:t>
      </w:r>
    </w:p>
    <w:p w14:paraId="411E898B" w14:textId="77777777" w:rsidR="007A1104" w:rsidRPr="00533C4F" w:rsidRDefault="007A1104" w:rsidP="007A1104">
      <w:pPr>
        <w:spacing w:after="0" w:line="240" w:lineRule="auto"/>
        <w:ind w:right="-1" w:firstLine="708"/>
        <w:jc w:val="both"/>
        <w:rPr>
          <w:rFonts w:ascii="Times New Roman" w:eastAsia="Times New Roman" w:hAnsi="Times New Roman" w:cs="Times New Roman"/>
          <w:sz w:val="24"/>
          <w:szCs w:val="24"/>
          <w:lang w:eastAsia="ru-RU"/>
        </w:rPr>
      </w:pPr>
      <w:r w:rsidRPr="00533C4F">
        <w:rPr>
          <w:rFonts w:ascii="Times New Roman" w:eastAsia="Times New Roman" w:hAnsi="Times New Roman" w:cs="Times New Roman"/>
          <w:sz w:val="24"/>
          <w:szCs w:val="24"/>
          <w:lang w:eastAsia="ru-RU"/>
        </w:rPr>
        <w:t>4.2.3. В случае выявления неисправности средств учета Заказчика, либо отсутствия у Заказчика средств учета (когда средство учета ранее было установлено и введено в эксплуатацию в установленном порядке), объём потреблённой Заказчиком электроэнергии определяется Исполнителем в соответствии с действующим законодательством. В случаях, когда действующее законодательство предоставляет право выбора одной из нескольких методик определения объемов и периода безучетного потребления электроэнергии – Исполнитель выбирает методику по своему усмотрению.</w:t>
      </w:r>
    </w:p>
    <w:p w14:paraId="4B8F65D9" w14:textId="264A4416" w:rsidR="007A1104" w:rsidRPr="00533C4F" w:rsidRDefault="007A1104" w:rsidP="007A1104">
      <w:pPr>
        <w:spacing w:after="0" w:line="240" w:lineRule="auto"/>
        <w:ind w:right="-1" w:firstLine="708"/>
        <w:jc w:val="both"/>
        <w:rPr>
          <w:rFonts w:ascii="Times New Roman" w:eastAsia="Times New Roman" w:hAnsi="Times New Roman" w:cs="Times New Roman"/>
          <w:sz w:val="24"/>
          <w:szCs w:val="24"/>
          <w:lang w:eastAsia="ru-RU"/>
        </w:rPr>
      </w:pPr>
      <w:r w:rsidRPr="00533C4F">
        <w:rPr>
          <w:rFonts w:ascii="Times New Roman" w:eastAsia="Times New Roman" w:hAnsi="Times New Roman" w:cs="Times New Roman"/>
          <w:sz w:val="24"/>
          <w:szCs w:val="24"/>
          <w:lang w:eastAsia="ru-RU"/>
        </w:rPr>
        <w:t>4.2.4. При обнаружении неисправности средств учета или их составных элементов, а также в случае установления факта нарушения в средствах учета, представители Исполнителя и Заказчика</w:t>
      </w:r>
      <w:r w:rsidRPr="00533C4F">
        <w:rPr>
          <w:rFonts w:ascii="Times New Roman" w:eastAsia="Times New Roman" w:hAnsi="Times New Roman" w:cs="Times New Roman"/>
          <w:b/>
          <w:sz w:val="24"/>
          <w:szCs w:val="24"/>
          <w:lang w:eastAsia="ru-RU"/>
        </w:rPr>
        <w:t xml:space="preserve"> </w:t>
      </w:r>
      <w:r w:rsidRPr="00533C4F">
        <w:rPr>
          <w:rFonts w:ascii="Times New Roman" w:eastAsia="Times New Roman" w:hAnsi="Times New Roman" w:cs="Times New Roman"/>
          <w:sz w:val="24"/>
          <w:szCs w:val="24"/>
          <w:lang w:eastAsia="ru-RU"/>
        </w:rPr>
        <w:t>совместно составляют Акт о неучтенном потреблении электроэнергии (далее - Акт) и обеспечивают его подписание, отказ от подписания Акта не влечет его недействительности и оформляется в соответствии с действующим законодательством РФ. Экземпляры Акта вручаются/направляются в сроки и способами</w:t>
      </w:r>
      <w:r w:rsidR="00CC5E44" w:rsidRPr="00533C4F">
        <w:rPr>
          <w:rFonts w:ascii="Times New Roman" w:eastAsia="Times New Roman" w:hAnsi="Times New Roman" w:cs="Times New Roman"/>
          <w:sz w:val="24"/>
          <w:szCs w:val="24"/>
          <w:lang w:eastAsia="ru-RU"/>
        </w:rPr>
        <w:t>,</w:t>
      </w:r>
      <w:r w:rsidRPr="00533C4F">
        <w:rPr>
          <w:rFonts w:ascii="Times New Roman" w:eastAsia="Times New Roman" w:hAnsi="Times New Roman" w:cs="Times New Roman"/>
          <w:sz w:val="24"/>
          <w:szCs w:val="24"/>
          <w:lang w:eastAsia="ru-RU"/>
        </w:rPr>
        <w:t xml:space="preserve"> установленными действующим законодательством, всем участникам оборота электрической энергии и услуг по её передаче – круг которых установлен действующим законодательством. Направление/вручение акта обеспечивается лицом, на которое такая обязанность возложена действующим законодательством.</w:t>
      </w:r>
    </w:p>
    <w:p w14:paraId="57431331" w14:textId="77777777" w:rsidR="007A1104" w:rsidRPr="00533C4F" w:rsidRDefault="007A1104" w:rsidP="007A1104">
      <w:pPr>
        <w:spacing w:after="0" w:line="240" w:lineRule="auto"/>
        <w:ind w:firstLine="540"/>
        <w:jc w:val="both"/>
        <w:rPr>
          <w:rFonts w:ascii="Verdana" w:eastAsia="Times New Roman" w:hAnsi="Verdana" w:cs="Times New Roman"/>
          <w:sz w:val="21"/>
          <w:szCs w:val="21"/>
          <w:lang w:eastAsia="ru-RU"/>
        </w:rPr>
      </w:pPr>
      <w:r w:rsidRPr="00533C4F">
        <w:rPr>
          <w:rFonts w:ascii="Times New Roman" w:eastAsia="Times New Roman" w:hAnsi="Times New Roman" w:cs="Times New Roman"/>
          <w:sz w:val="24"/>
          <w:szCs w:val="24"/>
          <w:lang w:eastAsia="ru-RU"/>
        </w:rPr>
        <w:t>4.2.5. Собственники приборов учета и (или) иного оборудования, используемых для обеспечения коммерческого учета электрической энергии (мощности) на розничных рынках, а также собственники (владельцы) и (или) пользователи объектов, на которых установлены такие приборы учета и (или) иное оборудование, не вправе по своему усмотрению демонтировать приборы учета и (или) иное оборудование, ограничивать к ним доступ, вмешиваться в процесс удаленного сбора, обработки и передачи показаний приборов учета (измерительных трансформаторов), в любой иной форме препятствовать их использованию для обеспечения и осуществления контроля коммерческого учета электрической энергии (мощности), в том числе препятствовать проведению проверок целостности и корректности их работы, использованию для этих целей данных, получаемых с принадлежащих им приборов учета электрической энергии.</w:t>
      </w:r>
    </w:p>
    <w:p w14:paraId="43442514" w14:textId="77777777" w:rsidR="007A1104" w:rsidRPr="00533C4F" w:rsidRDefault="007A1104" w:rsidP="007A1104">
      <w:pPr>
        <w:spacing w:after="0" w:line="240" w:lineRule="auto"/>
        <w:ind w:right="-1" w:firstLine="708"/>
        <w:jc w:val="both"/>
        <w:rPr>
          <w:rFonts w:ascii="Times New Roman" w:eastAsia="Times New Roman" w:hAnsi="Times New Roman" w:cs="Times New Roman"/>
          <w:sz w:val="24"/>
          <w:szCs w:val="24"/>
          <w:lang w:eastAsia="ru-RU"/>
        </w:rPr>
      </w:pPr>
    </w:p>
    <w:p w14:paraId="284F47C9" w14:textId="77777777" w:rsidR="007A1104" w:rsidRPr="00533C4F" w:rsidRDefault="007A1104" w:rsidP="007A1104">
      <w:pPr>
        <w:spacing w:after="0" w:line="240" w:lineRule="auto"/>
        <w:ind w:right="-1" w:firstLine="708"/>
        <w:jc w:val="both"/>
        <w:rPr>
          <w:rFonts w:ascii="Times New Roman" w:eastAsia="Times New Roman" w:hAnsi="Times New Roman" w:cs="Times New Roman"/>
          <w:sz w:val="24"/>
          <w:szCs w:val="24"/>
          <w:lang w:eastAsia="ru-RU"/>
        </w:rPr>
      </w:pPr>
    </w:p>
    <w:p w14:paraId="0481A37E" w14:textId="77777777" w:rsidR="007A1104" w:rsidRPr="00533C4F" w:rsidRDefault="007A1104" w:rsidP="007A1104">
      <w:pPr>
        <w:spacing w:after="0" w:line="240" w:lineRule="auto"/>
        <w:ind w:right="-1" w:firstLine="708"/>
        <w:jc w:val="center"/>
        <w:rPr>
          <w:rFonts w:ascii="Times New Roman" w:eastAsia="Times New Roman" w:hAnsi="Times New Roman" w:cs="Times New Roman"/>
          <w:b/>
          <w:sz w:val="24"/>
          <w:szCs w:val="24"/>
          <w:lang w:eastAsia="ru-RU"/>
        </w:rPr>
      </w:pPr>
      <w:r w:rsidRPr="00533C4F">
        <w:rPr>
          <w:rFonts w:ascii="Times New Roman" w:eastAsia="Times New Roman" w:hAnsi="Times New Roman" w:cs="Times New Roman"/>
          <w:b/>
          <w:sz w:val="24"/>
          <w:szCs w:val="24"/>
          <w:lang w:eastAsia="ru-RU"/>
        </w:rPr>
        <w:t>5.</w:t>
      </w:r>
      <w:r w:rsidRPr="00533C4F">
        <w:rPr>
          <w:rFonts w:ascii="Times New Roman" w:eastAsia="Times New Roman" w:hAnsi="Times New Roman" w:cs="Times New Roman"/>
          <w:b/>
          <w:sz w:val="24"/>
          <w:szCs w:val="24"/>
          <w:lang w:eastAsia="ru-RU"/>
        </w:rPr>
        <w:tab/>
        <w:t>Порядок определения объема, стоимости и оплаты Заказчиком услуг по передаче электрической энергии</w:t>
      </w:r>
    </w:p>
    <w:p w14:paraId="03A20FD9" w14:textId="6AD4D916" w:rsidR="007A1104" w:rsidRPr="00533C4F" w:rsidRDefault="007A1104" w:rsidP="007A1104">
      <w:pPr>
        <w:pStyle w:val="a3"/>
        <w:ind w:right="-1" w:firstLine="708"/>
        <w:rPr>
          <w:sz w:val="24"/>
          <w:szCs w:val="24"/>
        </w:rPr>
      </w:pPr>
      <w:r w:rsidRPr="00533C4F">
        <w:rPr>
          <w:sz w:val="24"/>
          <w:szCs w:val="24"/>
        </w:rPr>
        <w:t xml:space="preserve">5.1. Тарифы на услуги по передаче электрической энергии по электрическим сетям Исполнителя устанавливаются органом исполнительной власти в области государственного регулирования тарифов субъекта РФ и являются обязательными для Сторон по </w:t>
      </w:r>
      <w:r w:rsidR="00533C4F" w:rsidRPr="00533C4F">
        <w:rPr>
          <w:sz w:val="24"/>
          <w:szCs w:val="24"/>
        </w:rPr>
        <w:t>контракт</w:t>
      </w:r>
      <w:r w:rsidRPr="00533C4F">
        <w:rPr>
          <w:sz w:val="24"/>
          <w:szCs w:val="24"/>
        </w:rPr>
        <w:t>у.</w:t>
      </w:r>
    </w:p>
    <w:p w14:paraId="7B469760" w14:textId="43BE7966" w:rsidR="007A1104" w:rsidRPr="00533C4F" w:rsidRDefault="007A1104" w:rsidP="007A1104">
      <w:pPr>
        <w:pStyle w:val="a3"/>
        <w:ind w:right="-1" w:firstLine="708"/>
        <w:rPr>
          <w:sz w:val="24"/>
          <w:szCs w:val="24"/>
        </w:rPr>
      </w:pPr>
      <w:r w:rsidRPr="00533C4F">
        <w:rPr>
          <w:sz w:val="24"/>
          <w:szCs w:val="24"/>
        </w:rPr>
        <w:t xml:space="preserve">5.2. Расчетным периодом для оплаты оказываемых Исполнителем по настоящему </w:t>
      </w:r>
      <w:r w:rsidR="00533C4F" w:rsidRPr="00533C4F">
        <w:rPr>
          <w:sz w:val="24"/>
          <w:szCs w:val="24"/>
        </w:rPr>
        <w:t>контракт</w:t>
      </w:r>
      <w:r w:rsidRPr="00533C4F">
        <w:rPr>
          <w:sz w:val="24"/>
          <w:szCs w:val="24"/>
        </w:rPr>
        <w:t>у услуг является один календарный месяц.</w:t>
      </w:r>
    </w:p>
    <w:p w14:paraId="5E2A29C5" w14:textId="390AACB8" w:rsidR="007A1104" w:rsidRPr="00533C4F" w:rsidRDefault="007A1104" w:rsidP="007A1104">
      <w:pPr>
        <w:pStyle w:val="a3"/>
        <w:widowControl/>
        <w:autoSpaceDE/>
        <w:autoSpaceDN/>
        <w:ind w:right="-1" w:firstLine="708"/>
        <w:rPr>
          <w:sz w:val="24"/>
          <w:szCs w:val="24"/>
        </w:rPr>
      </w:pPr>
      <w:r w:rsidRPr="00533C4F">
        <w:rPr>
          <w:sz w:val="24"/>
          <w:szCs w:val="24"/>
        </w:rPr>
        <w:t xml:space="preserve">5.3. Заказчик по итогам расчетного периода формирует объем электрической энергии, полученный в свои сети из электрических сетей Исполнителя, в натуральном выражении по </w:t>
      </w:r>
      <w:r w:rsidRPr="00533C4F">
        <w:rPr>
          <w:sz w:val="24"/>
          <w:szCs w:val="24"/>
        </w:rPr>
        <w:lastRenderedPageBreak/>
        <w:t xml:space="preserve">согласованным с Исполнителем данными ведомости показаний СКУЭ (приложение № 4 к </w:t>
      </w:r>
      <w:r w:rsidR="00533C4F" w:rsidRPr="00533C4F">
        <w:rPr>
          <w:sz w:val="24"/>
          <w:szCs w:val="24"/>
        </w:rPr>
        <w:t>контракт</w:t>
      </w:r>
      <w:r w:rsidRPr="00533C4F">
        <w:rPr>
          <w:sz w:val="24"/>
          <w:szCs w:val="24"/>
        </w:rPr>
        <w:t>у) и актов о неучтенном потреблении электроэнергии.</w:t>
      </w:r>
    </w:p>
    <w:p w14:paraId="23E85428" w14:textId="77245447" w:rsidR="000349F1" w:rsidRPr="00533C4F" w:rsidRDefault="000349F1" w:rsidP="000349F1">
      <w:pPr>
        <w:spacing w:after="0" w:line="240" w:lineRule="auto"/>
        <w:ind w:firstLine="540"/>
        <w:jc w:val="both"/>
        <w:rPr>
          <w:rFonts w:ascii="Times New Roman" w:eastAsia="Times New Roman" w:hAnsi="Times New Roman" w:cs="Times New Roman"/>
          <w:sz w:val="24"/>
          <w:szCs w:val="24"/>
          <w:lang w:eastAsia="ru-RU"/>
        </w:rPr>
      </w:pPr>
      <w:r w:rsidRPr="00533C4F">
        <w:rPr>
          <w:rFonts w:ascii="Times New Roman" w:eastAsia="Times New Roman" w:hAnsi="Times New Roman" w:cs="Times New Roman"/>
          <w:sz w:val="24"/>
          <w:szCs w:val="24"/>
          <w:lang w:eastAsia="ru-RU"/>
        </w:rPr>
        <w:t xml:space="preserve">В случае если прибор учета, в том числе коллективный (общедомовый) прибор учета в многоквартирном доме, не расположен на границе балансовой принадлежности объектов электроэнергетики (энергопринимающих устройств) смежных субъектов, объем потребления (производства, передачи) электрической энергии, определенный на основании показаний такого прибора учета, в целях осуществления расчетов по </w:t>
      </w:r>
      <w:r w:rsidR="00533C4F" w:rsidRPr="00533C4F">
        <w:rPr>
          <w:rFonts w:ascii="Times New Roman" w:eastAsia="Times New Roman" w:hAnsi="Times New Roman" w:cs="Times New Roman"/>
          <w:sz w:val="24"/>
          <w:szCs w:val="24"/>
          <w:lang w:eastAsia="ru-RU"/>
        </w:rPr>
        <w:t>контракт</w:t>
      </w:r>
      <w:r w:rsidRPr="00533C4F">
        <w:rPr>
          <w:rFonts w:ascii="Times New Roman" w:eastAsia="Times New Roman" w:hAnsi="Times New Roman" w:cs="Times New Roman"/>
          <w:sz w:val="24"/>
          <w:szCs w:val="24"/>
          <w:lang w:eastAsia="ru-RU"/>
        </w:rPr>
        <w:t>у подлежит корректировке на величину потерь электрической энергии, возникающих на участке сети от границы балансовой принадлежности объектов электроэнергетики (энергопринимающих устройств) до места установки прибора учета. Расчет величины потерь в таком случае осуществляется сетевой организацией в соответствии с актом уполномоченного федерального органа, регламентирующим расчет нормативов технологических потерь электрической энергии при ее передаче по электрическим сетям.</w:t>
      </w:r>
    </w:p>
    <w:p w14:paraId="22F14ECF" w14:textId="446A35A8" w:rsidR="000349F1" w:rsidRPr="00533C4F" w:rsidRDefault="000349F1" w:rsidP="000349F1">
      <w:pPr>
        <w:spacing w:after="0" w:line="240" w:lineRule="auto"/>
        <w:ind w:firstLine="540"/>
        <w:jc w:val="both"/>
        <w:rPr>
          <w:rFonts w:ascii="Times New Roman" w:eastAsia="Times New Roman" w:hAnsi="Times New Roman" w:cs="Times New Roman"/>
          <w:sz w:val="24"/>
          <w:szCs w:val="24"/>
          <w:lang w:eastAsia="ru-RU"/>
        </w:rPr>
      </w:pPr>
      <w:r w:rsidRPr="00533C4F">
        <w:rPr>
          <w:rFonts w:ascii="Times New Roman" w:eastAsia="Times New Roman" w:hAnsi="Times New Roman" w:cs="Times New Roman"/>
          <w:sz w:val="24"/>
          <w:szCs w:val="24"/>
          <w:lang w:eastAsia="ru-RU"/>
        </w:rPr>
        <w:t xml:space="preserve">Если по состоянию на 1 июля 2020 г. в </w:t>
      </w:r>
      <w:r w:rsidR="00533C4F" w:rsidRPr="00533C4F">
        <w:rPr>
          <w:rFonts w:ascii="Times New Roman" w:eastAsia="Times New Roman" w:hAnsi="Times New Roman" w:cs="Times New Roman"/>
          <w:sz w:val="24"/>
          <w:szCs w:val="24"/>
          <w:lang w:eastAsia="ru-RU"/>
        </w:rPr>
        <w:t>контракт</w:t>
      </w:r>
      <w:r w:rsidRPr="00533C4F">
        <w:rPr>
          <w:rFonts w:ascii="Times New Roman" w:eastAsia="Times New Roman" w:hAnsi="Times New Roman" w:cs="Times New Roman"/>
          <w:sz w:val="24"/>
          <w:szCs w:val="24"/>
          <w:lang w:eastAsia="ru-RU"/>
        </w:rPr>
        <w:t xml:space="preserve">е энергоснабжения, </w:t>
      </w:r>
      <w:r w:rsidR="00533C4F" w:rsidRPr="00533C4F">
        <w:rPr>
          <w:rFonts w:ascii="Times New Roman" w:eastAsia="Times New Roman" w:hAnsi="Times New Roman" w:cs="Times New Roman"/>
          <w:sz w:val="24"/>
          <w:szCs w:val="24"/>
          <w:lang w:eastAsia="ru-RU"/>
        </w:rPr>
        <w:t>контракт</w:t>
      </w:r>
      <w:r w:rsidRPr="00533C4F">
        <w:rPr>
          <w:rFonts w:ascii="Times New Roman" w:eastAsia="Times New Roman" w:hAnsi="Times New Roman" w:cs="Times New Roman"/>
          <w:sz w:val="24"/>
          <w:szCs w:val="24"/>
          <w:lang w:eastAsia="ru-RU"/>
        </w:rPr>
        <w:t>е оказания услуг по передаче электрической энергии сторонами согласована методика выполнения измерений, аттестованная в установленном порядке, то при расчете величины потерь используется такая методика, кроме случаев, когда одна из сторон заявила о необходимости использования указанного в настоящем пункте акта уполномоченного федерального органа. В этом случае расчет величины потерь в соответствии с актом уполномоченного федерального органа производится с 1-го числа месяца, следующего за месяцем, в котором одна из сторон в письменной форме направила заявление об использовании такого расчета.</w:t>
      </w:r>
    </w:p>
    <w:p w14:paraId="1E693198" w14:textId="4744B4BF" w:rsidR="000349F1" w:rsidRPr="00533C4F" w:rsidRDefault="000349F1" w:rsidP="000349F1">
      <w:pPr>
        <w:spacing w:after="0" w:line="240" w:lineRule="auto"/>
        <w:ind w:firstLine="540"/>
        <w:jc w:val="both"/>
        <w:rPr>
          <w:rFonts w:ascii="Times New Roman" w:eastAsia="Times New Roman" w:hAnsi="Times New Roman" w:cs="Times New Roman"/>
          <w:sz w:val="24"/>
          <w:szCs w:val="24"/>
          <w:lang w:eastAsia="ru-RU"/>
        </w:rPr>
      </w:pPr>
      <w:r w:rsidRPr="00533C4F">
        <w:rPr>
          <w:rFonts w:ascii="Times New Roman" w:hAnsi="Times New Roman" w:cs="Times New Roman"/>
          <w:color w:val="000000"/>
          <w:sz w:val="24"/>
          <w:szCs w:val="24"/>
          <w:shd w:val="clear" w:color="auto" w:fill="FFFFFF"/>
        </w:rPr>
        <w:t>Формы согласованных сторонами расчетов потерь электрической энергии от точки раздела границ балансовой принадлежности эл. сетей до места установки расчетных счетчиков по каждой точке поставки приведены в приложении №</w:t>
      </w:r>
      <w:r w:rsidR="00322DE8" w:rsidRPr="00533C4F">
        <w:rPr>
          <w:rFonts w:ascii="Times New Roman" w:hAnsi="Times New Roman" w:cs="Times New Roman"/>
          <w:color w:val="000000"/>
          <w:sz w:val="24"/>
          <w:szCs w:val="24"/>
          <w:shd w:val="clear" w:color="auto" w:fill="FFFFFF"/>
        </w:rPr>
        <w:t>6</w:t>
      </w:r>
      <w:r w:rsidRPr="00533C4F">
        <w:rPr>
          <w:rFonts w:ascii="Times New Roman" w:hAnsi="Times New Roman" w:cs="Times New Roman"/>
          <w:color w:val="000000"/>
          <w:sz w:val="24"/>
          <w:szCs w:val="24"/>
          <w:shd w:val="clear" w:color="auto" w:fill="FFFFFF"/>
        </w:rPr>
        <w:t xml:space="preserve"> к настоящему </w:t>
      </w:r>
      <w:r w:rsidR="00533C4F" w:rsidRPr="00533C4F">
        <w:rPr>
          <w:rFonts w:ascii="Times New Roman" w:hAnsi="Times New Roman" w:cs="Times New Roman"/>
          <w:color w:val="000000"/>
          <w:sz w:val="24"/>
          <w:szCs w:val="24"/>
          <w:shd w:val="clear" w:color="auto" w:fill="FFFFFF"/>
        </w:rPr>
        <w:t>контракт</w:t>
      </w:r>
      <w:r w:rsidRPr="00533C4F">
        <w:rPr>
          <w:rFonts w:ascii="Times New Roman" w:hAnsi="Times New Roman" w:cs="Times New Roman"/>
          <w:color w:val="000000"/>
          <w:sz w:val="24"/>
          <w:szCs w:val="24"/>
          <w:shd w:val="clear" w:color="auto" w:fill="FFFFFF"/>
        </w:rPr>
        <w:t>у</w:t>
      </w:r>
      <w:r w:rsidRPr="00533C4F">
        <w:rPr>
          <w:color w:val="000000"/>
          <w:shd w:val="clear" w:color="auto" w:fill="FFFFFF"/>
        </w:rPr>
        <w:t>.</w:t>
      </w:r>
    </w:p>
    <w:p w14:paraId="6D35F634" w14:textId="0A22BE30" w:rsidR="007A1104" w:rsidRPr="00533C4F" w:rsidRDefault="007A1104" w:rsidP="00CC5E44">
      <w:pPr>
        <w:autoSpaceDE w:val="0"/>
        <w:autoSpaceDN w:val="0"/>
        <w:adjustRightInd w:val="0"/>
        <w:spacing w:after="0" w:line="240" w:lineRule="auto"/>
        <w:ind w:right="-1" w:firstLine="708"/>
        <w:jc w:val="both"/>
        <w:rPr>
          <w:rFonts w:ascii="Times New Roman" w:hAnsi="Times New Roman" w:cs="Times New Roman"/>
          <w:sz w:val="24"/>
          <w:szCs w:val="24"/>
        </w:rPr>
      </w:pPr>
      <w:r w:rsidRPr="00533C4F">
        <w:rPr>
          <w:rFonts w:ascii="Times New Roman" w:hAnsi="Times New Roman" w:cs="Times New Roman"/>
          <w:sz w:val="24"/>
          <w:szCs w:val="24"/>
        </w:rPr>
        <w:t xml:space="preserve">5.3.1. Снятие показаний приборов учета на объектах Заказчика производится на </w:t>
      </w:r>
      <w:r w:rsidR="00CC5E44" w:rsidRPr="00533C4F">
        <w:rPr>
          <w:rFonts w:ascii="Times New Roman" w:hAnsi="Times New Roman" w:cs="Times New Roman"/>
          <w:sz w:val="24"/>
          <w:szCs w:val="24"/>
        </w:rPr>
        <w:t>0</w:t>
      </w:r>
      <w:r w:rsidRPr="00533C4F">
        <w:rPr>
          <w:rFonts w:ascii="Times New Roman" w:hAnsi="Times New Roman" w:cs="Times New Roman"/>
          <w:sz w:val="24"/>
          <w:szCs w:val="24"/>
        </w:rPr>
        <w:t>0-00 час первого числа каждого месяца с оформлением ведомости показаний СКУЭ:</w:t>
      </w:r>
    </w:p>
    <w:p w14:paraId="4A332B0A" w14:textId="77777777" w:rsidR="007A1104" w:rsidRPr="00533C4F" w:rsidRDefault="007A1104" w:rsidP="00CC5E44">
      <w:pPr>
        <w:spacing w:after="0" w:line="240" w:lineRule="auto"/>
        <w:ind w:right="-1" w:firstLine="708"/>
        <w:jc w:val="both"/>
        <w:rPr>
          <w:rFonts w:ascii="Times New Roman" w:hAnsi="Times New Roman" w:cs="Times New Roman"/>
          <w:sz w:val="24"/>
          <w:szCs w:val="24"/>
        </w:rPr>
      </w:pPr>
      <w:r w:rsidRPr="00533C4F">
        <w:rPr>
          <w:rFonts w:ascii="Times New Roman" w:hAnsi="Times New Roman" w:cs="Times New Roman"/>
          <w:sz w:val="24"/>
          <w:szCs w:val="24"/>
        </w:rPr>
        <w:t>-  по приборам коммерческого учета, установленным в ТП 10-6/0,4 кВ Исполнителем, совместно с уполномоченными представителями Заказчика;</w:t>
      </w:r>
    </w:p>
    <w:p w14:paraId="28070C1B" w14:textId="77777777" w:rsidR="007A1104" w:rsidRPr="00533C4F" w:rsidRDefault="007A1104" w:rsidP="00CC5E44">
      <w:pPr>
        <w:pStyle w:val="3"/>
        <w:spacing w:after="0"/>
        <w:ind w:right="-1" w:firstLine="708"/>
        <w:jc w:val="both"/>
        <w:rPr>
          <w:sz w:val="24"/>
          <w:szCs w:val="24"/>
        </w:rPr>
      </w:pPr>
      <w:r w:rsidRPr="00533C4F">
        <w:rPr>
          <w:sz w:val="24"/>
          <w:szCs w:val="24"/>
        </w:rPr>
        <w:t>-  по приборам коммерческого учета, установленным на подстанциях Заказчика, а также на линиях 0,4 кВ – Заказчиком самостоятельно.</w:t>
      </w:r>
    </w:p>
    <w:p w14:paraId="316829BF" w14:textId="2944DCE8" w:rsidR="007A1104" w:rsidRPr="00533C4F" w:rsidRDefault="007A1104" w:rsidP="00CC5E44">
      <w:pPr>
        <w:autoSpaceDE w:val="0"/>
        <w:autoSpaceDN w:val="0"/>
        <w:adjustRightInd w:val="0"/>
        <w:spacing w:after="0" w:line="240" w:lineRule="auto"/>
        <w:ind w:right="-1" w:firstLine="708"/>
        <w:jc w:val="both"/>
        <w:rPr>
          <w:rFonts w:ascii="Times New Roman" w:hAnsi="Times New Roman" w:cs="Times New Roman"/>
          <w:sz w:val="24"/>
          <w:szCs w:val="24"/>
        </w:rPr>
      </w:pPr>
      <w:r w:rsidRPr="00533C4F">
        <w:rPr>
          <w:rFonts w:ascii="Times New Roman" w:hAnsi="Times New Roman" w:cs="Times New Roman"/>
          <w:sz w:val="24"/>
          <w:szCs w:val="24"/>
        </w:rPr>
        <w:t>Ведомость показаний СКУЭ, заверенная подписью Заказчика или уполномоченного Заказчиком по доверенности должностного лица и печатью</w:t>
      </w:r>
      <w:r w:rsidRPr="00533C4F">
        <w:rPr>
          <w:rFonts w:ascii="Times New Roman" w:hAnsi="Times New Roman" w:cs="Times New Roman"/>
          <w:iCs/>
          <w:sz w:val="24"/>
          <w:szCs w:val="24"/>
        </w:rPr>
        <w:t xml:space="preserve">, предоставляется Исполнителю, в срок до 09 часов 00 минут </w:t>
      </w:r>
      <w:r w:rsidRPr="00533C4F">
        <w:rPr>
          <w:rFonts w:ascii="Times New Roman" w:hAnsi="Times New Roman" w:cs="Times New Roman"/>
          <w:sz w:val="24"/>
          <w:szCs w:val="24"/>
        </w:rPr>
        <w:t xml:space="preserve">2-го рабочего дня месяца, следующего за расчетным периодом, а также дня, следующего за датой расторжения (заключения) </w:t>
      </w:r>
      <w:r w:rsidR="00533C4F" w:rsidRPr="00533C4F">
        <w:rPr>
          <w:rFonts w:ascii="Times New Roman" w:hAnsi="Times New Roman" w:cs="Times New Roman"/>
          <w:sz w:val="24"/>
          <w:szCs w:val="24"/>
        </w:rPr>
        <w:t>контракт</w:t>
      </w:r>
      <w:r w:rsidRPr="00533C4F">
        <w:rPr>
          <w:rFonts w:ascii="Times New Roman" w:hAnsi="Times New Roman" w:cs="Times New Roman"/>
          <w:sz w:val="24"/>
          <w:szCs w:val="24"/>
        </w:rPr>
        <w:t xml:space="preserve">а купли-продажи электрической энергии (мощности)), </w:t>
      </w:r>
      <w:r w:rsidR="00533C4F" w:rsidRPr="00533C4F">
        <w:rPr>
          <w:rFonts w:ascii="Times New Roman" w:hAnsi="Times New Roman" w:cs="Times New Roman"/>
          <w:sz w:val="24"/>
          <w:szCs w:val="24"/>
        </w:rPr>
        <w:t>контракт</w:t>
      </w:r>
      <w:r w:rsidRPr="00533C4F">
        <w:rPr>
          <w:rFonts w:ascii="Times New Roman" w:hAnsi="Times New Roman" w:cs="Times New Roman"/>
          <w:sz w:val="24"/>
          <w:szCs w:val="24"/>
        </w:rPr>
        <w:t>а оказания услуг по передаче электрической энергии.</w:t>
      </w:r>
    </w:p>
    <w:p w14:paraId="0416583C" w14:textId="34AC8BE3" w:rsidR="007A1104" w:rsidRPr="00F64E95" w:rsidRDefault="007A1104" w:rsidP="00F64E95">
      <w:pPr>
        <w:autoSpaceDE w:val="0"/>
        <w:autoSpaceDN w:val="0"/>
        <w:adjustRightInd w:val="0"/>
        <w:spacing w:after="0" w:line="240" w:lineRule="auto"/>
        <w:ind w:right="-1" w:firstLine="708"/>
        <w:jc w:val="both"/>
        <w:rPr>
          <w:rFonts w:ascii="Times New Roman" w:eastAsia="Times New Roman" w:hAnsi="Times New Roman" w:cs="Times New Roman"/>
          <w:sz w:val="24"/>
          <w:szCs w:val="24"/>
          <w:lang w:eastAsia="ru-RU"/>
        </w:rPr>
      </w:pPr>
      <w:r w:rsidRPr="00533C4F">
        <w:rPr>
          <w:rFonts w:ascii="Times New Roman" w:hAnsi="Times New Roman" w:cs="Times New Roman"/>
          <w:iCs/>
          <w:sz w:val="24"/>
          <w:szCs w:val="24"/>
        </w:rPr>
        <w:t xml:space="preserve">В случае не предоставления Заказчиком надлежащим образом оформленной </w:t>
      </w:r>
      <w:r w:rsidRPr="00533C4F">
        <w:rPr>
          <w:rFonts w:ascii="Times New Roman" w:hAnsi="Times New Roman" w:cs="Times New Roman"/>
          <w:sz w:val="24"/>
          <w:szCs w:val="24"/>
        </w:rPr>
        <w:t>ведомости показаний СКУЭ</w:t>
      </w:r>
      <w:r w:rsidRPr="00533C4F">
        <w:rPr>
          <w:rFonts w:ascii="Times New Roman" w:hAnsi="Times New Roman" w:cs="Times New Roman"/>
          <w:iCs/>
          <w:sz w:val="24"/>
          <w:szCs w:val="24"/>
        </w:rPr>
        <w:t xml:space="preserve"> Исполнитель вправе самостоятельно снимать показания расчётных средств учёта с оформлением акта снятия показаний расчётных средств учёта в одностороннем порядке с проведением фото- и/или видеофиксации показаний ПУ</w:t>
      </w:r>
      <w:r w:rsidR="00F64E95">
        <w:rPr>
          <w:rFonts w:ascii="Times New Roman" w:hAnsi="Times New Roman" w:cs="Times New Roman"/>
          <w:iCs/>
          <w:sz w:val="24"/>
          <w:szCs w:val="24"/>
        </w:rPr>
        <w:t xml:space="preserve">, </w:t>
      </w:r>
      <w:r w:rsidR="00F64E95" w:rsidRPr="009612B7">
        <w:rPr>
          <w:rFonts w:ascii="Times New Roman" w:eastAsia="Times New Roman" w:hAnsi="Times New Roman" w:cs="Times New Roman"/>
          <w:iCs/>
          <w:sz w:val="24"/>
          <w:szCs w:val="24"/>
          <w:highlight w:val="yellow"/>
          <w:lang w:eastAsia="ru-RU"/>
        </w:rPr>
        <w:t xml:space="preserve">а </w:t>
      </w:r>
      <w:r w:rsidR="00F64E95" w:rsidRPr="009612B7">
        <w:rPr>
          <w:rFonts w:ascii="Times New Roman" w:hAnsi="Times New Roman" w:cs="Times New Roman"/>
          <w:color w:val="000000"/>
          <w:sz w:val="24"/>
          <w:szCs w:val="24"/>
          <w:highlight w:val="yellow"/>
          <w:shd w:val="clear" w:color="auto" w:fill="FFFFFF"/>
        </w:rPr>
        <w:t>по средствам учета</w:t>
      </w:r>
      <w:r w:rsidR="00F64E95">
        <w:rPr>
          <w:rFonts w:ascii="Times New Roman" w:hAnsi="Times New Roman" w:cs="Times New Roman"/>
          <w:color w:val="000000"/>
          <w:sz w:val="24"/>
          <w:szCs w:val="24"/>
          <w:highlight w:val="yellow"/>
          <w:shd w:val="clear" w:color="auto" w:fill="FFFFFF"/>
        </w:rPr>
        <w:t>,</w:t>
      </w:r>
      <w:r w:rsidR="00F64E95" w:rsidRPr="009612B7">
        <w:rPr>
          <w:rFonts w:ascii="Times New Roman" w:hAnsi="Times New Roman" w:cs="Times New Roman"/>
          <w:color w:val="000000"/>
          <w:sz w:val="24"/>
          <w:szCs w:val="24"/>
          <w:highlight w:val="yellow"/>
          <w:shd w:val="clear" w:color="auto" w:fill="FFFFFF"/>
        </w:rPr>
        <w:t xml:space="preserve"> обеспечивающих сбор, хранение и передачу данных, ведомостью опроса ПУ по состоянию на </w:t>
      </w:r>
      <w:r w:rsidR="00F64E95" w:rsidRPr="009612B7">
        <w:rPr>
          <w:rFonts w:ascii="Times New Roman" w:eastAsia="Times New Roman" w:hAnsi="Times New Roman" w:cs="Times New Roman"/>
          <w:sz w:val="24"/>
          <w:szCs w:val="24"/>
          <w:highlight w:val="yellow"/>
          <w:lang w:eastAsia="ru-RU"/>
        </w:rPr>
        <w:t>00-00 час первого числа каждого месяца</w:t>
      </w:r>
      <w:r w:rsidR="00F64E95" w:rsidRPr="009612B7">
        <w:rPr>
          <w:rFonts w:ascii="Times New Roman" w:eastAsia="Times New Roman" w:hAnsi="Times New Roman" w:cs="Times New Roman"/>
          <w:iCs/>
          <w:sz w:val="24"/>
          <w:szCs w:val="24"/>
          <w:highlight w:val="yellow"/>
          <w:lang w:eastAsia="ru-RU"/>
        </w:rPr>
        <w:t>.</w:t>
      </w:r>
      <w:r w:rsidR="00F64E95" w:rsidRPr="00E20A87">
        <w:rPr>
          <w:rFonts w:ascii="Times New Roman" w:eastAsia="Times New Roman" w:hAnsi="Times New Roman" w:cs="Times New Roman"/>
          <w:iCs/>
          <w:sz w:val="24"/>
          <w:szCs w:val="24"/>
          <w:lang w:eastAsia="ru-RU"/>
        </w:rPr>
        <w:t xml:space="preserve"> </w:t>
      </w:r>
      <w:r w:rsidRPr="00533C4F">
        <w:rPr>
          <w:rFonts w:ascii="Times New Roman" w:hAnsi="Times New Roman" w:cs="Times New Roman"/>
          <w:iCs/>
          <w:sz w:val="24"/>
          <w:szCs w:val="24"/>
        </w:rPr>
        <w:t xml:space="preserve"> </w:t>
      </w:r>
    </w:p>
    <w:p w14:paraId="6843B316" w14:textId="6A01AA77" w:rsidR="007A1104" w:rsidRPr="00533C4F" w:rsidRDefault="007A1104" w:rsidP="00CC5E44">
      <w:pPr>
        <w:autoSpaceDE w:val="0"/>
        <w:autoSpaceDN w:val="0"/>
        <w:adjustRightInd w:val="0"/>
        <w:spacing w:after="0" w:line="240" w:lineRule="auto"/>
        <w:ind w:right="-1" w:firstLine="708"/>
        <w:jc w:val="both"/>
        <w:rPr>
          <w:rFonts w:ascii="Times New Roman" w:hAnsi="Times New Roman" w:cs="Times New Roman"/>
          <w:sz w:val="24"/>
          <w:szCs w:val="24"/>
        </w:rPr>
      </w:pPr>
      <w:r w:rsidRPr="00533C4F">
        <w:rPr>
          <w:rFonts w:ascii="Times New Roman" w:hAnsi="Times New Roman" w:cs="Times New Roman"/>
          <w:iCs/>
          <w:sz w:val="24"/>
          <w:szCs w:val="24"/>
        </w:rPr>
        <w:t xml:space="preserve">В случае не предоставления Заказчиком надлежащим образом оформленной </w:t>
      </w:r>
      <w:r w:rsidRPr="00533C4F">
        <w:rPr>
          <w:rFonts w:ascii="Times New Roman" w:hAnsi="Times New Roman" w:cs="Times New Roman"/>
          <w:sz w:val="24"/>
          <w:szCs w:val="24"/>
        </w:rPr>
        <w:t>ведомости показаний СКУЭ</w:t>
      </w:r>
      <w:r w:rsidRPr="00533C4F">
        <w:rPr>
          <w:rFonts w:ascii="Times New Roman" w:hAnsi="Times New Roman" w:cs="Times New Roman"/>
          <w:iCs/>
          <w:sz w:val="24"/>
          <w:szCs w:val="24"/>
        </w:rPr>
        <w:t xml:space="preserve"> Исполнитель самостоятельно снимает показания расчётных средств учёта с оформлением акта снятия показаний расчётных средств учёта с проведением фото- и/или видеофиксации показаний ПУ (приложение № 7 к </w:t>
      </w:r>
      <w:r w:rsidR="00533C4F" w:rsidRPr="00533C4F">
        <w:rPr>
          <w:rFonts w:ascii="Times New Roman" w:hAnsi="Times New Roman" w:cs="Times New Roman"/>
          <w:iCs/>
          <w:sz w:val="24"/>
          <w:szCs w:val="24"/>
        </w:rPr>
        <w:t>контракт</w:t>
      </w:r>
      <w:r w:rsidRPr="00533C4F">
        <w:rPr>
          <w:rFonts w:ascii="Times New Roman" w:hAnsi="Times New Roman" w:cs="Times New Roman"/>
          <w:iCs/>
          <w:sz w:val="24"/>
          <w:szCs w:val="24"/>
        </w:rPr>
        <w:t xml:space="preserve">у). </w:t>
      </w:r>
    </w:p>
    <w:p w14:paraId="083A432A" w14:textId="4E1D7E89" w:rsidR="007A1104" w:rsidRPr="00533C4F" w:rsidRDefault="007A1104" w:rsidP="00CC5E44">
      <w:pPr>
        <w:spacing w:after="0" w:line="240" w:lineRule="auto"/>
        <w:ind w:right="-1" w:firstLine="708"/>
        <w:jc w:val="both"/>
        <w:rPr>
          <w:rFonts w:ascii="Times New Roman" w:hAnsi="Times New Roman" w:cs="Times New Roman"/>
          <w:sz w:val="24"/>
          <w:szCs w:val="24"/>
          <w:lang w:eastAsia="x-none"/>
        </w:rPr>
      </w:pPr>
      <w:r w:rsidRPr="00533C4F">
        <w:rPr>
          <w:rFonts w:ascii="Times New Roman" w:hAnsi="Times New Roman" w:cs="Times New Roman"/>
          <w:sz w:val="24"/>
          <w:szCs w:val="24"/>
          <w:lang w:val="x-none" w:eastAsia="x-none"/>
        </w:rPr>
        <w:t xml:space="preserve">Учёт переданной по настоящему </w:t>
      </w:r>
      <w:r w:rsidR="00533C4F" w:rsidRPr="00533C4F">
        <w:rPr>
          <w:rFonts w:ascii="Times New Roman" w:hAnsi="Times New Roman" w:cs="Times New Roman"/>
          <w:sz w:val="24"/>
          <w:szCs w:val="24"/>
          <w:lang w:val="x-none" w:eastAsia="x-none"/>
        </w:rPr>
        <w:t>контракт</w:t>
      </w:r>
      <w:r w:rsidRPr="00533C4F">
        <w:rPr>
          <w:rFonts w:ascii="Times New Roman" w:hAnsi="Times New Roman" w:cs="Times New Roman"/>
          <w:sz w:val="24"/>
          <w:szCs w:val="24"/>
          <w:lang w:val="x-none" w:eastAsia="x-none"/>
        </w:rPr>
        <w:t xml:space="preserve">у электрической энергии осуществляется в точках поставки с помощью средств измерений электроэнергии (мощности), указанных Сторонами в приложении №1 к </w:t>
      </w:r>
      <w:r w:rsidR="00533C4F" w:rsidRPr="00533C4F">
        <w:rPr>
          <w:rFonts w:ascii="Times New Roman" w:hAnsi="Times New Roman" w:cs="Times New Roman"/>
          <w:sz w:val="24"/>
          <w:szCs w:val="24"/>
          <w:lang w:val="x-none" w:eastAsia="x-none"/>
        </w:rPr>
        <w:t>контракт</w:t>
      </w:r>
      <w:r w:rsidRPr="00533C4F">
        <w:rPr>
          <w:rFonts w:ascii="Times New Roman" w:hAnsi="Times New Roman" w:cs="Times New Roman"/>
          <w:sz w:val="24"/>
          <w:szCs w:val="24"/>
          <w:lang w:val="x-none" w:eastAsia="x-none"/>
        </w:rPr>
        <w:t>у или иным способом предусмотренным действующим законодательством.</w:t>
      </w:r>
    </w:p>
    <w:p w14:paraId="3E2F5283" w14:textId="77777777" w:rsidR="007A1104" w:rsidRPr="00533C4F" w:rsidRDefault="007A1104" w:rsidP="00CC5E44">
      <w:pPr>
        <w:pStyle w:val="3"/>
        <w:spacing w:after="0"/>
        <w:ind w:right="-1" w:firstLine="708"/>
        <w:jc w:val="both"/>
        <w:rPr>
          <w:sz w:val="24"/>
          <w:szCs w:val="24"/>
          <w:lang w:val="ru-RU"/>
        </w:rPr>
      </w:pPr>
      <w:r w:rsidRPr="00533C4F">
        <w:rPr>
          <w:sz w:val="24"/>
          <w:szCs w:val="24"/>
          <w:lang w:val="ru-RU"/>
        </w:rPr>
        <w:t>П</w:t>
      </w:r>
      <w:r w:rsidRPr="00533C4F">
        <w:rPr>
          <w:sz w:val="24"/>
          <w:szCs w:val="24"/>
        </w:rPr>
        <w:t xml:space="preserve">ри выявлении фактов </w:t>
      </w:r>
      <w:r w:rsidRPr="00533C4F">
        <w:rPr>
          <w:sz w:val="24"/>
          <w:szCs w:val="24"/>
          <w:lang w:val="ru-RU"/>
        </w:rPr>
        <w:t>неучтенного</w:t>
      </w:r>
      <w:r w:rsidRPr="00533C4F">
        <w:rPr>
          <w:sz w:val="24"/>
          <w:szCs w:val="24"/>
        </w:rPr>
        <w:t xml:space="preserve"> потребления </w:t>
      </w:r>
      <w:r w:rsidRPr="00533C4F">
        <w:rPr>
          <w:sz w:val="24"/>
          <w:szCs w:val="24"/>
          <w:lang w:val="ru-RU"/>
        </w:rPr>
        <w:t>Исполнитель в порядке, предусмотренном действующим законодательством, составляет а</w:t>
      </w:r>
      <w:r w:rsidRPr="00533C4F">
        <w:rPr>
          <w:sz w:val="24"/>
          <w:szCs w:val="24"/>
        </w:rPr>
        <w:t xml:space="preserve">кт о неучтенном потреблении электрической энергии. </w:t>
      </w:r>
    </w:p>
    <w:p w14:paraId="387D4488" w14:textId="77777777" w:rsidR="007A1104" w:rsidRPr="00533C4F" w:rsidRDefault="007A1104" w:rsidP="00CC5E44">
      <w:pPr>
        <w:pStyle w:val="3"/>
        <w:spacing w:after="0"/>
        <w:ind w:right="-1" w:firstLine="708"/>
        <w:jc w:val="both"/>
        <w:rPr>
          <w:sz w:val="24"/>
          <w:szCs w:val="24"/>
          <w:lang w:val="ru-RU"/>
        </w:rPr>
      </w:pPr>
      <w:r w:rsidRPr="00533C4F">
        <w:rPr>
          <w:sz w:val="24"/>
          <w:szCs w:val="24"/>
        </w:rPr>
        <w:t>5.</w:t>
      </w:r>
      <w:r w:rsidRPr="00533C4F">
        <w:rPr>
          <w:sz w:val="24"/>
          <w:szCs w:val="24"/>
          <w:lang w:val="ru-RU"/>
        </w:rPr>
        <w:t>3</w:t>
      </w:r>
      <w:r w:rsidRPr="00533C4F">
        <w:rPr>
          <w:sz w:val="24"/>
          <w:szCs w:val="24"/>
        </w:rPr>
        <w:t>.2</w:t>
      </w:r>
      <w:r w:rsidRPr="00533C4F">
        <w:rPr>
          <w:sz w:val="24"/>
          <w:szCs w:val="24"/>
          <w:lang w:val="ru-RU"/>
        </w:rPr>
        <w:t>.</w:t>
      </w:r>
      <w:r w:rsidRPr="00533C4F">
        <w:rPr>
          <w:sz w:val="24"/>
          <w:szCs w:val="24"/>
        </w:rPr>
        <w:t xml:space="preserve"> Персонал Исполнителя</w:t>
      </w:r>
      <w:r w:rsidRPr="00533C4F">
        <w:rPr>
          <w:snapToGrid w:val="0"/>
          <w:sz w:val="24"/>
          <w:szCs w:val="24"/>
        </w:rPr>
        <w:t xml:space="preserve"> </w:t>
      </w:r>
      <w:r w:rsidRPr="00533C4F">
        <w:rPr>
          <w:sz w:val="24"/>
          <w:szCs w:val="24"/>
        </w:rPr>
        <w:t xml:space="preserve">вправе принимать участие в снятии показаний </w:t>
      </w:r>
      <w:r w:rsidRPr="00533C4F">
        <w:rPr>
          <w:sz w:val="24"/>
          <w:szCs w:val="24"/>
          <w:lang w:val="ru-RU"/>
        </w:rPr>
        <w:t xml:space="preserve">приборов </w:t>
      </w:r>
      <w:r w:rsidRPr="00533C4F">
        <w:rPr>
          <w:sz w:val="24"/>
          <w:szCs w:val="24"/>
        </w:rPr>
        <w:t>учета в электроустановках Заказчика.</w:t>
      </w:r>
    </w:p>
    <w:p w14:paraId="38BAE02F" w14:textId="77777777" w:rsidR="007A1104" w:rsidRPr="00533C4F" w:rsidRDefault="007A1104" w:rsidP="00CC5E44">
      <w:pPr>
        <w:spacing w:after="0" w:line="240" w:lineRule="auto"/>
        <w:ind w:right="-1" w:firstLine="708"/>
        <w:jc w:val="both"/>
        <w:rPr>
          <w:rFonts w:ascii="Times New Roman" w:hAnsi="Times New Roman" w:cs="Times New Roman"/>
          <w:sz w:val="24"/>
          <w:szCs w:val="24"/>
        </w:rPr>
      </w:pPr>
      <w:r w:rsidRPr="00533C4F">
        <w:rPr>
          <w:rFonts w:ascii="Times New Roman" w:hAnsi="Times New Roman" w:cs="Times New Roman"/>
          <w:sz w:val="24"/>
          <w:szCs w:val="24"/>
        </w:rPr>
        <w:lastRenderedPageBreak/>
        <w:t>5.3.3. Исполнитель в течение 5 рабочих дней месяца, следующего за расчетным, включительно, направляет Заказчику оформленные в двух экземплярах каждый:</w:t>
      </w:r>
    </w:p>
    <w:p w14:paraId="74374F8D" w14:textId="0A9E5D67" w:rsidR="007A1104" w:rsidRPr="00533C4F" w:rsidRDefault="007A1104" w:rsidP="00CC5E44">
      <w:pPr>
        <w:spacing w:after="0" w:line="240" w:lineRule="auto"/>
        <w:ind w:right="-1" w:firstLine="708"/>
        <w:jc w:val="both"/>
        <w:rPr>
          <w:rFonts w:ascii="Times New Roman" w:hAnsi="Times New Roman" w:cs="Times New Roman"/>
          <w:sz w:val="24"/>
          <w:szCs w:val="24"/>
        </w:rPr>
      </w:pPr>
      <w:r w:rsidRPr="00533C4F">
        <w:rPr>
          <w:rFonts w:ascii="Times New Roman" w:hAnsi="Times New Roman" w:cs="Times New Roman"/>
          <w:sz w:val="24"/>
          <w:szCs w:val="24"/>
        </w:rPr>
        <w:t xml:space="preserve">а) акты выполненных работ (оказанных услуг) по передаче электрической энергии за расчетный период (приложение № 9 к </w:t>
      </w:r>
      <w:r w:rsidR="00533C4F" w:rsidRPr="00533C4F">
        <w:rPr>
          <w:rFonts w:ascii="Times New Roman" w:hAnsi="Times New Roman" w:cs="Times New Roman"/>
          <w:sz w:val="24"/>
          <w:szCs w:val="24"/>
        </w:rPr>
        <w:t>контракт</w:t>
      </w:r>
      <w:r w:rsidRPr="00533C4F">
        <w:rPr>
          <w:rFonts w:ascii="Times New Roman" w:hAnsi="Times New Roman" w:cs="Times New Roman"/>
          <w:sz w:val="24"/>
          <w:szCs w:val="24"/>
        </w:rPr>
        <w:t>у);</w:t>
      </w:r>
    </w:p>
    <w:p w14:paraId="08F3C452" w14:textId="77777777" w:rsidR="007A1104" w:rsidRPr="00533C4F" w:rsidRDefault="007A1104" w:rsidP="00CC5E44">
      <w:pPr>
        <w:spacing w:after="0" w:line="240" w:lineRule="auto"/>
        <w:ind w:right="-1" w:firstLine="708"/>
        <w:jc w:val="both"/>
        <w:rPr>
          <w:rFonts w:ascii="Times New Roman" w:hAnsi="Times New Roman" w:cs="Times New Roman"/>
          <w:sz w:val="24"/>
          <w:szCs w:val="24"/>
        </w:rPr>
      </w:pPr>
      <w:r w:rsidRPr="00533C4F">
        <w:rPr>
          <w:rFonts w:ascii="Times New Roman" w:hAnsi="Times New Roman" w:cs="Times New Roman"/>
          <w:sz w:val="24"/>
          <w:szCs w:val="24"/>
        </w:rPr>
        <w:t>б) счет-фактуру.</w:t>
      </w:r>
    </w:p>
    <w:p w14:paraId="0ABF2714" w14:textId="77777777" w:rsidR="007A1104" w:rsidRPr="00533C4F" w:rsidRDefault="007A1104" w:rsidP="00CC5E44">
      <w:pPr>
        <w:spacing w:after="0" w:line="240" w:lineRule="auto"/>
        <w:ind w:right="-1" w:firstLine="708"/>
        <w:jc w:val="both"/>
        <w:rPr>
          <w:rFonts w:ascii="Times New Roman" w:hAnsi="Times New Roman" w:cs="Times New Roman"/>
          <w:sz w:val="24"/>
          <w:szCs w:val="24"/>
        </w:rPr>
      </w:pPr>
      <w:r w:rsidRPr="00533C4F">
        <w:rPr>
          <w:rFonts w:ascii="Times New Roman" w:hAnsi="Times New Roman" w:cs="Times New Roman"/>
          <w:sz w:val="24"/>
          <w:szCs w:val="24"/>
        </w:rPr>
        <w:t>5.4. Заказчик обязан в течение 3 рабочих дней с момента получения от Исполнителя акта оказанных услуг по передаче электрической энергии рассмотреть его и при отсутствии замечаний согласовать. В случае невозврата Заказчиком Исполнителю акта оказанных услуг по передаче электрической энергии в течение 3 рабочих дней с момента получения, и не направления Заказчиком Исполнителю в указанный срок мотивированных письменных возражений по акту, и при наличии у Исполнителя достаточных и необходимых доказательств получения акта оказанных услуг по передаче электрической энергии Заказчиком, акт оказанных услуг по передаче электрической энергии считается согласованным/акцептованным Заказчиком в редакции Исполнителя, а обязательства Исполнителя по передаче электрической энергии (мощности) исполненными в расчетном периоде надлежащим образом и в полном объеме.</w:t>
      </w:r>
    </w:p>
    <w:p w14:paraId="624AE0F6" w14:textId="77777777" w:rsidR="007A1104" w:rsidRPr="00533C4F" w:rsidRDefault="007A1104" w:rsidP="007A1104">
      <w:pPr>
        <w:pStyle w:val="a3"/>
        <w:widowControl/>
        <w:autoSpaceDE/>
        <w:autoSpaceDN/>
        <w:ind w:right="-1" w:firstLine="708"/>
        <w:rPr>
          <w:sz w:val="24"/>
          <w:szCs w:val="24"/>
        </w:rPr>
      </w:pPr>
      <w:r w:rsidRPr="00533C4F">
        <w:rPr>
          <w:sz w:val="24"/>
          <w:szCs w:val="24"/>
        </w:rPr>
        <w:t xml:space="preserve">5.5. </w:t>
      </w:r>
      <w:r w:rsidRPr="00533C4F">
        <w:rPr>
          <w:iCs/>
          <w:sz w:val="24"/>
          <w:szCs w:val="24"/>
        </w:rPr>
        <w:t xml:space="preserve">При наличии разногласий по расчету объема и/или стоимости услуг по передаче электрической энергии </w:t>
      </w:r>
      <w:r w:rsidRPr="00533C4F">
        <w:rPr>
          <w:sz w:val="24"/>
          <w:szCs w:val="24"/>
        </w:rPr>
        <w:t>инициатор разногласий обязан</w:t>
      </w:r>
      <w:r w:rsidRPr="00533C4F">
        <w:rPr>
          <w:iCs/>
          <w:sz w:val="24"/>
          <w:szCs w:val="24"/>
        </w:rPr>
        <w:t>:</w:t>
      </w:r>
    </w:p>
    <w:p w14:paraId="6DA52E22" w14:textId="481143BB" w:rsidR="007A1104" w:rsidRPr="00533C4F" w:rsidRDefault="007A1104" w:rsidP="007A1104">
      <w:pPr>
        <w:pStyle w:val="a3"/>
        <w:widowControl/>
        <w:autoSpaceDE/>
        <w:autoSpaceDN/>
        <w:ind w:right="-1" w:firstLine="708"/>
        <w:rPr>
          <w:sz w:val="24"/>
          <w:szCs w:val="24"/>
        </w:rPr>
      </w:pPr>
      <w:r w:rsidRPr="00533C4F">
        <w:rPr>
          <w:sz w:val="24"/>
          <w:szCs w:val="24"/>
        </w:rPr>
        <w:t xml:space="preserve">а) принять к учету предъявленные документы (п.5.3.3 </w:t>
      </w:r>
      <w:r w:rsidR="00533C4F" w:rsidRPr="00533C4F">
        <w:rPr>
          <w:sz w:val="24"/>
          <w:szCs w:val="24"/>
        </w:rPr>
        <w:t>контракт</w:t>
      </w:r>
      <w:r w:rsidRPr="00533C4F">
        <w:rPr>
          <w:sz w:val="24"/>
          <w:szCs w:val="24"/>
        </w:rPr>
        <w:t>а);</w:t>
      </w:r>
    </w:p>
    <w:p w14:paraId="74E7B659" w14:textId="5AE89E30" w:rsidR="007A1104" w:rsidRPr="00533C4F" w:rsidRDefault="007A1104" w:rsidP="007A1104">
      <w:pPr>
        <w:pStyle w:val="a3"/>
        <w:widowControl/>
        <w:autoSpaceDE/>
        <w:autoSpaceDN/>
        <w:ind w:right="-1" w:firstLine="708"/>
        <w:rPr>
          <w:sz w:val="24"/>
          <w:szCs w:val="24"/>
        </w:rPr>
      </w:pPr>
      <w:r w:rsidRPr="00533C4F">
        <w:rPr>
          <w:sz w:val="24"/>
          <w:szCs w:val="24"/>
        </w:rPr>
        <w:t xml:space="preserve">б) в течении 3 рабочих дней с момента получения документов, указанных в п. 5.3.3. настоящего </w:t>
      </w:r>
      <w:r w:rsidR="00533C4F" w:rsidRPr="00533C4F">
        <w:rPr>
          <w:sz w:val="24"/>
          <w:szCs w:val="24"/>
        </w:rPr>
        <w:t>контракт</w:t>
      </w:r>
      <w:r w:rsidRPr="00533C4F">
        <w:rPr>
          <w:sz w:val="24"/>
          <w:szCs w:val="24"/>
        </w:rPr>
        <w:t xml:space="preserve">а подготовить и направить другой стороне в письменном виде, способом, подтверждающим получение стороной письменные мотивированные разногласия.   </w:t>
      </w:r>
    </w:p>
    <w:p w14:paraId="784B7907" w14:textId="6B14B969" w:rsidR="007A1104" w:rsidRPr="00533C4F" w:rsidRDefault="007A1104" w:rsidP="007A1104">
      <w:pPr>
        <w:pStyle w:val="a3"/>
        <w:widowControl/>
        <w:autoSpaceDE/>
        <w:autoSpaceDN/>
        <w:ind w:right="-1" w:firstLine="708"/>
        <w:rPr>
          <w:sz w:val="24"/>
          <w:szCs w:val="24"/>
        </w:rPr>
      </w:pPr>
      <w:r w:rsidRPr="00533C4F">
        <w:rPr>
          <w:sz w:val="24"/>
          <w:szCs w:val="24"/>
        </w:rPr>
        <w:t xml:space="preserve"> 5.5.1. Стороны обязуются рассмотреть и согласовать разногласия, которые получены в порядке и в сроки, установленные настоящим </w:t>
      </w:r>
      <w:r w:rsidR="00533C4F" w:rsidRPr="00533C4F">
        <w:rPr>
          <w:sz w:val="24"/>
          <w:szCs w:val="24"/>
        </w:rPr>
        <w:t>контракт</w:t>
      </w:r>
      <w:r w:rsidRPr="00533C4F">
        <w:rPr>
          <w:sz w:val="24"/>
          <w:szCs w:val="24"/>
        </w:rPr>
        <w:t>ом, в течение 5 рабочих дней с момента их получения и по результатам согласования разногласий скорректировать расчеты в соответствии с действующим налоговым законодательством, либо признать разногласия не обоснованными.</w:t>
      </w:r>
    </w:p>
    <w:p w14:paraId="026EF5C3" w14:textId="77777777" w:rsidR="007A1104" w:rsidRPr="00533C4F" w:rsidRDefault="007A1104" w:rsidP="007A1104">
      <w:pPr>
        <w:pStyle w:val="a3"/>
        <w:widowControl/>
        <w:autoSpaceDE/>
        <w:autoSpaceDN/>
        <w:ind w:right="-1" w:firstLine="708"/>
        <w:rPr>
          <w:sz w:val="24"/>
          <w:szCs w:val="24"/>
        </w:rPr>
      </w:pPr>
      <w:r w:rsidRPr="00533C4F">
        <w:rPr>
          <w:sz w:val="24"/>
          <w:szCs w:val="24"/>
        </w:rPr>
        <w:t>В случае невозможности согласования разногласий в указанном выше порядке, спор передается на рассмотрение в арбитражный суд Волгоградской области.</w:t>
      </w:r>
    </w:p>
    <w:p w14:paraId="75D6E2D3" w14:textId="77777777" w:rsidR="007A1104" w:rsidRPr="00533C4F" w:rsidRDefault="007A1104" w:rsidP="00CC5E44">
      <w:pPr>
        <w:autoSpaceDE w:val="0"/>
        <w:autoSpaceDN w:val="0"/>
        <w:adjustRightInd w:val="0"/>
        <w:spacing w:after="0" w:line="240" w:lineRule="auto"/>
        <w:ind w:right="-1" w:firstLine="708"/>
        <w:jc w:val="both"/>
        <w:outlineLvl w:val="1"/>
        <w:rPr>
          <w:rFonts w:ascii="Times New Roman" w:hAnsi="Times New Roman" w:cs="Times New Roman"/>
          <w:sz w:val="24"/>
          <w:szCs w:val="24"/>
        </w:rPr>
      </w:pPr>
      <w:r w:rsidRPr="00533C4F">
        <w:rPr>
          <w:rFonts w:ascii="Times New Roman" w:hAnsi="Times New Roman" w:cs="Times New Roman"/>
          <w:sz w:val="24"/>
          <w:szCs w:val="24"/>
          <w:lang w:eastAsia="ar-SA"/>
        </w:rPr>
        <w:t xml:space="preserve">5.6. </w:t>
      </w:r>
      <w:r w:rsidRPr="00533C4F">
        <w:rPr>
          <w:rFonts w:ascii="Times New Roman" w:hAnsi="Times New Roman" w:cs="Times New Roman"/>
          <w:sz w:val="24"/>
          <w:szCs w:val="24"/>
        </w:rPr>
        <w:t xml:space="preserve">Стоимость услуг Исполнителя по передаче электрической энергии определяется в зависимости от применения вида (варианта) тарифа для произведения расчетов: двухставочного и (или) одноставочного. </w:t>
      </w:r>
    </w:p>
    <w:p w14:paraId="4FC8A034" w14:textId="1C3ED842" w:rsidR="007A1104" w:rsidRPr="00533C4F" w:rsidRDefault="007A1104" w:rsidP="00CC5E44">
      <w:pPr>
        <w:autoSpaceDE w:val="0"/>
        <w:autoSpaceDN w:val="0"/>
        <w:adjustRightInd w:val="0"/>
        <w:spacing w:after="0" w:line="240" w:lineRule="auto"/>
        <w:ind w:right="-1" w:firstLine="708"/>
        <w:jc w:val="both"/>
        <w:outlineLvl w:val="1"/>
        <w:rPr>
          <w:rFonts w:ascii="Times New Roman" w:hAnsi="Times New Roman" w:cs="Times New Roman"/>
          <w:sz w:val="24"/>
          <w:szCs w:val="24"/>
        </w:rPr>
      </w:pPr>
      <w:r w:rsidRPr="00533C4F">
        <w:rPr>
          <w:rFonts w:ascii="Times New Roman" w:hAnsi="Times New Roman" w:cs="Times New Roman"/>
          <w:sz w:val="24"/>
          <w:szCs w:val="24"/>
        </w:rPr>
        <w:t xml:space="preserve">На момент заключения настоящего </w:t>
      </w:r>
      <w:r w:rsidR="00533C4F" w:rsidRPr="00533C4F">
        <w:rPr>
          <w:rFonts w:ascii="Times New Roman" w:hAnsi="Times New Roman" w:cs="Times New Roman"/>
          <w:sz w:val="24"/>
          <w:szCs w:val="24"/>
        </w:rPr>
        <w:t>контракт</w:t>
      </w:r>
      <w:r w:rsidRPr="00533C4F">
        <w:rPr>
          <w:rFonts w:ascii="Times New Roman" w:hAnsi="Times New Roman" w:cs="Times New Roman"/>
          <w:sz w:val="24"/>
          <w:szCs w:val="24"/>
        </w:rPr>
        <w:t xml:space="preserve">а Сторонами согласован </w:t>
      </w:r>
      <w:r w:rsidR="00CC5E44" w:rsidRPr="00533C4F">
        <w:rPr>
          <w:rFonts w:ascii="Times New Roman" w:hAnsi="Times New Roman" w:cs="Times New Roman"/>
          <w:sz w:val="24"/>
          <w:szCs w:val="24"/>
        </w:rPr>
        <w:t>двухставочный</w:t>
      </w:r>
      <w:r w:rsidRPr="00533C4F">
        <w:rPr>
          <w:rFonts w:ascii="Times New Roman" w:hAnsi="Times New Roman" w:cs="Times New Roman"/>
          <w:sz w:val="24"/>
          <w:szCs w:val="24"/>
        </w:rPr>
        <w:t xml:space="preserve"> вариант тарифа.</w:t>
      </w:r>
    </w:p>
    <w:p w14:paraId="5EB6DCDB" w14:textId="77777777" w:rsidR="007A1104" w:rsidRPr="00533C4F" w:rsidRDefault="007A1104" w:rsidP="00CC5E44">
      <w:pPr>
        <w:autoSpaceDE w:val="0"/>
        <w:autoSpaceDN w:val="0"/>
        <w:adjustRightInd w:val="0"/>
        <w:spacing w:after="0" w:line="240" w:lineRule="auto"/>
        <w:ind w:right="-1" w:firstLine="708"/>
        <w:jc w:val="both"/>
        <w:outlineLvl w:val="1"/>
        <w:rPr>
          <w:rFonts w:ascii="Times New Roman" w:hAnsi="Times New Roman" w:cs="Times New Roman"/>
          <w:sz w:val="24"/>
          <w:szCs w:val="24"/>
        </w:rPr>
      </w:pPr>
      <w:r w:rsidRPr="00533C4F">
        <w:rPr>
          <w:rFonts w:ascii="Times New Roman" w:hAnsi="Times New Roman" w:cs="Times New Roman"/>
          <w:sz w:val="24"/>
          <w:szCs w:val="24"/>
        </w:rPr>
        <w:t>Для расчетов за услуги по передаче электрической энергии Заказчик самостоятельно выбирает вариант тарифа на период регулирования путем направления письменного уведомления Исполнителю в течение 1 месяца со дня официального опубликования решений органов исполнительной власти субъектов Российской Федерации в области государственного регулирования тарифов об установлении соответствующих тарифов. Заказчик вправе (в том числе в течение периода регулирования) выбрать двухставочный тариф, если энергопринимающие устройства, в отношении которых оказываются услуги по передаче электрической энергии, оборудованы приборами учета, позволяющими получать данные о потреблении электрической энергии по часам суток со дня, указанного в уведомлении, но не ранее дня ввода в эксплуатацию соответствующих приборов учета. Выбранный вариант тарифа применяется для расчетов за услуги по передаче электрической энергии со дня введения в действие указанных тарифов.</w:t>
      </w:r>
    </w:p>
    <w:p w14:paraId="2843A1F7" w14:textId="77777777" w:rsidR="007A1104" w:rsidRPr="00533C4F" w:rsidRDefault="007A1104" w:rsidP="007A1104">
      <w:pPr>
        <w:pStyle w:val="a3"/>
        <w:widowControl/>
        <w:tabs>
          <w:tab w:val="left" w:pos="360"/>
        </w:tabs>
        <w:autoSpaceDE/>
        <w:autoSpaceDN/>
        <w:ind w:right="-1" w:firstLine="708"/>
        <w:rPr>
          <w:sz w:val="24"/>
          <w:szCs w:val="24"/>
        </w:rPr>
      </w:pPr>
      <w:r w:rsidRPr="00533C4F">
        <w:rPr>
          <w:sz w:val="24"/>
          <w:szCs w:val="24"/>
        </w:rPr>
        <w:t xml:space="preserve">При отсутствии указанного уведомления расчеты за услуги по передаче электрической энергии, если иное не будет установлено по взаимному соглашению сторон, производятся по варианту тарифа, применявшемуся в предшествующий расчетный период регулирования. В расчетном периоде регулирования не допускается изменение варианта тарифа, если иное не будет установлено по взаимному соглашению сторон. </w:t>
      </w:r>
    </w:p>
    <w:p w14:paraId="45A9437E" w14:textId="77777777" w:rsidR="007A1104" w:rsidRPr="00533C4F" w:rsidRDefault="007A1104" w:rsidP="007A1104">
      <w:pPr>
        <w:spacing w:line="240" w:lineRule="auto"/>
        <w:ind w:right="-1" w:firstLine="708"/>
        <w:jc w:val="both"/>
        <w:rPr>
          <w:rFonts w:ascii="Times New Roman" w:hAnsi="Times New Roman" w:cs="Times New Roman"/>
          <w:sz w:val="24"/>
          <w:szCs w:val="24"/>
        </w:rPr>
      </w:pPr>
      <w:r w:rsidRPr="00533C4F">
        <w:rPr>
          <w:rFonts w:ascii="Times New Roman" w:hAnsi="Times New Roman" w:cs="Times New Roman"/>
          <w:sz w:val="24"/>
          <w:szCs w:val="24"/>
        </w:rPr>
        <w:t>5.6.1. Стоимость услуг Исполнителя по передаче электрической энергии при расчетах по двухставочному тарифу определяется по формуле:</w:t>
      </w:r>
    </w:p>
    <w:p w14:paraId="098F0C8C" w14:textId="77777777" w:rsidR="007A1104" w:rsidRPr="00533C4F" w:rsidRDefault="007A1104" w:rsidP="007A1104">
      <w:pPr>
        <w:spacing w:line="240" w:lineRule="auto"/>
        <w:ind w:right="-1" w:firstLine="708"/>
        <w:jc w:val="center"/>
        <w:rPr>
          <w:rFonts w:ascii="Times New Roman" w:hAnsi="Times New Roman" w:cs="Times New Roman"/>
          <w:sz w:val="24"/>
          <w:szCs w:val="24"/>
        </w:rPr>
      </w:pPr>
      <w:r w:rsidRPr="00533C4F">
        <w:rPr>
          <w:rFonts w:ascii="Times New Roman" w:hAnsi="Times New Roman" w:cs="Times New Roman"/>
          <w:position w:val="-30"/>
          <w:sz w:val="24"/>
          <w:szCs w:val="24"/>
        </w:rPr>
        <w:object w:dxaOrig="3280" w:dyaOrig="700" w14:anchorId="09255F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3.5pt;height:35.25pt" o:ole="">
            <v:imagedata r:id="rId5" o:title=""/>
          </v:shape>
          <o:OLEObject Type="Embed" ProgID="Equation.3" ShapeID="_x0000_i1025" DrawAspect="Content" ObjectID="_1727608513" r:id="rId6"/>
        </w:object>
      </w:r>
    </w:p>
    <w:p w14:paraId="4FE10D2F" w14:textId="77777777" w:rsidR="007A1104" w:rsidRPr="00533C4F" w:rsidRDefault="007A1104" w:rsidP="007A1104">
      <w:pPr>
        <w:spacing w:line="240" w:lineRule="auto"/>
        <w:ind w:right="-1" w:firstLine="708"/>
        <w:jc w:val="both"/>
        <w:rPr>
          <w:rFonts w:ascii="Times New Roman" w:hAnsi="Times New Roman" w:cs="Times New Roman"/>
          <w:sz w:val="24"/>
          <w:szCs w:val="24"/>
        </w:rPr>
      </w:pPr>
      <w:r w:rsidRPr="00533C4F">
        <w:rPr>
          <w:rFonts w:ascii="Times New Roman" w:hAnsi="Times New Roman" w:cs="Times New Roman"/>
          <w:sz w:val="24"/>
          <w:szCs w:val="24"/>
        </w:rPr>
        <w:t>где:</w:t>
      </w:r>
    </w:p>
    <w:p w14:paraId="07C39201" w14:textId="77777777" w:rsidR="007A1104" w:rsidRPr="00533C4F" w:rsidRDefault="007A1104" w:rsidP="007A1104">
      <w:pPr>
        <w:numPr>
          <w:ilvl w:val="0"/>
          <w:numId w:val="2"/>
        </w:numPr>
        <w:tabs>
          <w:tab w:val="num" w:pos="284"/>
          <w:tab w:val="left" w:pos="993"/>
        </w:tabs>
        <w:autoSpaceDE w:val="0"/>
        <w:autoSpaceDN w:val="0"/>
        <w:adjustRightInd w:val="0"/>
        <w:spacing w:after="0" w:line="240" w:lineRule="auto"/>
        <w:ind w:left="0" w:right="-1" w:firstLine="708"/>
        <w:jc w:val="both"/>
        <w:rPr>
          <w:rFonts w:ascii="Times New Roman" w:hAnsi="Times New Roman" w:cs="Times New Roman"/>
          <w:sz w:val="24"/>
          <w:szCs w:val="24"/>
        </w:rPr>
      </w:pPr>
      <w:r w:rsidRPr="00533C4F">
        <w:rPr>
          <w:rFonts w:ascii="Times New Roman" w:hAnsi="Times New Roman" w:cs="Times New Roman"/>
          <w:position w:val="-14"/>
          <w:sz w:val="24"/>
          <w:szCs w:val="24"/>
        </w:rPr>
        <w:object w:dxaOrig="480" w:dyaOrig="400" w14:anchorId="79C12A78">
          <v:shape id="_x0000_i1026" type="#_x0000_t75" style="width:24pt;height:20.25pt" o:ole="">
            <v:imagedata r:id="rId7" o:title=""/>
          </v:shape>
          <o:OLEObject Type="Embed" ProgID="Equation.3" ShapeID="_x0000_i1026" DrawAspect="Content" ObjectID="_1727608514" r:id="rId8"/>
        </w:object>
      </w:r>
      <w:r w:rsidRPr="00533C4F">
        <w:rPr>
          <w:rFonts w:ascii="Times New Roman" w:hAnsi="Times New Roman" w:cs="Times New Roman"/>
          <w:sz w:val="24"/>
          <w:szCs w:val="24"/>
        </w:rPr>
        <w:t xml:space="preserve"> - ставка за содержание электрических сетей </w:t>
      </w:r>
      <w:r w:rsidRPr="00533C4F">
        <w:rPr>
          <w:rFonts w:ascii="Times New Roman" w:hAnsi="Times New Roman" w:cs="Times New Roman"/>
          <w:position w:val="-10"/>
          <w:sz w:val="24"/>
          <w:szCs w:val="24"/>
        </w:rPr>
        <w:object w:dxaOrig="200" w:dyaOrig="300" w14:anchorId="028737BB">
          <v:shape id="_x0000_i1027" type="#_x0000_t75" style="width:9pt;height:15pt" o:ole="">
            <v:imagedata r:id="rId9" o:title=""/>
          </v:shape>
          <o:OLEObject Type="Embed" ProgID="Equation.3" ShapeID="_x0000_i1027" DrawAspect="Content" ObjectID="_1727608515" r:id="rId10"/>
        </w:object>
      </w:r>
      <w:r w:rsidRPr="00533C4F">
        <w:rPr>
          <w:rFonts w:ascii="Times New Roman" w:hAnsi="Times New Roman" w:cs="Times New Roman"/>
          <w:sz w:val="24"/>
          <w:szCs w:val="24"/>
        </w:rPr>
        <w:t>- го уровня напряжения единых (котловых) тарифов на услуги по передаче электрической энергии по сетям Волгоградской области, установленного органом исполнительной власти в области государственного регулирования тарифов субъекта РФ, руб./МВт.мес.;</w:t>
      </w:r>
    </w:p>
    <w:p w14:paraId="74C4E03D" w14:textId="77777777" w:rsidR="007A1104" w:rsidRPr="00533C4F" w:rsidRDefault="007A1104" w:rsidP="007A1104">
      <w:pPr>
        <w:numPr>
          <w:ilvl w:val="0"/>
          <w:numId w:val="2"/>
        </w:numPr>
        <w:tabs>
          <w:tab w:val="clear" w:pos="1069"/>
          <w:tab w:val="num" w:pos="709"/>
          <w:tab w:val="left" w:pos="851"/>
          <w:tab w:val="left" w:pos="1134"/>
        </w:tabs>
        <w:spacing w:after="0" w:line="240" w:lineRule="auto"/>
        <w:ind w:left="0" w:right="-1" w:firstLine="708"/>
        <w:jc w:val="both"/>
        <w:rPr>
          <w:rFonts w:ascii="Times New Roman" w:hAnsi="Times New Roman" w:cs="Times New Roman"/>
          <w:sz w:val="24"/>
          <w:szCs w:val="24"/>
        </w:rPr>
      </w:pPr>
      <w:r w:rsidRPr="00533C4F">
        <w:rPr>
          <w:rFonts w:ascii="Times New Roman" w:hAnsi="Times New Roman" w:cs="Times New Roman"/>
          <w:position w:val="-14"/>
          <w:sz w:val="24"/>
          <w:szCs w:val="24"/>
        </w:rPr>
        <w:object w:dxaOrig="400" w:dyaOrig="400" w14:anchorId="1871B769">
          <v:shape id="_x0000_i1028" type="#_x0000_t75" style="width:19.5pt;height:20.25pt" o:ole="">
            <v:imagedata r:id="rId11" o:title=""/>
          </v:shape>
          <o:OLEObject Type="Embed" ProgID="Equation.3" ShapeID="_x0000_i1028" DrawAspect="Content" ObjectID="_1727608516" r:id="rId12"/>
        </w:object>
      </w:r>
      <w:r w:rsidRPr="00533C4F">
        <w:rPr>
          <w:rFonts w:ascii="Times New Roman" w:hAnsi="Times New Roman" w:cs="Times New Roman"/>
          <w:sz w:val="24"/>
          <w:szCs w:val="24"/>
        </w:rPr>
        <w:t xml:space="preserve"> - среднее арифметическое значение из максимальных в каждые рабочие сутки расчетного периода фактических почасовых объемов потребления электрической энергии на  </w:t>
      </w:r>
      <w:r w:rsidRPr="00533C4F">
        <w:rPr>
          <w:rFonts w:ascii="Times New Roman" w:hAnsi="Times New Roman" w:cs="Times New Roman"/>
          <w:position w:val="-10"/>
          <w:sz w:val="24"/>
          <w:szCs w:val="24"/>
        </w:rPr>
        <w:object w:dxaOrig="200" w:dyaOrig="300" w14:anchorId="5D95ECA5">
          <v:shape id="_x0000_i1029" type="#_x0000_t75" style="width:9pt;height:15pt" o:ole="">
            <v:imagedata r:id="rId9" o:title=""/>
          </v:shape>
          <o:OLEObject Type="Embed" ProgID="Equation.3" ShapeID="_x0000_i1029" DrawAspect="Content" ObjectID="_1727608517" r:id="rId13"/>
        </w:object>
      </w:r>
      <w:r w:rsidRPr="00533C4F">
        <w:rPr>
          <w:rFonts w:ascii="Times New Roman" w:hAnsi="Times New Roman" w:cs="Times New Roman"/>
          <w:sz w:val="24"/>
          <w:szCs w:val="24"/>
        </w:rPr>
        <w:t>-ом уровне напряжения (суммарных по всем точкам поставки) в установленные системным оператором плановые часы пиковой нагрузки, МВт;</w:t>
      </w:r>
    </w:p>
    <w:p w14:paraId="3FDB86FC" w14:textId="77777777" w:rsidR="007A1104" w:rsidRPr="00533C4F" w:rsidRDefault="007A1104" w:rsidP="007A1104">
      <w:pPr>
        <w:numPr>
          <w:ilvl w:val="0"/>
          <w:numId w:val="2"/>
        </w:numPr>
        <w:tabs>
          <w:tab w:val="clear" w:pos="1069"/>
          <w:tab w:val="num" w:pos="993"/>
        </w:tabs>
        <w:spacing w:after="0" w:line="240" w:lineRule="auto"/>
        <w:ind w:left="0" w:right="-1" w:firstLine="708"/>
        <w:jc w:val="both"/>
        <w:rPr>
          <w:rFonts w:ascii="Times New Roman" w:hAnsi="Times New Roman" w:cs="Times New Roman"/>
          <w:sz w:val="24"/>
          <w:szCs w:val="24"/>
        </w:rPr>
      </w:pPr>
      <w:r w:rsidRPr="00533C4F">
        <w:rPr>
          <w:rFonts w:ascii="Times New Roman" w:hAnsi="Times New Roman" w:cs="Times New Roman"/>
          <w:position w:val="-14"/>
          <w:sz w:val="24"/>
          <w:szCs w:val="24"/>
        </w:rPr>
        <w:object w:dxaOrig="499" w:dyaOrig="400" w14:anchorId="5BA45AF2">
          <v:shape id="_x0000_i1030" type="#_x0000_t75" style="width:24pt;height:20.25pt" o:ole="">
            <v:imagedata r:id="rId14" o:title=""/>
          </v:shape>
          <o:OLEObject Type="Embed" ProgID="Equation.3" ShapeID="_x0000_i1030" DrawAspect="Content" ObjectID="_1727608518" r:id="rId15"/>
        </w:object>
      </w:r>
      <w:r w:rsidRPr="00533C4F">
        <w:rPr>
          <w:rFonts w:ascii="Times New Roman" w:hAnsi="Times New Roman" w:cs="Times New Roman"/>
          <w:sz w:val="24"/>
          <w:szCs w:val="24"/>
        </w:rPr>
        <w:t xml:space="preserve"> - ставка на оплату технологического расхода (потерь) электрической энергии в сетях  </w:t>
      </w:r>
      <w:r w:rsidRPr="00533C4F">
        <w:rPr>
          <w:rFonts w:ascii="Times New Roman" w:hAnsi="Times New Roman" w:cs="Times New Roman"/>
          <w:position w:val="-10"/>
          <w:sz w:val="24"/>
          <w:szCs w:val="24"/>
        </w:rPr>
        <w:object w:dxaOrig="200" w:dyaOrig="300" w14:anchorId="4B41CA0F">
          <v:shape id="_x0000_i1031" type="#_x0000_t75" style="width:9pt;height:15pt" o:ole="">
            <v:imagedata r:id="rId9" o:title=""/>
          </v:shape>
          <o:OLEObject Type="Embed" ProgID="Equation.3" ShapeID="_x0000_i1031" DrawAspect="Content" ObjectID="_1727608519" r:id="rId16"/>
        </w:object>
      </w:r>
      <w:r w:rsidRPr="00533C4F">
        <w:rPr>
          <w:rFonts w:ascii="Times New Roman" w:hAnsi="Times New Roman" w:cs="Times New Roman"/>
          <w:sz w:val="24"/>
          <w:szCs w:val="24"/>
        </w:rPr>
        <w:t>-го уровня напряжения единых (котловых) тарифов на услуги по передаче электрической энергии по сетям Волгоградской области, установленного органом исполнительной власти в области государственного регулирования тарифов субъекта РФ, руб./МВт.ч. ;</w:t>
      </w:r>
    </w:p>
    <w:p w14:paraId="63D65114" w14:textId="77777777" w:rsidR="007A1104" w:rsidRPr="00533C4F" w:rsidRDefault="007A1104" w:rsidP="007A1104">
      <w:pPr>
        <w:numPr>
          <w:ilvl w:val="0"/>
          <w:numId w:val="2"/>
        </w:numPr>
        <w:tabs>
          <w:tab w:val="left" w:pos="993"/>
        </w:tabs>
        <w:autoSpaceDE w:val="0"/>
        <w:autoSpaceDN w:val="0"/>
        <w:adjustRightInd w:val="0"/>
        <w:spacing w:after="0" w:line="240" w:lineRule="auto"/>
        <w:ind w:left="0" w:right="-1" w:firstLine="708"/>
        <w:jc w:val="both"/>
        <w:rPr>
          <w:rFonts w:ascii="Times New Roman" w:hAnsi="Times New Roman" w:cs="Times New Roman"/>
          <w:sz w:val="24"/>
          <w:szCs w:val="24"/>
        </w:rPr>
      </w:pPr>
      <w:r w:rsidRPr="00533C4F">
        <w:rPr>
          <w:rFonts w:ascii="Times New Roman" w:hAnsi="Times New Roman" w:cs="Times New Roman"/>
          <w:position w:val="-14"/>
          <w:sz w:val="24"/>
          <w:szCs w:val="24"/>
        </w:rPr>
        <w:object w:dxaOrig="320" w:dyaOrig="400" w14:anchorId="35F17A9D">
          <v:shape id="_x0000_i1032" type="#_x0000_t75" style="width:15.75pt;height:20.25pt" o:ole="">
            <v:imagedata r:id="rId17" o:title=""/>
          </v:shape>
          <o:OLEObject Type="Embed" ProgID="Equation.3" ShapeID="_x0000_i1032" DrawAspect="Content" ObjectID="_1727608520" r:id="rId18"/>
        </w:object>
      </w:r>
      <w:r w:rsidRPr="00533C4F">
        <w:rPr>
          <w:rFonts w:ascii="Times New Roman" w:hAnsi="Times New Roman" w:cs="Times New Roman"/>
          <w:sz w:val="24"/>
          <w:szCs w:val="24"/>
        </w:rPr>
        <w:t xml:space="preserve"> - объем электрической энергии, фактически переданной в данном расчетном периоде на энергопринимающие устройства Заказчика, подключенные на </w:t>
      </w:r>
      <w:r w:rsidRPr="00533C4F">
        <w:rPr>
          <w:rFonts w:ascii="Times New Roman" w:hAnsi="Times New Roman" w:cs="Times New Roman"/>
          <w:position w:val="-10"/>
          <w:sz w:val="24"/>
          <w:szCs w:val="24"/>
        </w:rPr>
        <w:object w:dxaOrig="200" w:dyaOrig="300" w14:anchorId="0BF9B8B9">
          <v:shape id="_x0000_i1033" type="#_x0000_t75" style="width:9pt;height:15pt" o:ole="">
            <v:imagedata r:id="rId9" o:title=""/>
          </v:shape>
          <o:OLEObject Type="Embed" ProgID="Equation.3" ShapeID="_x0000_i1033" DrawAspect="Content" ObjectID="_1727608521" r:id="rId19"/>
        </w:object>
      </w:r>
      <w:r w:rsidRPr="00533C4F">
        <w:rPr>
          <w:rFonts w:ascii="Times New Roman" w:hAnsi="Times New Roman" w:cs="Times New Roman"/>
          <w:sz w:val="24"/>
          <w:szCs w:val="24"/>
        </w:rPr>
        <w:t>-ом уровне напряжения, МВт.ч.;</w:t>
      </w:r>
    </w:p>
    <w:p w14:paraId="2FF15CCF" w14:textId="77777777" w:rsidR="007A1104" w:rsidRPr="00533C4F" w:rsidRDefault="007A1104" w:rsidP="007A1104">
      <w:pPr>
        <w:numPr>
          <w:ilvl w:val="0"/>
          <w:numId w:val="2"/>
        </w:numPr>
        <w:tabs>
          <w:tab w:val="left" w:pos="993"/>
        </w:tabs>
        <w:autoSpaceDE w:val="0"/>
        <w:autoSpaceDN w:val="0"/>
        <w:adjustRightInd w:val="0"/>
        <w:spacing w:after="0" w:line="240" w:lineRule="auto"/>
        <w:ind w:left="0" w:right="-1" w:firstLine="708"/>
        <w:jc w:val="both"/>
        <w:rPr>
          <w:rFonts w:ascii="Times New Roman" w:hAnsi="Times New Roman" w:cs="Times New Roman"/>
          <w:sz w:val="24"/>
          <w:szCs w:val="24"/>
        </w:rPr>
      </w:pPr>
      <w:r w:rsidRPr="00533C4F">
        <w:rPr>
          <w:rFonts w:ascii="Times New Roman" w:hAnsi="Times New Roman" w:cs="Times New Roman"/>
          <w:position w:val="-6"/>
          <w:sz w:val="24"/>
          <w:szCs w:val="24"/>
        </w:rPr>
        <w:object w:dxaOrig="220" w:dyaOrig="279" w14:anchorId="063042F7">
          <v:shape id="_x0000_i1034" type="#_x0000_t75" style="width:11.25pt;height:14.25pt" o:ole="">
            <v:imagedata r:id="rId20" o:title=""/>
          </v:shape>
          <o:OLEObject Type="Embed" ProgID="Equation.3" ShapeID="_x0000_i1034" DrawAspect="Content" ObjectID="_1727608522" r:id="rId21"/>
        </w:object>
      </w:r>
      <w:r w:rsidRPr="00533C4F">
        <w:rPr>
          <w:rFonts w:ascii="Times New Roman" w:hAnsi="Times New Roman" w:cs="Times New Roman"/>
          <w:sz w:val="24"/>
          <w:szCs w:val="24"/>
        </w:rPr>
        <w:t xml:space="preserve"> - количество уровней напряжения. </w:t>
      </w:r>
    </w:p>
    <w:p w14:paraId="5982444B" w14:textId="6D24E590" w:rsidR="007A1104" w:rsidRPr="00533C4F" w:rsidRDefault="007A1104" w:rsidP="00EB69C8">
      <w:pPr>
        <w:spacing w:after="0" w:line="240" w:lineRule="auto"/>
        <w:ind w:right="-1" w:firstLine="708"/>
        <w:jc w:val="both"/>
        <w:rPr>
          <w:rFonts w:ascii="Times New Roman" w:hAnsi="Times New Roman" w:cs="Times New Roman"/>
          <w:sz w:val="24"/>
          <w:szCs w:val="24"/>
        </w:rPr>
      </w:pPr>
      <w:r w:rsidRPr="00533C4F">
        <w:rPr>
          <w:rFonts w:ascii="Times New Roman" w:hAnsi="Times New Roman" w:cs="Times New Roman"/>
          <w:sz w:val="24"/>
          <w:szCs w:val="24"/>
        </w:rPr>
        <w:t>5.7. В случае неисправности, утраты или истечения срока межповерочного интервала рас-четного прибора учета либо его демонтажа в связи с поверкой, ремонтом или заменой определение объема оказанных услуг по передаче электрической энергии осуществляется расчетным способом, в порядке, предусмотренном пунктом 1</w:t>
      </w:r>
      <w:r w:rsidR="00EB69C8" w:rsidRPr="00533C4F">
        <w:rPr>
          <w:rFonts w:ascii="Times New Roman" w:hAnsi="Times New Roman" w:cs="Times New Roman"/>
          <w:sz w:val="24"/>
          <w:szCs w:val="24"/>
        </w:rPr>
        <w:t>79 Основных положений</w:t>
      </w:r>
      <w:r w:rsidRPr="00533C4F">
        <w:rPr>
          <w:rFonts w:ascii="Times New Roman" w:hAnsi="Times New Roman" w:cs="Times New Roman"/>
          <w:sz w:val="24"/>
          <w:szCs w:val="24"/>
        </w:rPr>
        <w:t xml:space="preserve"> для случая не предоставления показаний прибора учета в установленные сроки.</w:t>
      </w:r>
    </w:p>
    <w:p w14:paraId="7582DBF1" w14:textId="3E7B55A6" w:rsidR="007A1104" w:rsidRPr="00533C4F" w:rsidRDefault="007A1104" w:rsidP="00EB69C8">
      <w:pPr>
        <w:pStyle w:val="a3"/>
        <w:widowControl/>
        <w:autoSpaceDE/>
        <w:autoSpaceDN/>
        <w:ind w:right="-1" w:firstLine="708"/>
        <w:rPr>
          <w:sz w:val="24"/>
          <w:szCs w:val="24"/>
        </w:rPr>
      </w:pPr>
      <w:r w:rsidRPr="00533C4F">
        <w:rPr>
          <w:sz w:val="24"/>
          <w:szCs w:val="24"/>
        </w:rPr>
        <w:t xml:space="preserve">5.8. Тарифы на услуги по передаче электрической энергии устанавливаются Комитетом тарифного регулирования Волгоградской области. В случае изменения тарифов в период действия настоящего </w:t>
      </w:r>
      <w:r w:rsidR="00533C4F" w:rsidRPr="00533C4F">
        <w:rPr>
          <w:sz w:val="24"/>
          <w:szCs w:val="24"/>
        </w:rPr>
        <w:t>контракт</w:t>
      </w:r>
      <w:r w:rsidRPr="00533C4F">
        <w:rPr>
          <w:sz w:val="24"/>
          <w:szCs w:val="24"/>
        </w:rPr>
        <w:t xml:space="preserve">а внесения каких-либо письменных изменений в настоящий </w:t>
      </w:r>
      <w:r w:rsidR="00533C4F" w:rsidRPr="00533C4F">
        <w:rPr>
          <w:sz w:val="24"/>
          <w:szCs w:val="24"/>
        </w:rPr>
        <w:t>контракт</w:t>
      </w:r>
      <w:r w:rsidRPr="00533C4F">
        <w:rPr>
          <w:sz w:val="24"/>
          <w:szCs w:val="24"/>
        </w:rPr>
        <w:t xml:space="preserve"> не требуется, а новые тарифы обязательны для применения сторонами по настоящему </w:t>
      </w:r>
      <w:r w:rsidR="00533C4F" w:rsidRPr="00533C4F">
        <w:rPr>
          <w:sz w:val="24"/>
          <w:szCs w:val="24"/>
        </w:rPr>
        <w:t>контракт</w:t>
      </w:r>
      <w:r w:rsidRPr="00533C4F">
        <w:rPr>
          <w:sz w:val="24"/>
          <w:szCs w:val="24"/>
        </w:rPr>
        <w:t>у с момента их введения в действие актом уполномоченного органа.</w:t>
      </w:r>
    </w:p>
    <w:p w14:paraId="383C9F91" w14:textId="77777777" w:rsidR="007A1104" w:rsidRPr="00533C4F" w:rsidRDefault="007A1104" w:rsidP="00EB69C8">
      <w:pPr>
        <w:spacing w:after="0" w:line="240" w:lineRule="auto"/>
        <w:ind w:right="-1" w:firstLine="708"/>
        <w:jc w:val="both"/>
        <w:rPr>
          <w:rFonts w:ascii="Times New Roman" w:hAnsi="Times New Roman" w:cs="Times New Roman"/>
          <w:sz w:val="24"/>
          <w:szCs w:val="24"/>
        </w:rPr>
      </w:pPr>
      <w:r w:rsidRPr="00533C4F">
        <w:rPr>
          <w:rFonts w:ascii="Times New Roman" w:hAnsi="Times New Roman" w:cs="Times New Roman"/>
          <w:sz w:val="24"/>
          <w:szCs w:val="24"/>
        </w:rPr>
        <w:t>5.9. Устанавливаются следующие сроки и порядок оплаты услуг по передаче электрической энергии:</w:t>
      </w:r>
    </w:p>
    <w:p w14:paraId="08C250A0" w14:textId="77777777" w:rsidR="007A1104" w:rsidRPr="00533C4F" w:rsidRDefault="007A1104" w:rsidP="00EB69C8">
      <w:pPr>
        <w:spacing w:after="0" w:line="240" w:lineRule="auto"/>
        <w:ind w:right="-1" w:firstLine="708"/>
        <w:jc w:val="both"/>
        <w:rPr>
          <w:rFonts w:ascii="Times New Roman" w:hAnsi="Times New Roman" w:cs="Times New Roman"/>
          <w:sz w:val="24"/>
          <w:szCs w:val="24"/>
        </w:rPr>
      </w:pPr>
      <w:r w:rsidRPr="00533C4F">
        <w:rPr>
          <w:rFonts w:ascii="Times New Roman" w:hAnsi="Times New Roman" w:cs="Times New Roman"/>
          <w:sz w:val="24"/>
          <w:szCs w:val="24"/>
        </w:rPr>
        <w:t>- до 15 числа расчетного периода в объеме 50 % от фактического объема потребления энергии предшествующего расчётного периода;</w:t>
      </w:r>
    </w:p>
    <w:p w14:paraId="219BC086" w14:textId="4F023790" w:rsidR="007A1104" w:rsidRPr="00533C4F" w:rsidRDefault="007A1104" w:rsidP="00EB69C8">
      <w:pPr>
        <w:spacing w:after="0" w:line="240" w:lineRule="auto"/>
        <w:ind w:right="-1" w:firstLine="708"/>
        <w:jc w:val="both"/>
        <w:rPr>
          <w:rFonts w:ascii="Times New Roman" w:hAnsi="Times New Roman" w:cs="Times New Roman"/>
          <w:sz w:val="24"/>
          <w:szCs w:val="24"/>
        </w:rPr>
      </w:pPr>
      <w:r w:rsidRPr="00533C4F">
        <w:rPr>
          <w:rFonts w:ascii="Times New Roman" w:hAnsi="Times New Roman" w:cs="Times New Roman"/>
          <w:sz w:val="24"/>
          <w:szCs w:val="24"/>
        </w:rPr>
        <w:t xml:space="preserve">- до </w:t>
      </w:r>
      <w:r w:rsidR="00EB69C8" w:rsidRPr="00533C4F">
        <w:rPr>
          <w:rFonts w:ascii="Times New Roman" w:hAnsi="Times New Roman" w:cs="Times New Roman"/>
          <w:sz w:val="24"/>
          <w:szCs w:val="24"/>
        </w:rPr>
        <w:t xml:space="preserve">20 </w:t>
      </w:r>
      <w:r w:rsidRPr="00533C4F">
        <w:rPr>
          <w:rFonts w:ascii="Times New Roman" w:hAnsi="Times New Roman" w:cs="Times New Roman"/>
          <w:sz w:val="24"/>
          <w:szCs w:val="24"/>
        </w:rPr>
        <w:t>числа следующего расчетного периода окончательный расчет за истекший расчетный период на основании предоставленного Исполнителем счета-фактуры и акта оказанных услуг по передаче электрической энергии.</w:t>
      </w:r>
    </w:p>
    <w:p w14:paraId="00B288D1" w14:textId="77777777" w:rsidR="00F91484" w:rsidRPr="00533C4F" w:rsidRDefault="00F91484" w:rsidP="00F91484">
      <w:pPr>
        <w:spacing w:after="0" w:line="240" w:lineRule="auto"/>
        <w:ind w:right="-1" w:firstLine="709"/>
        <w:jc w:val="both"/>
        <w:rPr>
          <w:rFonts w:ascii="Times New Roman" w:eastAsia="Times New Roman" w:hAnsi="Times New Roman" w:cs="Times New Roman"/>
          <w:sz w:val="24"/>
          <w:szCs w:val="24"/>
          <w:lang w:eastAsia="ru-RU"/>
        </w:rPr>
      </w:pPr>
      <w:bookmarkStart w:id="8" w:name="_Hlk85541098"/>
      <w:r w:rsidRPr="00533C4F">
        <w:rPr>
          <w:rFonts w:ascii="Times New Roman" w:eastAsia="Times New Roman" w:hAnsi="Times New Roman" w:cs="Times New Roman"/>
          <w:sz w:val="24"/>
          <w:szCs w:val="24"/>
          <w:lang w:eastAsia="ru-RU"/>
        </w:rPr>
        <w:t xml:space="preserve">5.10. </w:t>
      </w:r>
      <w:r w:rsidRPr="00533C4F">
        <w:rPr>
          <w:rFonts w:ascii="Times New Roman" w:eastAsia="Calibri" w:hAnsi="Times New Roman" w:cs="Times New Roman"/>
          <w:sz w:val="24"/>
          <w:szCs w:val="24"/>
          <w:lang w:eastAsia="ar-SA"/>
        </w:rPr>
        <w:t>Заказчик, производящий оплату оказанных Исполнителю услуг по передаче электрической энергии, обязан обеспечить отражение в платежном документе информацию о:</w:t>
      </w:r>
    </w:p>
    <w:p w14:paraId="5C37630F" w14:textId="17C8F9D3" w:rsidR="00F91484" w:rsidRPr="00533C4F" w:rsidRDefault="00F91484" w:rsidP="00F91484">
      <w:pPr>
        <w:shd w:val="clear" w:color="auto" w:fill="FFFFFF"/>
        <w:tabs>
          <w:tab w:val="right" w:pos="-1701"/>
          <w:tab w:val="left" w:pos="1134"/>
        </w:tabs>
        <w:spacing w:after="0" w:line="240" w:lineRule="auto"/>
        <w:ind w:firstLine="709"/>
        <w:contextualSpacing/>
        <w:jc w:val="both"/>
        <w:rPr>
          <w:rFonts w:ascii="Times New Roman" w:eastAsia="Calibri" w:hAnsi="Times New Roman" w:cs="Times New Roman"/>
          <w:sz w:val="24"/>
          <w:szCs w:val="24"/>
          <w:lang w:eastAsia="ar-SA"/>
        </w:rPr>
      </w:pPr>
      <w:r w:rsidRPr="00533C4F">
        <w:rPr>
          <w:rFonts w:ascii="Times New Roman" w:eastAsia="Calibri" w:hAnsi="Times New Roman" w:cs="Times New Roman"/>
          <w:sz w:val="24"/>
          <w:szCs w:val="24"/>
          <w:lang w:eastAsia="ar-SA"/>
        </w:rPr>
        <w:t xml:space="preserve">- реквизитах настоящего </w:t>
      </w:r>
      <w:r w:rsidR="00533C4F" w:rsidRPr="00533C4F">
        <w:rPr>
          <w:rFonts w:ascii="Times New Roman" w:eastAsia="Calibri" w:hAnsi="Times New Roman" w:cs="Times New Roman"/>
          <w:sz w:val="24"/>
          <w:szCs w:val="24"/>
          <w:lang w:eastAsia="ar-SA"/>
        </w:rPr>
        <w:t>Контракт</w:t>
      </w:r>
      <w:r w:rsidRPr="00533C4F">
        <w:rPr>
          <w:rFonts w:ascii="Times New Roman" w:eastAsia="Calibri" w:hAnsi="Times New Roman" w:cs="Times New Roman"/>
          <w:sz w:val="24"/>
          <w:szCs w:val="24"/>
          <w:lang w:eastAsia="ar-SA"/>
        </w:rPr>
        <w:t>а;</w:t>
      </w:r>
    </w:p>
    <w:p w14:paraId="53E02BF0" w14:textId="77777777" w:rsidR="00F91484" w:rsidRPr="00533C4F" w:rsidRDefault="00F91484" w:rsidP="00F91484">
      <w:pPr>
        <w:shd w:val="clear" w:color="auto" w:fill="FFFFFF"/>
        <w:tabs>
          <w:tab w:val="right" w:pos="-1701"/>
          <w:tab w:val="left" w:pos="1134"/>
        </w:tabs>
        <w:spacing w:after="0" w:line="240" w:lineRule="auto"/>
        <w:ind w:firstLine="709"/>
        <w:contextualSpacing/>
        <w:jc w:val="both"/>
        <w:rPr>
          <w:rFonts w:ascii="Times New Roman" w:eastAsia="Calibri" w:hAnsi="Times New Roman" w:cs="Times New Roman"/>
          <w:sz w:val="24"/>
          <w:szCs w:val="24"/>
          <w:lang w:eastAsia="ar-SA"/>
        </w:rPr>
      </w:pPr>
      <w:r w:rsidRPr="00533C4F">
        <w:rPr>
          <w:rFonts w:ascii="Times New Roman" w:eastAsia="Calibri" w:hAnsi="Times New Roman" w:cs="Times New Roman"/>
          <w:sz w:val="24"/>
          <w:szCs w:val="24"/>
          <w:lang w:eastAsia="ar-SA"/>
        </w:rPr>
        <w:t>- периоде (годе, месяце), за который производится оплата оказанных услуг по передаче электрической энергии, со ссылкой на счета, счета-фактуры и иные документы.</w:t>
      </w:r>
    </w:p>
    <w:p w14:paraId="5A02744C" w14:textId="77777777" w:rsidR="00F91484" w:rsidRPr="00533C4F" w:rsidRDefault="00F91484" w:rsidP="00F91484">
      <w:pPr>
        <w:shd w:val="clear" w:color="auto" w:fill="FFFFFF"/>
        <w:tabs>
          <w:tab w:val="right" w:pos="-1701"/>
          <w:tab w:val="left" w:pos="1134"/>
        </w:tabs>
        <w:spacing w:after="0" w:line="240" w:lineRule="auto"/>
        <w:ind w:firstLine="709"/>
        <w:contextualSpacing/>
        <w:jc w:val="both"/>
        <w:rPr>
          <w:rFonts w:ascii="Times New Roman" w:eastAsia="Calibri" w:hAnsi="Times New Roman" w:cs="Times New Roman"/>
          <w:sz w:val="24"/>
          <w:szCs w:val="24"/>
          <w:lang w:eastAsia="ar-SA"/>
        </w:rPr>
      </w:pPr>
    </w:p>
    <w:bookmarkEnd w:id="8"/>
    <w:p w14:paraId="78B73E85" w14:textId="77777777" w:rsidR="007A1104" w:rsidRPr="00533C4F" w:rsidRDefault="007A1104" w:rsidP="007A1104">
      <w:pPr>
        <w:numPr>
          <w:ilvl w:val="0"/>
          <w:numId w:val="4"/>
        </w:numPr>
        <w:spacing w:after="0" w:line="240" w:lineRule="auto"/>
        <w:ind w:right="-1" w:firstLine="708"/>
        <w:jc w:val="center"/>
        <w:rPr>
          <w:rFonts w:ascii="Times New Roman" w:eastAsia="Times New Roman" w:hAnsi="Times New Roman" w:cs="Times New Roman"/>
          <w:b/>
          <w:sz w:val="24"/>
          <w:szCs w:val="24"/>
          <w:lang w:eastAsia="ru-RU"/>
        </w:rPr>
      </w:pPr>
      <w:r w:rsidRPr="00533C4F">
        <w:rPr>
          <w:rFonts w:ascii="Times New Roman" w:eastAsia="Times New Roman" w:hAnsi="Times New Roman" w:cs="Times New Roman"/>
          <w:b/>
          <w:sz w:val="24"/>
          <w:szCs w:val="24"/>
          <w:lang w:eastAsia="ru-RU"/>
        </w:rPr>
        <w:t>Ограничение режима потребления электрической энергии</w:t>
      </w:r>
    </w:p>
    <w:p w14:paraId="2C83DEE4" w14:textId="77777777" w:rsidR="007A1104" w:rsidRPr="00533C4F" w:rsidRDefault="007A1104" w:rsidP="007A1104">
      <w:pPr>
        <w:spacing w:after="0" w:line="240" w:lineRule="auto"/>
        <w:ind w:right="-1" w:firstLine="708"/>
        <w:jc w:val="both"/>
        <w:rPr>
          <w:rFonts w:ascii="Times New Roman" w:eastAsia="Times New Roman" w:hAnsi="Times New Roman" w:cs="Times New Roman"/>
          <w:sz w:val="24"/>
          <w:szCs w:val="24"/>
          <w:lang w:eastAsia="ru-RU"/>
        </w:rPr>
      </w:pPr>
      <w:r w:rsidRPr="00533C4F">
        <w:rPr>
          <w:rFonts w:ascii="Times New Roman" w:eastAsia="Times New Roman" w:hAnsi="Times New Roman" w:cs="Times New Roman"/>
          <w:sz w:val="24"/>
          <w:szCs w:val="24"/>
          <w:lang w:eastAsia="ru-RU"/>
        </w:rPr>
        <w:t xml:space="preserve">6.1. Исполнитель вправе приостановить исполнение обязательств по </w:t>
      </w:r>
      <w:r w:rsidRPr="00533C4F">
        <w:rPr>
          <w:rFonts w:ascii="Times New Roman" w:eastAsia="Times New Roman" w:hAnsi="Times New Roman" w:cs="Times New Roman"/>
          <w:spacing w:val="-4"/>
          <w:sz w:val="24"/>
          <w:szCs w:val="24"/>
          <w:lang w:eastAsia="ar-SA"/>
        </w:rPr>
        <w:t>контракту</w:t>
      </w:r>
      <w:r w:rsidRPr="00533C4F">
        <w:rPr>
          <w:rFonts w:ascii="Times New Roman" w:eastAsia="Times New Roman" w:hAnsi="Times New Roman" w:cs="Times New Roman"/>
          <w:sz w:val="24"/>
          <w:szCs w:val="24"/>
          <w:lang w:eastAsia="ru-RU"/>
        </w:rPr>
        <w:t xml:space="preserve"> с обязательным соблюдением порядка такого приостановления, который установлен действующим законодательством, в следующих случаях:</w:t>
      </w:r>
    </w:p>
    <w:p w14:paraId="5A0AA5CC" w14:textId="77777777" w:rsidR="007A1104" w:rsidRPr="00533C4F" w:rsidRDefault="007A1104" w:rsidP="007A1104">
      <w:pPr>
        <w:spacing w:after="0" w:line="240" w:lineRule="auto"/>
        <w:ind w:right="-1" w:firstLine="708"/>
        <w:jc w:val="both"/>
        <w:rPr>
          <w:rFonts w:ascii="Times New Roman" w:eastAsia="Times New Roman" w:hAnsi="Times New Roman" w:cs="Times New Roman"/>
          <w:sz w:val="24"/>
          <w:szCs w:val="24"/>
          <w:lang w:eastAsia="ru-RU"/>
        </w:rPr>
      </w:pPr>
      <w:r w:rsidRPr="00533C4F">
        <w:rPr>
          <w:rFonts w:ascii="Times New Roman" w:eastAsia="Times New Roman" w:hAnsi="Times New Roman" w:cs="Times New Roman"/>
          <w:sz w:val="24"/>
          <w:szCs w:val="24"/>
          <w:lang w:eastAsia="ru-RU"/>
        </w:rPr>
        <w:t>а) возникновение у Заказчика задолженности по оплате услуг по передаче электрической энергии, если это привело к образованию задолженности Заказчика перед Исполнителем по основному обязательству, возникшему из контракта об оказании услуг по передаче электрической энергии, в том числе обязательству по предварительной оплате таких услуг;</w:t>
      </w:r>
    </w:p>
    <w:p w14:paraId="65875C32" w14:textId="77777777" w:rsidR="007A1104" w:rsidRPr="00533C4F" w:rsidRDefault="007A1104" w:rsidP="007A1104">
      <w:pPr>
        <w:autoSpaceDN w:val="0"/>
        <w:spacing w:after="0" w:line="240" w:lineRule="auto"/>
        <w:ind w:right="-1" w:firstLine="708"/>
        <w:jc w:val="both"/>
        <w:rPr>
          <w:rFonts w:ascii="Times New Roman" w:eastAsia="Times New Roman" w:hAnsi="Times New Roman" w:cs="Times New Roman"/>
          <w:sz w:val="24"/>
          <w:szCs w:val="24"/>
          <w:lang w:eastAsia="ru-RU"/>
        </w:rPr>
      </w:pPr>
      <w:r w:rsidRPr="00533C4F">
        <w:rPr>
          <w:rFonts w:ascii="Times New Roman" w:eastAsia="Times New Roman" w:hAnsi="Times New Roman" w:cs="Times New Roman"/>
          <w:sz w:val="24"/>
          <w:szCs w:val="24"/>
          <w:lang w:eastAsia="ru-RU"/>
        </w:rPr>
        <w:t>б) необходимость проведения ремонтных работ и технического обслуживания оборудования Исполнителя с учётом категории надежности электроснабжения электроустановок заказчика;</w:t>
      </w:r>
    </w:p>
    <w:p w14:paraId="14E8E93F" w14:textId="77777777" w:rsidR="007A1104" w:rsidRPr="00533C4F" w:rsidRDefault="007A1104" w:rsidP="007A1104">
      <w:pPr>
        <w:spacing w:after="0" w:line="240" w:lineRule="auto"/>
        <w:ind w:right="-1" w:firstLine="709"/>
        <w:jc w:val="both"/>
        <w:rPr>
          <w:rFonts w:ascii="Times New Roman" w:eastAsia="Times New Roman" w:hAnsi="Times New Roman" w:cs="Times New Roman"/>
          <w:sz w:val="24"/>
          <w:szCs w:val="24"/>
          <w:lang w:eastAsia="ru-RU"/>
        </w:rPr>
      </w:pPr>
      <w:r w:rsidRPr="00533C4F">
        <w:rPr>
          <w:rFonts w:ascii="Times New Roman" w:eastAsia="Times New Roman" w:hAnsi="Times New Roman" w:cs="Times New Roman"/>
          <w:sz w:val="24"/>
          <w:szCs w:val="24"/>
          <w:lang w:eastAsia="ru-RU"/>
        </w:rPr>
        <w:t>в) иных случаях, установленных действующим законодательством в качестве оснований для введения частичного (полного) ограничения режима потребления электрической энергии.</w:t>
      </w:r>
    </w:p>
    <w:p w14:paraId="4648CBC3" w14:textId="63BAAE7C" w:rsidR="007A1104" w:rsidRPr="00533C4F" w:rsidRDefault="007A1104" w:rsidP="007A1104">
      <w:pPr>
        <w:spacing w:after="0" w:line="240" w:lineRule="auto"/>
        <w:ind w:right="-1" w:firstLine="708"/>
        <w:jc w:val="both"/>
        <w:rPr>
          <w:rFonts w:ascii="Times New Roman" w:eastAsia="Times New Roman" w:hAnsi="Times New Roman" w:cs="Times New Roman"/>
          <w:sz w:val="24"/>
          <w:szCs w:val="24"/>
          <w:lang w:eastAsia="ru-RU"/>
        </w:rPr>
      </w:pPr>
      <w:r w:rsidRPr="00533C4F">
        <w:rPr>
          <w:rFonts w:ascii="Times New Roman" w:eastAsia="Times New Roman" w:hAnsi="Times New Roman" w:cs="Times New Roman"/>
          <w:sz w:val="24"/>
          <w:szCs w:val="24"/>
          <w:lang w:eastAsia="ru-RU"/>
        </w:rPr>
        <w:t xml:space="preserve">6.2. Порядок взаимодействия Исполнителя и Заказчика при вводе ограничения режима потребления электрической энергии определяется в соответствии с действующим </w:t>
      </w:r>
      <w:r w:rsidRPr="00533C4F">
        <w:rPr>
          <w:rFonts w:ascii="Times New Roman" w:eastAsia="Times New Roman" w:hAnsi="Times New Roman" w:cs="Times New Roman"/>
          <w:sz w:val="24"/>
          <w:szCs w:val="24"/>
          <w:lang w:eastAsia="ru-RU"/>
        </w:rPr>
        <w:lastRenderedPageBreak/>
        <w:t xml:space="preserve">законодательством. Стороны также вправе совместно принимать и утверждать иные документы (регламенты взаимоотношений и т.п.) если в них возникнет необходимость у Сторон при исполнении настоящего </w:t>
      </w:r>
      <w:r w:rsidRPr="00533C4F">
        <w:rPr>
          <w:rFonts w:ascii="Times New Roman" w:eastAsia="Times New Roman" w:hAnsi="Times New Roman" w:cs="Times New Roman"/>
          <w:spacing w:val="-4"/>
          <w:sz w:val="24"/>
          <w:szCs w:val="24"/>
          <w:lang w:eastAsia="ar-SA"/>
        </w:rPr>
        <w:t>контракта</w:t>
      </w:r>
      <w:r w:rsidRPr="00533C4F">
        <w:rPr>
          <w:rFonts w:ascii="Times New Roman" w:eastAsia="Times New Roman" w:hAnsi="Times New Roman" w:cs="Times New Roman"/>
          <w:sz w:val="24"/>
          <w:szCs w:val="24"/>
          <w:lang w:eastAsia="ru-RU"/>
        </w:rPr>
        <w:t xml:space="preserve">, не противоречащие действующему законодательству. Такие документы приобретают юридическую силу для сторон по настоящему </w:t>
      </w:r>
      <w:r w:rsidR="00533C4F" w:rsidRPr="00533C4F">
        <w:rPr>
          <w:rFonts w:ascii="Times New Roman" w:eastAsia="Times New Roman" w:hAnsi="Times New Roman" w:cs="Times New Roman"/>
          <w:sz w:val="24"/>
          <w:szCs w:val="24"/>
          <w:lang w:eastAsia="ru-RU"/>
        </w:rPr>
        <w:t>контракт</w:t>
      </w:r>
      <w:r w:rsidRPr="00533C4F">
        <w:rPr>
          <w:rFonts w:ascii="Times New Roman" w:eastAsia="Times New Roman" w:hAnsi="Times New Roman" w:cs="Times New Roman"/>
          <w:sz w:val="24"/>
          <w:szCs w:val="24"/>
          <w:lang w:eastAsia="ru-RU"/>
        </w:rPr>
        <w:t xml:space="preserve">у только при условии их составления в письменной форме и подписания уполномоченными представителями обеих сторон по настоящему </w:t>
      </w:r>
      <w:r w:rsidRPr="00533C4F">
        <w:rPr>
          <w:rFonts w:ascii="Times New Roman" w:eastAsia="Times New Roman" w:hAnsi="Times New Roman" w:cs="Times New Roman"/>
          <w:spacing w:val="-4"/>
          <w:sz w:val="24"/>
          <w:szCs w:val="24"/>
          <w:lang w:eastAsia="ar-SA"/>
        </w:rPr>
        <w:t>контракту</w:t>
      </w:r>
      <w:r w:rsidRPr="00533C4F">
        <w:rPr>
          <w:rFonts w:ascii="Times New Roman" w:eastAsia="Times New Roman" w:hAnsi="Times New Roman" w:cs="Times New Roman"/>
          <w:sz w:val="24"/>
          <w:szCs w:val="24"/>
          <w:lang w:eastAsia="ru-RU"/>
        </w:rPr>
        <w:t>, с момента подписания обеими сторонами если иной срок вступления в силу таких документов не будет оговорен сторонами в тексте самого документа.</w:t>
      </w:r>
    </w:p>
    <w:p w14:paraId="71BDC251" w14:textId="77777777" w:rsidR="007A1104" w:rsidRPr="00533C4F" w:rsidRDefault="007A1104" w:rsidP="007A1104">
      <w:pPr>
        <w:spacing w:after="0" w:line="240" w:lineRule="auto"/>
        <w:ind w:right="-1" w:firstLine="708"/>
        <w:jc w:val="both"/>
        <w:rPr>
          <w:rFonts w:ascii="Times New Roman" w:eastAsia="Times New Roman" w:hAnsi="Times New Roman" w:cs="Times New Roman"/>
          <w:sz w:val="24"/>
          <w:szCs w:val="24"/>
          <w:lang w:eastAsia="ru-RU"/>
        </w:rPr>
      </w:pPr>
      <w:r w:rsidRPr="00533C4F">
        <w:rPr>
          <w:rFonts w:ascii="Times New Roman" w:eastAsia="Times New Roman" w:hAnsi="Times New Roman" w:cs="Times New Roman"/>
          <w:sz w:val="24"/>
          <w:szCs w:val="24"/>
          <w:lang w:eastAsia="ru-RU"/>
        </w:rPr>
        <w:t xml:space="preserve">6.3. Уведомление Заказчика о введении ограничения режима потребления осуществляется способами, определенными Правилами полного и (или) частичного ограничения режима потребления электрической энергии утвержденных постановлением Правительства Российской Федерации от 04.05.2012 г. № 442, в том числе посредством направления короткого текстового сообщения (смс-сообщение) на номер мобильного телефона ____________________, либо посредством направления сообщения на адрес электронной почты [ЭлПочта]. </w:t>
      </w:r>
    </w:p>
    <w:p w14:paraId="17D48C66" w14:textId="77777777" w:rsidR="007A1104" w:rsidRPr="00533C4F" w:rsidRDefault="007A1104" w:rsidP="007A1104">
      <w:pPr>
        <w:spacing w:after="0" w:line="240" w:lineRule="auto"/>
        <w:ind w:right="-1" w:firstLine="708"/>
        <w:jc w:val="both"/>
        <w:rPr>
          <w:rFonts w:ascii="Times New Roman" w:eastAsia="Times New Roman" w:hAnsi="Times New Roman" w:cs="Times New Roman"/>
          <w:sz w:val="24"/>
          <w:szCs w:val="24"/>
          <w:lang w:eastAsia="ru-RU"/>
        </w:rPr>
      </w:pPr>
      <w:r w:rsidRPr="00533C4F">
        <w:rPr>
          <w:rFonts w:ascii="Times New Roman" w:eastAsia="Times New Roman" w:hAnsi="Times New Roman" w:cs="Times New Roman"/>
          <w:sz w:val="24"/>
          <w:szCs w:val="24"/>
          <w:lang w:eastAsia="ru-RU"/>
        </w:rPr>
        <w:t>Уведомление Заказчика о введении ограничения режима потребления посредством направления смс-сообщения или электронной почты, считается доставленным, а Заказчик надлежащим образом уведомленным, в день направления соответствующего уведомления.</w:t>
      </w:r>
    </w:p>
    <w:p w14:paraId="31EA9A12" w14:textId="14EA6820" w:rsidR="00F91484" w:rsidRPr="00533C4F" w:rsidRDefault="00F91484" w:rsidP="00F91484">
      <w:pPr>
        <w:pStyle w:val="a3"/>
        <w:ind w:firstLine="709"/>
        <w:rPr>
          <w:sz w:val="24"/>
          <w:szCs w:val="24"/>
          <w:lang w:eastAsia="ar-SA"/>
        </w:rPr>
      </w:pPr>
      <w:bookmarkStart w:id="9" w:name="_Hlk85541131"/>
      <w:r w:rsidRPr="00533C4F">
        <w:rPr>
          <w:sz w:val="24"/>
          <w:szCs w:val="24"/>
          <w:lang w:eastAsia="ar-SA"/>
        </w:rPr>
        <w:t xml:space="preserve">6.4. Категория надежности обусловливает содержание обязательств сетевой организации по обеспечению надежности снабжения электрической энергией энергопринимающих устройств, в отношении которых заключен </w:t>
      </w:r>
      <w:r w:rsidR="00533C4F" w:rsidRPr="00533C4F">
        <w:rPr>
          <w:sz w:val="24"/>
          <w:szCs w:val="24"/>
          <w:lang w:eastAsia="ar-SA"/>
        </w:rPr>
        <w:t>контракт</w:t>
      </w:r>
      <w:r w:rsidRPr="00533C4F">
        <w:rPr>
          <w:sz w:val="24"/>
          <w:szCs w:val="24"/>
          <w:lang w:eastAsia="ar-SA"/>
        </w:rPr>
        <w:t>.</w:t>
      </w:r>
    </w:p>
    <w:p w14:paraId="10256F9F" w14:textId="0E0C088C" w:rsidR="00F91484" w:rsidRPr="00533C4F" w:rsidRDefault="00F91484" w:rsidP="00F91484">
      <w:pPr>
        <w:pStyle w:val="a3"/>
        <w:ind w:firstLine="709"/>
        <w:rPr>
          <w:sz w:val="24"/>
          <w:szCs w:val="24"/>
          <w:lang w:eastAsia="ar-SA"/>
        </w:rPr>
      </w:pPr>
      <w:r w:rsidRPr="00533C4F">
        <w:rPr>
          <w:spacing w:val="-4"/>
          <w:sz w:val="24"/>
          <w:szCs w:val="24"/>
          <w:lang w:eastAsia="ar-SA"/>
        </w:rPr>
        <w:t>При наличии электроприемников 1 и 2 категории надежности электроснабжения</w:t>
      </w:r>
      <w:r w:rsidRPr="00533C4F">
        <w:rPr>
          <w:sz w:val="24"/>
          <w:szCs w:val="24"/>
          <w:lang w:eastAsia="ar-SA"/>
        </w:rPr>
        <w:t xml:space="preserve"> </w:t>
      </w:r>
      <w:r w:rsidRPr="00533C4F">
        <w:rPr>
          <w:spacing w:val="-4"/>
          <w:sz w:val="24"/>
          <w:szCs w:val="24"/>
          <w:lang w:eastAsia="ar-SA"/>
        </w:rPr>
        <w:t xml:space="preserve">в течение 30 дней со дня заключения настоящего </w:t>
      </w:r>
      <w:r w:rsidR="00533C4F" w:rsidRPr="00533C4F">
        <w:rPr>
          <w:spacing w:val="-4"/>
          <w:sz w:val="24"/>
          <w:szCs w:val="24"/>
          <w:lang w:eastAsia="ar-SA"/>
        </w:rPr>
        <w:t>Контракт</w:t>
      </w:r>
      <w:r w:rsidRPr="00533C4F">
        <w:rPr>
          <w:spacing w:val="-4"/>
          <w:sz w:val="24"/>
          <w:szCs w:val="24"/>
          <w:lang w:eastAsia="ar-SA"/>
        </w:rPr>
        <w:t>а Потребитель</w:t>
      </w:r>
      <w:r w:rsidRPr="00533C4F">
        <w:rPr>
          <w:sz w:val="24"/>
          <w:szCs w:val="24"/>
          <w:lang w:eastAsia="ar-SA"/>
        </w:rPr>
        <w:t xml:space="preserve"> обязан привести схему электроснабжения в соответствие требованиям ПУЭ и представить Исполнителю перечень электроприемников 1 и 2 категории надежности электроснабжения, составить по форме Приложения № </w:t>
      </w:r>
      <w:r w:rsidR="00720FCB">
        <w:rPr>
          <w:sz w:val="24"/>
          <w:szCs w:val="24"/>
          <w:lang w:eastAsia="ar-SA"/>
        </w:rPr>
        <w:t>10</w:t>
      </w:r>
      <w:r w:rsidRPr="00533C4F">
        <w:rPr>
          <w:sz w:val="24"/>
          <w:szCs w:val="24"/>
          <w:lang w:eastAsia="ar-SA"/>
        </w:rPr>
        <w:t xml:space="preserve"> к настоящему </w:t>
      </w:r>
      <w:r w:rsidR="00533C4F" w:rsidRPr="00533C4F">
        <w:rPr>
          <w:sz w:val="24"/>
          <w:szCs w:val="24"/>
          <w:lang w:eastAsia="ar-SA"/>
        </w:rPr>
        <w:t>Контракт</w:t>
      </w:r>
      <w:r w:rsidRPr="00533C4F">
        <w:rPr>
          <w:sz w:val="24"/>
          <w:szCs w:val="24"/>
          <w:lang w:eastAsia="ar-SA"/>
        </w:rPr>
        <w:t xml:space="preserve">у и  согласовать с Исполнителем «Акт согласования аварийной и </w:t>
      </w:r>
      <w:r w:rsidRPr="00533C4F">
        <w:rPr>
          <w:spacing w:val="-4"/>
          <w:sz w:val="24"/>
          <w:szCs w:val="24"/>
          <w:lang w:eastAsia="ar-SA"/>
        </w:rPr>
        <w:t>технологической брони», который фиксирует величину технологической и аварийной</w:t>
      </w:r>
      <w:r w:rsidRPr="00533C4F">
        <w:rPr>
          <w:sz w:val="24"/>
          <w:szCs w:val="24"/>
          <w:lang w:eastAsia="ar-SA"/>
        </w:rPr>
        <w:t xml:space="preserve"> брони, категорию надежности электроснабжения, допустимое число часов отключений в год, не связанных с неисполнением обязательств Потребителем, время восстановления подключения.</w:t>
      </w:r>
    </w:p>
    <w:p w14:paraId="0737DA64" w14:textId="77777777" w:rsidR="00F91484" w:rsidRPr="00533C4F" w:rsidRDefault="00F91484" w:rsidP="00F91484">
      <w:pPr>
        <w:pStyle w:val="a3"/>
        <w:ind w:firstLine="709"/>
        <w:rPr>
          <w:sz w:val="24"/>
          <w:szCs w:val="24"/>
        </w:rPr>
      </w:pPr>
      <w:r w:rsidRPr="00533C4F">
        <w:rPr>
          <w:sz w:val="24"/>
          <w:szCs w:val="24"/>
          <w:lang w:eastAsia="ar-SA"/>
        </w:rPr>
        <w:t>Для электроприемников 1 категории надежности допускается прекращение подачи электроэнергии при отключении одного источника питания только на время не превышающее автоматический переход на энергоснабжение потребителя по второму источнику питания.</w:t>
      </w:r>
    </w:p>
    <w:p w14:paraId="04C1E794" w14:textId="77777777" w:rsidR="00F91484" w:rsidRPr="00533C4F" w:rsidRDefault="00F91484" w:rsidP="00F91484">
      <w:pPr>
        <w:pStyle w:val="a3"/>
        <w:ind w:firstLine="709"/>
        <w:rPr>
          <w:sz w:val="24"/>
          <w:szCs w:val="24"/>
          <w:lang w:eastAsia="en-US"/>
        </w:rPr>
      </w:pPr>
      <w:r w:rsidRPr="00533C4F">
        <w:rPr>
          <w:sz w:val="24"/>
          <w:szCs w:val="24"/>
          <w:lang w:eastAsia="ar-SA"/>
        </w:rPr>
        <w:t>Для электроприемников 2 категории надежности допустимо временное отсутствие энергоснабжения на время переключения на резервный источник оперативным персоналом потребителя или же выездной бригадой электросетей. </w:t>
      </w:r>
    </w:p>
    <w:p w14:paraId="1DDDC38D" w14:textId="77777777" w:rsidR="00F91484" w:rsidRPr="00533C4F" w:rsidRDefault="00F91484" w:rsidP="00F91484">
      <w:pPr>
        <w:pStyle w:val="a3"/>
        <w:ind w:firstLine="709"/>
        <w:rPr>
          <w:sz w:val="24"/>
          <w:szCs w:val="24"/>
          <w:lang w:eastAsia="ar-SA"/>
        </w:rPr>
      </w:pPr>
      <w:r w:rsidRPr="00533C4F">
        <w:rPr>
          <w:sz w:val="24"/>
          <w:szCs w:val="24"/>
          <w:lang w:eastAsia="ar-SA"/>
        </w:rPr>
        <w:t>Для третьей категории надежности допустимое число часов отключения в год составляет 72 часа, но не более 24 часов подряд, включая срок восстановления электроснабжения, за исключением случаев, когда для производства ремонта объектов электросетевого хозяйства необходимы более длительные сроки, согласованные с Федеральной службой по экологическому, технологическому и атомному надзору.</w:t>
      </w:r>
    </w:p>
    <w:p w14:paraId="5FA3C732" w14:textId="77777777" w:rsidR="00F91484" w:rsidRPr="00533C4F" w:rsidRDefault="00F91484" w:rsidP="00F91484">
      <w:pPr>
        <w:pStyle w:val="a7"/>
        <w:ind w:firstLine="709"/>
        <w:jc w:val="both"/>
      </w:pPr>
      <w:r w:rsidRPr="00533C4F">
        <w:rPr>
          <w:sz w:val="24"/>
          <w:szCs w:val="24"/>
          <w:lang w:eastAsia="ar-SA"/>
        </w:rPr>
        <w:t>Сетевая организация не несет ответственности за последствия, возникшие вследствие неисполнения потребителем услуг требований настоящего пункта и повлекшие за собой повреждение оборудования, угрозу жизни и здоровью людей, экологической безопасности и (или) безопасности государства, значительный материальный ущерб, необратимые (недопустимые) нарушения непрерывных технологических процессов производства.</w:t>
      </w:r>
    </w:p>
    <w:bookmarkEnd w:id="9"/>
    <w:p w14:paraId="0EC999F1" w14:textId="77777777" w:rsidR="007A1104" w:rsidRPr="00533C4F" w:rsidRDefault="007A1104" w:rsidP="007A1104">
      <w:pPr>
        <w:spacing w:after="0" w:line="240" w:lineRule="auto"/>
        <w:ind w:right="-1" w:firstLine="708"/>
        <w:jc w:val="both"/>
        <w:rPr>
          <w:rFonts w:ascii="Times New Roman" w:eastAsia="Times New Roman" w:hAnsi="Times New Roman" w:cs="Times New Roman"/>
          <w:sz w:val="24"/>
          <w:szCs w:val="24"/>
          <w:lang w:eastAsia="ru-RU"/>
        </w:rPr>
      </w:pPr>
    </w:p>
    <w:p w14:paraId="67235FA8" w14:textId="77777777" w:rsidR="007A1104" w:rsidRPr="00533C4F" w:rsidRDefault="007A1104" w:rsidP="007A1104">
      <w:pPr>
        <w:spacing w:after="0" w:line="240" w:lineRule="auto"/>
        <w:ind w:right="-1" w:firstLine="708"/>
        <w:jc w:val="center"/>
        <w:rPr>
          <w:rFonts w:ascii="Times New Roman" w:eastAsia="Times New Roman" w:hAnsi="Times New Roman" w:cs="Times New Roman"/>
          <w:b/>
          <w:sz w:val="24"/>
          <w:szCs w:val="24"/>
          <w:lang w:eastAsia="ru-RU"/>
        </w:rPr>
      </w:pPr>
      <w:r w:rsidRPr="00533C4F">
        <w:rPr>
          <w:rFonts w:ascii="Times New Roman" w:eastAsia="Times New Roman" w:hAnsi="Times New Roman" w:cs="Times New Roman"/>
          <w:b/>
          <w:bCs/>
          <w:sz w:val="24"/>
          <w:szCs w:val="24"/>
          <w:lang w:eastAsia="ru-RU"/>
        </w:rPr>
        <w:t>7.</w:t>
      </w:r>
      <w:r w:rsidRPr="00533C4F">
        <w:rPr>
          <w:rFonts w:ascii="Times New Roman" w:eastAsia="Times New Roman" w:hAnsi="Times New Roman" w:cs="Times New Roman"/>
          <w:sz w:val="24"/>
          <w:szCs w:val="24"/>
          <w:lang w:eastAsia="ru-RU"/>
        </w:rPr>
        <w:t xml:space="preserve"> </w:t>
      </w:r>
      <w:r w:rsidRPr="00533C4F">
        <w:rPr>
          <w:rFonts w:ascii="Times New Roman" w:eastAsia="Times New Roman" w:hAnsi="Times New Roman" w:cs="Times New Roman"/>
          <w:b/>
          <w:sz w:val="24"/>
          <w:szCs w:val="24"/>
          <w:lang w:eastAsia="ru-RU"/>
        </w:rPr>
        <w:t>Ответственность Сторон</w:t>
      </w:r>
    </w:p>
    <w:p w14:paraId="17CAAAAB" w14:textId="77777777" w:rsidR="007A1104" w:rsidRPr="00533C4F" w:rsidRDefault="007A1104" w:rsidP="007A1104">
      <w:pPr>
        <w:spacing w:after="0" w:line="240" w:lineRule="auto"/>
        <w:ind w:right="-1" w:firstLine="708"/>
        <w:jc w:val="both"/>
        <w:rPr>
          <w:rFonts w:ascii="Times New Roman" w:eastAsia="Times New Roman" w:hAnsi="Times New Roman" w:cs="Times New Roman"/>
          <w:sz w:val="24"/>
          <w:szCs w:val="24"/>
          <w:lang w:eastAsia="ru-RU"/>
        </w:rPr>
      </w:pPr>
      <w:r w:rsidRPr="00533C4F">
        <w:rPr>
          <w:rFonts w:ascii="Times New Roman" w:eastAsia="Times New Roman" w:hAnsi="Times New Roman" w:cs="Times New Roman"/>
          <w:sz w:val="24"/>
          <w:szCs w:val="24"/>
          <w:lang w:eastAsia="ru-RU"/>
        </w:rPr>
        <w:t xml:space="preserve">7.1. Стороны несут ответственность за неисполнение или ненадлежащее исполнение условий настоящего </w:t>
      </w:r>
      <w:r w:rsidRPr="00533C4F">
        <w:rPr>
          <w:rFonts w:ascii="Times New Roman" w:eastAsia="Times New Roman" w:hAnsi="Times New Roman" w:cs="Times New Roman"/>
          <w:spacing w:val="-4"/>
          <w:sz w:val="24"/>
          <w:szCs w:val="24"/>
          <w:lang w:eastAsia="ar-SA"/>
        </w:rPr>
        <w:t>контракта</w:t>
      </w:r>
      <w:r w:rsidRPr="00533C4F">
        <w:rPr>
          <w:rFonts w:ascii="Times New Roman" w:eastAsia="Times New Roman" w:hAnsi="Times New Roman" w:cs="Times New Roman"/>
          <w:sz w:val="24"/>
          <w:szCs w:val="24"/>
          <w:lang w:eastAsia="ru-RU"/>
        </w:rPr>
        <w:t xml:space="preserve"> при наличии вины. </w:t>
      </w:r>
    </w:p>
    <w:p w14:paraId="55021080" w14:textId="5D7C6498" w:rsidR="007A1104" w:rsidRPr="00533C4F" w:rsidRDefault="007A1104" w:rsidP="007A1104">
      <w:pPr>
        <w:autoSpaceDE w:val="0"/>
        <w:autoSpaceDN w:val="0"/>
        <w:adjustRightInd w:val="0"/>
        <w:spacing w:after="0" w:line="240" w:lineRule="auto"/>
        <w:ind w:right="-1" w:firstLine="708"/>
        <w:jc w:val="both"/>
        <w:outlineLvl w:val="1"/>
        <w:rPr>
          <w:rFonts w:ascii="Times New Roman" w:eastAsia="Times New Roman" w:hAnsi="Times New Roman" w:cs="Times New Roman"/>
          <w:sz w:val="24"/>
          <w:szCs w:val="24"/>
          <w:lang w:eastAsia="ru-RU"/>
        </w:rPr>
      </w:pPr>
      <w:r w:rsidRPr="00533C4F">
        <w:rPr>
          <w:rFonts w:ascii="Times New Roman" w:eastAsia="Times New Roman" w:hAnsi="Times New Roman" w:cs="Times New Roman"/>
          <w:sz w:val="24"/>
          <w:szCs w:val="24"/>
          <w:lang w:eastAsia="ru-RU"/>
        </w:rPr>
        <w:t xml:space="preserve">7.2. Пределы ответственности Сторон определяются в соответствии с действующим законодательством. Ответственность за состояние и обслуживание объектов электросетевого хозяйства, определяется на основании </w:t>
      </w:r>
      <w:r w:rsidR="00C77572" w:rsidRPr="00901075">
        <w:rPr>
          <w:rFonts w:ascii="Times New Roman" w:eastAsia="Times New Roman" w:hAnsi="Times New Roman" w:cs="Times New Roman"/>
          <w:sz w:val="24"/>
          <w:szCs w:val="24"/>
          <w:highlight w:val="yellow"/>
          <w:lang w:eastAsia="ru-RU"/>
        </w:rPr>
        <w:t>актов об осуществлении технологического присоединения</w:t>
      </w:r>
      <w:r w:rsidRPr="00533C4F">
        <w:rPr>
          <w:rFonts w:ascii="Times New Roman" w:eastAsia="Times New Roman" w:hAnsi="Times New Roman" w:cs="Times New Roman"/>
          <w:sz w:val="24"/>
          <w:szCs w:val="24"/>
          <w:lang w:eastAsia="ru-RU"/>
        </w:rPr>
        <w:t xml:space="preserve">, являющихся неотъемлемой частью настоящего </w:t>
      </w:r>
      <w:r w:rsidRPr="00533C4F">
        <w:rPr>
          <w:rFonts w:ascii="Times New Roman" w:eastAsia="Times New Roman" w:hAnsi="Times New Roman" w:cs="Times New Roman"/>
          <w:spacing w:val="-4"/>
          <w:sz w:val="24"/>
          <w:szCs w:val="24"/>
          <w:lang w:eastAsia="ar-SA"/>
        </w:rPr>
        <w:t>контракта.</w:t>
      </w:r>
    </w:p>
    <w:p w14:paraId="4B3FE90C" w14:textId="77777777" w:rsidR="007A1104" w:rsidRPr="00533C4F" w:rsidRDefault="007A1104" w:rsidP="007A1104">
      <w:pPr>
        <w:spacing w:after="0" w:line="240" w:lineRule="auto"/>
        <w:ind w:right="-1" w:firstLine="708"/>
        <w:jc w:val="both"/>
        <w:rPr>
          <w:rFonts w:ascii="Times New Roman" w:eastAsia="Times New Roman" w:hAnsi="Times New Roman" w:cs="Times New Roman"/>
          <w:sz w:val="24"/>
          <w:szCs w:val="24"/>
          <w:lang w:eastAsia="ru-RU"/>
        </w:rPr>
      </w:pPr>
      <w:r w:rsidRPr="00533C4F">
        <w:rPr>
          <w:rFonts w:ascii="Times New Roman" w:eastAsia="Times New Roman" w:hAnsi="Times New Roman" w:cs="Times New Roman"/>
          <w:sz w:val="24"/>
          <w:szCs w:val="24"/>
          <w:lang w:eastAsia="ru-RU"/>
        </w:rPr>
        <w:t xml:space="preserve">7.3. За неисполнение или ненадлежащее исполнение условий настоящего </w:t>
      </w:r>
      <w:r w:rsidRPr="00533C4F">
        <w:rPr>
          <w:rFonts w:ascii="Times New Roman" w:eastAsia="Times New Roman" w:hAnsi="Times New Roman" w:cs="Times New Roman"/>
          <w:spacing w:val="-4"/>
          <w:sz w:val="24"/>
          <w:szCs w:val="24"/>
          <w:lang w:eastAsia="ar-SA"/>
        </w:rPr>
        <w:t>контракта</w:t>
      </w:r>
      <w:r w:rsidRPr="00533C4F">
        <w:rPr>
          <w:rFonts w:ascii="Times New Roman" w:eastAsia="Times New Roman" w:hAnsi="Times New Roman" w:cs="Times New Roman"/>
          <w:sz w:val="24"/>
          <w:szCs w:val="24"/>
          <w:lang w:eastAsia="ru-RU"/>
        </w:rPr>
        <w:t xml:space="preserve"> Заказчик вправе требовать с Исполнителя возмещения реального ущерба. </w:t>
      </w:r>
    </w:p>
    <w:p w14:paraId="6DDC566F" w14:textId="77777777" w:rsidR="007A1104" w:rsidRPr="00533C4F" w:rsidRDefault="007A1104" w:rsidP="007A1104">
      <w:pPr>
        <w:spacing w:after="0" w:line="240" w:lineRule="auto"/>
        <w:ind w:right="-1" w:firstLine="708"/>
        <w:jc w:val="both"/>
        <w:rPr>
          <w:rFonts w:ascii="Times New Roman" w:eastAsia="Times New Roman" w:hAnsi="Times New Roman" w:cs="Times New Roman"/>
          <w:sz w:val="24"/>
          <w:szCs w:val="24"/>
          <w:lang w:eastAsia="ru-RU"/>
        </w:rPr>
      </w:pPr>
      <w:r w:rsidRPr="00533C4F">
        <w:rPr>
          <w:rFonts w:ascii="Times New Roman" w:eastAsia="Times New Roman" w:hAnsi="Times New Roman" w:cs="Times New Roman"/>
          <w:sz w:val="24"/>
          <w:szCs w:val="24"/>
          <w:lang w:eastAsia="ru-RU"/>
        </w:rPr>
        <w:t xml:space="preserve">7.4. В случае нарушения сторонами обязательств по оплате, предусмотренных настоящим </w:t>
      </w:r>
      <w:r w:rsidRPr="00533C4F">
        <w:rPr>
          <w:rFonts w:ascii="Times New Roman" w:eastAsia="Times New Roman" w:hAnsi="Times New Roman" w:cs="Times New Roman"/>
          <w:spacing w:val="-4"/>
          <w:sz w:val="24"/>
          <w:szCs w:val="24"/>
          <w:lang w:eastAsia="ar-SA"/>
        </w:rPr>
        <w:t>контрактом</w:t>
      </w:r>
      <w:r w:rsidRPr="00533C4F">
        <w:rPr>
          <w:rFonts w:ascii="Times New Roman" w:eastAsia="Times New Roman" w:hAnsi="Times New Roman" w:cs="Times New Roman"/>
          <w:sz w:val="24"/>
          <w:szCs w:val="24"/>
          <w:lang w:eastAsia="ru-RU"/>
        </w:rPr>
        <w:t xml:space="preserve">, сторона вправе требовать с другой стороны уплаты пени в размере и порядке, </w:t>
      </w:r>
      <w:r w:rsidRPr="00533C4F">
        <w:rPr>
          <w:rFonts w:ascii="Times New Roman" w:eastAsia="Times New Roman" w:hAnsi="Times New Roman" w:cs="Times New Roman"/>
          <w:sz w:val="24"/>
          <w:szCs w:val="24"/>
          <w:lang w:eastAsia="ru-RU"/>
        </w:rPr>
        <w:lastRenderedPageBreak/>
        <w:t>предусмотренном действующим законодательством. Пеня считается начисленной с момента предъявления письменных требований о её оплате.</w:t>
      </w:r>
    </w:p>
    <w:p w14:paraId="38ECE1CD" w14:textId="77777777" w:rsidR="007A1104" w:rsidRPr="00533C4F" w:rsidRDefault="007A1104" w:rsidP="007A1104">
      <w:pPr>
        <w:autoSpaceDE w:val="0"/>
        <w:autoSpaceDN w:val="0"/>
        <w:adjustRightInd w:val="0"/>
        <w:spacing w:after="0" w:line="240" w:lineRule="auto"/>
        <w:ind w:right="-1" w:firstLine="708"/>
        <w:jc w:val="both"/>
        <w:rPr>
          <w:rFonts w:ascii="Times New Roman" w:eastAsia="Times New Roman" w:hAnsi="Times New Roman" w:cs="Times New Roman"/>
          <w:sz w:val="24"/>
          <w:szCs w:val="24"/>
          <w:lang w:eastAsia="ru-RU"/>
        </w:rPr>
      </w:pPr>
      <w:r w:rsidRPr="00533C4F">
        <w:rPr>
          <w:rFonts w:ascii="Times New Roman" w:eastAsia="Times New Roman" w:hAnsi="Times New Roman" w:cs="Times New Roman"/>
          <w:sz w:val="24"/>
          <w:szCs w:val="24"/>
          <w:lang w:eastAsia="ru-RU"/>
        </w:rPr>
        <w:t xml:space="preserve">7.5. Сторона освобождается от ответственности за неисполнение или ненадлежащее исполнение обязательств по настоящему </w:t>
      </w:r>
      <w:r w:rsidRPr="00533C4F">
        <w:rPr>
          <w:rFonts w:ascii="Times New Roman" w:eastAsia="Times New Roman" w:hAnsi="Times New Roman" w:cs="Times New Roman"/>
          <w:spacing w:val="-4"/>
          <w:sz w:val="24"/>
          <w:szCs w:val="24"/>
          <w:lang w:eastAsia="ar-SA"/>
        </w:rPr>
        <w:t>контракту</w:t>
      </w:r>
      <w:r w:rsidRPr="00533C4F">
        <w:rPr>
          <w:rFonts w:ascii="Times New Roman" w:eastAsia="Times New Roman" w:hAnsi="Times New Roman" w:cs="Times New Roman"/>
          <w:sz w:val="24"/>
          <w:szCs w:val="24"/>
          <w:lang w:eastAsia="ru-RU"/>
        </w:rPr>
        <w:t xml:space="preserve">, если докажет, что это было вызвано обстоятельствами непреодолимой силы (форс-мажорные обстоятельства) круг которых определен действующим законодательством, возникшими после заключения </w:t>
      </w:r>
      <w:r w:rsidRPr="00533C4F">
        <w:rPr>
          <w:rFonts w:ascii="Times New Roman" w:eastAsia="Times New Roman" w:hAnsi="Times New Roman" w:cs="Times New Roman"/>
          <w:spacing w:val="-4"/>
          <w:sz w:val="24"/>
          <w:szCs w:val="24"/>
          <w:lang w:eastAsia="ar-SA"/>
        </w:rPr>
        <w:t>контракта</w:t>
      </w:r>
      <w:r w:rsidRPr="00533C4F">
        <w:rPr>
          <w:rFonts w:ascii="Times New Roman" w:eastAsia="Times New Roman" w:hAnsi="Times New Roman" w:cs="Times New Roman"/>
          <w:sz w:val="24"/>
          <w:szCs w:val="24"/>
          <w:lang w:eastAsia="ru-RU"/>
        </w:rPr>
        <w:t xml:space="preserve"> и препятствующими его выполнению. К таким обстоятельствам не относятся, в частности, нарушение обязанностей со стороны контрагентов должника, отсутствие на рынке нужных для исполнения товаров, отсутствие у должника необходимых денежных средств. </w:t>
      </w:r>
    </w:p>
    <w:p w14:paraId="729F4A83" w14:textId="77777777" w:rsidR="007A1104" w:rsidRPr="00533C4F" w:rsidRDefault="007A1104" w:rsidP="007A1104">
      <w:pPr>
        <w:autoSpaceDE w:val="0"/>
        <w:autoSpaceDN w:val="0"/>
        <w:adjustRightInd w:val="0"/>
        <w:spacing w:after="0" w:line="240" w:lineRule="auto"/>
        <w:ind w:right="-1" w:firstLine="708"/>
        <w:jc w:val="both"/>
        <w:rPr>
          <w:rFonts w:ascii="Times New Roman" w:eastAsia="Times New Roman" w:hAnsi="Times New Roman" w:cs="Times New Roman"/>
          <w:sz w:val="24"/>
          <w:szCs w:val="24"/>
          <w:lang w:eastAsia="ru-RU"/>
        </w:rPr>
      </w:pPr>
      <w:r w:rsidRPr="00533C4F">
        <w:rPr>
          <w:rFonts w:ascii="Times New Roman" w:eastAsia="Times New Roman" w:hAnsi="Times New Roman" w:cs="Times New Roman"/>
          <w:sz w:val="24"/>
          <w:szCs w:val="24"/>
          <w:lang w:eastAsia="ru-RU"/>
        </w:rPr>
        <w:t>7.6. Сторона, ссылающаяся на обстоятельства непреодолимой силы, обязана информировать другую сторону о моменте наступления этих обстоятельств, их продолжительности, а также моменте их прекращения в письменной форме. Надлежащим подтверждением наличия форс-мажорных обстоятельств служат решения (заявления) компетентных органов государственной власти и уполномоченных организаций.</w:t>
      </w:r>
    </w:p>
    <w:p w14:paraId="63FA8A02" w14:textId="52B02465" w:rsidR="007A1104" w:rsidRPr="00533C4F" w:rsidRDefault="007A1104" w:rsidP="007A1104">
      <w:pPr>
        <w:spacing w:after="0" w:line="240" w:lineRule="auto"/>
        <w:ind w:right="-1" w:firstLine="708"/>
        <w:jc w:val="both"/>
        <w:rPr>
          <w:rFonts w:ascii="Times New Roman" w:eastAsia="Times New Roman" w:hAnsi="Times New Roman" w:cs="Times New Roman"/>
          <w:sz w:val="24"/>
          <w:szCs w:val="24"/>
          <w:lang w:eastAsia="ru-RU"/>
        </w:rPr>
      </w:pPr>
      <w:r w:rsidRPr="00533C4F">
        <w:rPr>
          <w:rFonts w:ascii="Times New Roman" w:eastAsia="Times New Roman" w:hAnsi="Times New Roman" w:cs="Times New Roman"/>
          <w:sz w:val="24"/>
          <w:szCs w:val="24"/>
          <w:lang w:eastAsia="ru-RU"/>
        </w:rPr>
        <w:t xml:space="preserve">7.7. При наступлении обстоятельств, указанных в п.7.5. настоящего </w:t>
      </w:r>
      <w:r w:rsidR="00533C4F" w:rsidRPr="00533C4F">
        <w:rPr>
          <w:rFonts w:ascii="Times New Roman" w:eastAsia="Times New Roman" w:hAnsi="Times New Roman" w:cs="Times New Roman"/>
          <w:sz w:val="24"/>
          <w:szCs w:val="24"/>
          <w:lang w:eastAsia="ru-RU"/>
        </w:rPr>
        <w:t>контракт</w:t>
      </w:r>
      <w:r w:rsidRPr="00533C4F">
        <w:rPr>
          <w:rFonts w:ascii="Times New Roman" w:eastAsia="Times New Roman" w:hAnsi="Times New Roman" w:cs="Times New Roman"/>
          <w:sz w:val="24"/>
          <w:szCs w:val="24"/>
          <w:lang w:eastAsia="ru-RU"/>
        </w:rPr>
        <w:t xml:space="preserve">а по требованию любой из сторон создается согласительная комиссия, определяющая возможность дальнейшего исполнения взаимных обязательств. При невозможности дальнейшего исполнения обязательств сторонами сроки их исполнения отодвигаются соразмерно времени, в течение которого действуют обстоятельства непреодолимой силы, либо по взаимному соглашению сторон настоящий </w:t>
      </w:r>
      <w:r w:rsidRPr="00533C4F">
        <w:rPr>
          <w:rFonts w:ascii="Times New Roman" w:eastAsia="Times New Roman" w:hAnsi="Times New Roman" w:cs="Times New Roman"/>
          <w:spacing w:val="-4"/>
          <w:sz w:val="24"/>
          <w:szCs w:val="24"/>
          <w:lang w:eastAsia="ar-SA"/>
        </w:rPr>
        <w:t>контракт</w:t>
      </w:r>
      <w:r w:rsidRPr="00533C4F">
        <w:rPr>
          <w:rFonts w:ascii="Times New Roman" w:eastAsia="Times New Roman" w:hAnsi="Times New Roman" w:cs="Times New Roman"/>
          <w:sz w:val="24"/>
          <w:szCs w:val="24"/>
          <w:lang w:eastAsia="ru-RU"/>
        </w:rPr>
        <w:t xml:space="preserve"> может быть расторгнут. </w:t>
      </w:r>
    </w:p>
    <w:p w14:paraId="1D8D69D6" w14:textId="77777777" w:rsidR="007A1104" w:rsidRPr="00533C4F" w:rsidRDefault="007A1104" w:rsidP="007A1104">
      <w:pPr>
        <w:spacing w:after="0" w:line="240" w:lineRule="auto"/>
        <w:ind w:right="-1" w:firstLine="708"/>
        <w:jc w:val="both"/>
        <w:rPr>
          <w:rFonts w:ascii="Times New Roman" w:eastAsia="Times New Roman" w:hAnsi="Times New Roman" w:cs="Times New Roman"/>
          <w:sz w:val="24"/>
          <w:szCs w:val="24"/>
          <w:lang w:eastAsia="ru-RU"/>
        </w:rPr>
      </w:pPr>
      <w:r w:rsidRPr="00533C4F">
        <w:rPr>
          <w:rFonts w:ascii="Times New Roman" w:eastAsia="Times New Roman" w:hAnsi="Times New Roman" w:cs="Times New Roman"/>
          <w:sz w:val="24"/>
          <w:szCs w:val="24"/>
          <w:lang w:eastAsia="ru-RU"/>
        </w:rPr>
        <w:t>7.8. В соответствии с действующим законодательством Стороны несут ответственность:</w:t>
      </w:r>
    </w:p>
    <w:p w14:paraId="5521FAED" w14:textId="77777777" w:rsidR="007A1104" w:rsidRPr="00533C4F" w:rsidRDefault="007A1104" w:rsidP="007A1104">
      <w:pPr>
        <w:spacing w:after="0" w:line="240" w:lineRule="auto"/>
        <w:ind w:right="-1" w:firstLine="708"/>
        <w:jc w:val="both"/>
        <w:rPr>
          <w:rFonts w:ascii="Times New Roman" w:eastAsia="Times New Roman" w:hAnsi="Times New Roman" w:cs="Times New Roman"/>
          <w:sz w:val="24"/>
          <w:szCs w:val="24"/>
          <w:lang w:eastAsia="ru-RU"/>
        </w:rPr>
      </w:pPr>
      <w:r w:rsidRPr="00533C4F">
        <w:rPr>
          <w:rFonts w:ascii="Times New Roman" w:eastAsia="Times New Roman" w:hAnsi="Times New Roman" w:cs="Times New Roman"/>
          <w:sz w:val="24"/>
          <w:szCs w:val="24"/>
          <w:lang w:eastAsia="ru-RU"/>
        </w:rPr>
        <w:t>- за неисполнение своих обязательств в части поддержания технического состояния принадлежащих Сторонам на праве собственности или ином законном основании, электроустановок в безопасном для эксплуатации режиме работы;</w:t>
      </w:r>
    </w:p>
    <w:p w14:paraId="13A43B2E" w14:textId="77777777" w:rsidR="007A1104" w:rsidRPr="00533C4F" w:rsidRDefault="007A1104" w:rsidP="007A1104">
      <w:pPr>
        <w:spacing w:after="0" w:line="240" w:lineRule="auto"/>
        <w:ind w:right="-1" w:firstLine="708"/>
        <w:jc w:val="both"/>
        <w:rPr>
          <w:rFonts w:ascii="Times New Roman" w:eastAsia="Times New Roman" w:hAnsi="Times New Roman" w:cs="Times New Roman"/>
          <w:sz w:val="24"/>
          <w:szCs w:val="24"/>
          <w:lang w:eastAsia="ru-RU"/>
        </w:rPr>
      </w:pPr>
      <w:r w:rsidRPr="00533C4F">
        <w:rPr>
          <w:rFonts w:ascii="Times New Roman" w:eastAsia="Times New Roman" w:hAnsi="Times New Roman" w:cs="Times New Roman"/>
          <w:sz w:val="24"/>
          <w:szCs w:val="24"/>
          <w:lang w:eastAsia="ru-RU"/>
        </w:rPr>
        <w:t>- за нарушение требований о составлении актов согласования технологической (и) или аварийной брони;</w:t>
      </w:r>
    </w:p>
    <w:p w14:paraId="1E7F0876" w14:textId="77777777" w:rsidR="007A1104" w:rsidRPr="00533C4F" w:rsidRDefault="007A1104" w:rsidP="007A1104">
      <w:pPr>
        <w:spacing w:after="0" w:line="240" w:lineRule="auto"/>
        <w:ind w:right="-1" w:firstLine="708"/>
        <w:jc w:val="both"/>
        <w:rPr>
          <w:rFonts w:ascii="Times New Roman" w:eastAsia="Times New Roman" w:hAnsi="Times New Roman" w:cs="Times New Roman"/>
          <w:sz w:val="24"/>
          <w:szCs w:val="24"/>
          <w:lang w:eastAsia="ru-RU"/>
        </w:rPr>
      </w:pPr>
      <w:r w:rsidRPr="00533C4F">
        <w:rPr>
          <w:rFonts w:ascii="Times New Roman" w:eastAsia="Times New Roman" w:hAnsi="Times New Roman" w:cs="Times New Roman"/>
          <w:sz w:val="24"/>
          <w:szCs w:val="24"/>
          <w:lang w:eastAsia="ru-RU"/>
        </w:rPr>
        <w:t>- за неисполнение требований действующих нормативно-правовых актов в части ведения оперативно-диспетчерской документации.</w:t>
      </w:r>
    </w:p>
    <w:p w14:paraId="43A74DDA" w14:textId="0FA5BDDF" w:rsidR="007A1104" w:rsidRPr="00533C4F" w:rsidRDefault="007A1104" w:rsidP="007A1104">
      <w:pPr>
        <w:spacing w:after="0" w:line="240" w:lineRule="auto"/>
        <w:ind w:firstLine="540"/>
        <w:jc w:val="both"/>
        <w:rPr>
          <w:rFonts w:ascii="Times New Roman" w:eastAsia="Times New Roman" w:hAnsi="Times New Roman" w:cs="Times New Roman"/>
          <w:sz w:val="24"/>
          <w:szCs w:val="24"/>
          <w:lang w:eastAsia="ru-RU"/>
        </w:rPr>
      </w:pPr>
      <w:r w:rsidRPr="00533C4F">
        <w:rPr>
          <w:rFonts w:ascii="Times New Roman" w:eastAsia="Times New Roman" w:hAnsi="Times New Roman" w:cs="Times New Roman"/>
          <w:sz w:val="24"/>
          <w:szCs w:val="24"/>
          <w:lang w:eastAsia="ru-RU"/>
        </w:rPr>
        <w:t>7</w:t>
      </w:r>
      <w:r w:rsidR="006339A5" w:rsidRPr="00533C4F">
        <w:rPr>
          <w:rFonts w:ascii="Times New Roman" w:eastAsia="Times New Roman" w:hAnsi="Times New Roman" w:cs="Times New Roman"/>
          <w:sz w:val="24"/>
          <w:szCs w:val="24"/>
          <w:lang w:eastAsia="ru-RU"/>
        </w:rPr>
        <w:t>.9</w:t>
      </w:r>
      <w:r w:rsidRPr="00533C4F">
        <w:rPr>
          <w:rFonts w:ascii="Times New Roman" w:eastAsia="Times New Roman" w:hAnsi="Times New Roman" w:cs="Times New Roman"/>
          <w:sz w:val="24"/>
          <w:szCs w:val="24"/>
          <w:lang w:eastAsia="ru-RU"/>
        </w:rPr>
        <w:t xml:space="preserve"> Заказчик обязан возместить Исполнителю убытки, причиненные неисполнением или ненадлежащим исполнением обязанностей по обеспечению сохранности и целостности установленных Исполнителем приборов учета и (или) иного оборудования, которые используются для обеспечения коммерческого учета электрической энергии (мощности).</w:t>
      </w:r>
    </w:p>
    <w:p w14:paraId="6471DBDE" w14:textId="7F0CB4E7" w:rsidR="006339A5" w:rsidRPr="00533C4F" w:rsidRDefault="006339A5" w:rsidP="007A1104">
      <w:pPr>
        <w:spacing w:after="0" w:line="240" w:lineRule="auto"/>
        <w:ind w:firstLine="540"/>
        <w:jc w:val="both"/>
        <w:rPr>
          <w:rFonts w:ascii="Times New Roman" w:eastAsia="Times New Roman" w:hAnsi="Times New Roman" w:cs="Times New Roman"/>
          <w:sz w:val="24"/>
          <w:szCs w:val="24"/>
          <w:lang w:eastAsia="ru-RU"/>
        </w:rPr>
      </w:pPr>
    </w:p>
    <w:p w14:paraId="37DA0C2D" w14:textId="77777777" w:rsidR="007A1104" w:rsidRPr="00533C4F" w:rsidRDefault="007A1104" w:rsidP="007A1104">
      <w:pPr>
        <w:numPr>
          <w:ilvl w:val="0"/>
          <w:numId w:val="3"/>
        </w:numPr>
        <w:spacing w:after="0" w:line="240" w:lineRule="auto"/>
        <w:ind w:right="-1" w:firstLine="708"/>
        <w:jc w:val="center"/>
        <w:rPr>
          <w:rFonts w:ascii="Times New Roman" w:eastAsia="Times New Roman" w:hAnsi="Times New Roman" w:cs="Times New Roman"/>
          <w:b/>
          <w:sz w:val="24"/>
          <w:szCs w:val="24"/>
          <w:lang w:eastAsia="ru-RU"/>
        </w:rPr>
      </w:pPr>
      <w:r w:rsidRPr="00533C4F">
        <w:rPr>
          <w:rFonts w:ascii="Times New Roman" w:eastAsia="Times New Roman" w:hAnsi="Times New Roman" w:cs="Times New Roman"/>
          <w:b/>
          <w:sz w:val="24"/>
          <w:szCs w:val="24"/>
          <w:lang w:eastAsia="ru-RU"/>
        </w:rPr>
        <w:t>Вступление в силу и срок действия контракта. Порядок его изменения, продления и прекращения. Определение момента начала и окончания предоставления Исполнителем услуг по передаче электрической энергии (мощности)</w:t>
      </w:r>
    </w:p>
    <w:p w14:paraId="2178B6A1" w14:textId="6FB65603" w:rsidR="007A1104" w:rsidRPr="00533C4F" w:rsidRDefault="007A1104" w:rsidP="007A1104">
      <w:pPr>
        <w:spacing w:after="0" w:line="240" w:lineRule="auto"/>
        <w:ind w:right="-1" w:firstLine="708"/>
        <w:jc w:val="both"/>
        <w:rPr>
          <w:rFonts w:ascii="Times New Roman" w:eastAsia="Times New Roman" w:hAnsi="Times New Roman" w:cs="Times New Roman"/>
          <w:sz w:val="24"/>
          <w:szCs w:val="24"/>
          <w:lang w:eastAsia="ru-RU"/>
        </w:rPr>
      </w:pPr>
      <w:r w:rsidRPr="00533C4F">
        <w:rPr>
          <w:rFonts w:ascii="Times New Roman" w:eastAsia="Times New Roman" w:hAnsi="Times New Roman" w:cs="Times New Roman"/>
          <w:sz w:val="24"/>
          <w:szCs w:val="24"/>
          <w:lang w:eastAsia="ru-RU"/>
        </w:rPr>
        <w:t xml:space="preserve">8.1. </w:t>
      </w:r>
      <w:r w:rsidRPr="00533C4F">
        <w:rPr>
          <w:rFonts w:ascii="Times New Roman" w:eastAsia="Times New Roman" w:hAnsi="Times New Roman" w:cs="Times New Roman"/>
          <w:spacing w:val="-4"/>
          <w:sz w:val="24"/>
          <w:szCs w:val="24"/>
          <w:lang w:eastAsia="ar-SA"/>
        </w:rPr>
        <w:t>Контракт</w:t>
      </w:r>
      <w:r w:rsidRPr="00533C4F">
        <w:rPr>
          <w:rFonts w:ascii="Times New Roman" w:eastAsia="Times New Roman" w:hAnsi="Times New Roman" w:cs="Times New Roman"/>
          <w:sz w:val="24"/>
          <w:szCs w:val="24"/>
          <w:lang w:eastAsia="ru-RU"/>
        </w:rPr>
        <w:t xml:space="preserve"> составлен в двух подлинных экземплярах, имеющих одинаковую юридическую силу, по одному экземпляру для каждой из сторон, вступает  в силу с момента его подписания обеими сторонами, распространяет свое действие на отношения, возникшие с 00 часов 00 минут «____»____________ _____г. и действует до 24 часов 00 минут 31 декабря 202</w:t>
      </w:r>
      <w:r w:rsidR="006339A5" w:rsidRPr="00533C4F">
        <w:rPr>
          <w:rFonts w:ascii="Times New Roman" w:eastAsia="Times New Roman" w:hAnsi="Times New Roman" w:cs="Times New Roman"/>
          <w:sz w:val="24"/>
          <w:szCs w:val="24"/>
          <w:lang w:eastAsia="ru-RU"/>
        </w:rPr>
        <w:t>2</w:t>
      </w:r>
      <w:r w:rsidRPr="00533C4F">
        <w:rPr>
          <w:rFonts w:ascii="Times New Roman" w:eastAsia="Times New Roman" w:hAnsi="Times New Roman" w:cs="Times New Roman"/>
          <w:sz w:val="24"/>
          <w:szCs w:val="24"/>
          <w:lang w:eastAsia="ru-RU"/>
        </w:rPr>
        <w:t xml:space="preserve"> года, за исключением момента фактического начала и момента окончания предоставления Исполнителем услуг по передаче электрической энергии (мощности) Заказчику, которые отдельно оговорены п.8.2. настоящего </w:t>
      </w:r>
      <w:r w:rsidR="00533C4F" w:rsidRPr="00533C4F">
        <w:rPr>
          <w:rFonts w:ascii="Times New Roman" w:eastAsia="Times New Roman" w:hAnsi="Times New Roman" w:cs="Times New Roman"/>
          <w:sz w:val="24"/>
          <w:szCs w:val="24"/>
          <w:lang w:eastAsia="ru-RU"/>
        </w:rPr>
        <w:t>контракт</w:t>
      </w:r>
      <w:r w:rsidRPr="00533C4F">
        <w:rPr>
          <w:rFonts w:ascii="Times New Roman" w:eastAsia="Times New Roman" w:hAnsi="Times New Roman" w:cs="Times New Roman"/>
          <w:sz w:val="24"/>
          <w:szCs w:val="24"/>
          <w:lang w:eastAsia="ru-RU"/>
        </w:rPr>
        <w:t>а.</w:t>
      </w:r>
    </w:p>
    <w:p w14:paraId="2416E835" w14:textId="47FBD99C" w:rsidR="007A1104" w:rsidRPr="00533C4F" w:rsidRDefault="007A1104" w:rsidP="007A1104">
      <w:pPr>
        <w:spacing w:after="0" w:line="240" w:lineRule="auto"/>
        <w:ind w:right="-1" w:firstLine="708"/>
        <w:jc w:val="both"/>
        <w:outlineLvl w:val="0"/>
        <w:rPr>
          <w:rFonts w:ascii="Times New Roman" w:eastAsia="Times New Roman" w:hAnsi="Times New Roman" w:cs="Times New Roman"/>
          <w:sz w:val="24"/>
          <w:szCs w:val="24"/>
          <w:lang w:eastAsia="ru-RU"/>
        </w:rPr>
      </w:pPr>
      <w:r w:rsidRPr="00533C4F">
        <w:rPr>
          <w:rFonts w:ascii="Times New Roman" w:eastAsia="Times New Roman" w:hAnsi="Times New Roman" w:cs="Times New Roman"/>
          <w:sz w:val="24"/>
          <w:szCs w:val="24"/>
          <w:lang w:eastAsia="ru-RU"/>
        </w:rPr>
        <w:t xml:space="preserve">8.2. Исполнитель начинает фактическое оказание услуг по передаче электрической энергии (мощности) в рамках настоящего </w:t>
      </w:r>
      <w:r w:rsidRPr="00533C4F">
        <w:rPr>
          <w:rFonts w:ascii="Times New Roman" w:eastAsia="Times New Roman" w:hAnsi="Times New Roman" w:cs="Times New Roman"/>
          <w:spacing w:val="-4"/>
          <w:sz w:val="24"/>
          <w:szCs w:val="24"/>
          <w:lang w:eastAsia="ar-SA"/>
        </w:rPr>
        <w:t>контракта</w:t>
      </w:r>
      <w:r w:rsidRPr="00533C4F">
        <w:rPr>
          <w:rFonts w:ascii="Times New Roman" w:eastAsia="Times New Roman" w:hAnsi="Times New Roman" w:cs="Times New Roman"/>
          <w:sz w:val="24"/>
          <w:szCs w:val="24"/>
          <w:lang w:eastAsia="ru-RU"/>
        </w:rPr>
        <w:t xml:space="preserve"> в соответствующие точки поставки Заказчика не ранее момента начала исполнения обязательств по заключенному (заключенным) Заказчиком </w:t>
      </w:r>
      <w:r w:rsidR="00533C4F" w:rsidRPr="00533C4F">
        <w:rPr>
          <w:rFonts w:ascii="Times New Roman" w:eastAsia="Times New Roman" w:hAnsi="Times New Roman" w:cs="Times New Roman"/>
          <w:sz w:val="24"/>
          <w:szCs w:val="24"/>
          <w:lang w:eastAsia="ru-RU"/>
        </w:rPr>
        <w:t>контракт</w:t>
      </w:r>
      <w:r w:rsidRPr="00533C4F">
        <w:rPr>
          <w:rFonts w:ascii="Times New Roman" w:eastAsia="Times New Roman" w:hAnsi="Times New Roman" w:cs="Times New Roman"/>
          <w:sz w:val="24"/>
          <w:szCs w:val="24"/>
          <w:lang w:eastAsia="ru-RU"/>
        </w:rPr>
        <w:t>у (</w:t>
      </w:r>
      <w:r w:rsidR="00533C4F" w:rsidRPr="00533C4F">
        <w:rPr>
          <w:rFonts w:ascii="Times New Roman" w:eastAsia="Times New Roman" w:hAnsi="Times New Roman" w:cs="Times New Roman"/>
          <w:sz w:val="24"/>
          <w:szCs w:val="24"/>
          <w:lang w:eastAsia="ru-RU"/>
        </w:rPr>
        <w:t>контракт</w:t>
      </w:r>
      <w:r w:rsidRPr="00533C4F">
        <w:rPr>
          <w:rFonts w:ascii="Times New Roman" w:eastAsia="Times New Roman" w:hAnsi="Times New Roman" w:cs="Times New Roman"/>
          <w:sz w:val="24"/>
          <w:szCs w:val="24"/>
          <w:lang w:eastAsia="ru-RU"/>
        </w:rPr>
        <w:t xml:space="preserve">ам) купли-продажи электрической энергии (мощности) с гарантирующим поставщиком (поставщиками) или энергосбытовой организацией (организациями). Для этого, заблаговременно (не позднее чем за 1 рабочий день) до начала оказания услуг по передаче электрической энергии Заказчик обязан предоставить Исполнителю способом, однозначно подтверждающим факт получения Исполнителем, надлежащим образом заверенные (подпись уполномоченного лица Заказчика и печать заказчика на каждой странице) копии (либо выписки) из заключенного (заключенных) Заказчиком </w:t>
      </w:r>
      <w:r w:rsidR="00533C4F" w:rsidRPr="00533C4F">
        <w:rPr>
          <w:rFonts w:ascii="Times New Roman" w:eastAsia="Times New Roman" w:hAnsi="Times New Roman" w:cs="Times New Roman"/>
          <w:sz w:val="24"/>
          <w:szCs w:val="24"/>
          <w:lang w:eastAsia="ru-RU"/>
        </w:rPr>
        <w:t>контракт</w:t>
      </w:r>
      <w:r w:rsidRPr="00533C4F">
        <w:rPr>
          <w:rFonts w:ascii="Times New Roman" w:eastAsia="Times New Roman" w:hAnsi="Times New Roman" w:cs="Times New Roman"/>
          <w:sz w:val="24"/>
          <w:szCs w:val="24"/>
          <w:lang w:eastAsia="ru-RU"/>
        </w:rPr>
        <w:t>а (</w:t>
      </w:r>
      <w:r w:rsidR="00533C4F" w:rsidRPr="00533C4F">
        <w:rPr>
          <w:rFonts w:ascii="Times New Roman" w:eastAsia="Times New Roman" w:hAnsi="Times New Roman" w:cs="Times New Roman"/>
          <w:sz w:val="24"/>
          <w:szCs w:val="24"/>
          <w:lang w:eastAsia="ru-RU"/>
        </w:rPr>
        <w:t>контракт</w:t>
      </w:r>
      <w:r w:rsidRPr="00533C4F">
        <w:rPr>
          <w:rFonts w:ascii="Times New Roman" w:eastAsia="Times New Roman" w:hAnsi="Times New Roman" w:cs="Times New Roman"/>
          <w:sz w:val="24"/>
          <w:szCs w:val="24"/>
          <w:lang w:eastAsia="ru-RU"/>
        </w:rPr>
        <w:t xml:space="preserve">ов) купли продажи электрической энергии (мощности) в отношении каждой из точек поставки, указанных в настоящем </w:t>
      </w:r>
      <w:r w:rsidRPr="00533C4F">
        <w:rPr>
          <w:rFonts w:ascii="Times New Roman" w:eastAsia="Times New Roman" w:hAnsi="Times New Roman" w:cs="Times New Roman"/>
          <w:spacing w:val="-4"/>
          <w:sz w:val="24"/>
          <w:szCs w:val="24"/>
          <w:lang w:eastAsia="ar-SA"/>
        </w:rPr>
        <w:t>контракте</w:t>
      </w:r>
      <w:r w:rsidRPr="00533C4F">
        <w:rPr>
          <w:rFonts w:ascii="Times New Roman" w:eastAsia="Times New Roman" w:hAnsi="Times New Roman" w:cs="Times New Roman"/>
          <w:sz w:val="24"/>
          <w:szCs w:val="24"/>
          <w:lang w:eastAsia="ru-RU"/>
        </w:rPr>
        <w:t xml:space="preserve">, позволяющим однозначно определить наименование, реквизиты и иные идентификационные </w:t>
      </w:r>
      <w:r w:rsidRPr="00533C4F">
        <w:rPr>
          <w:rFonts w:ascii="Times New Roman" w:eastAsia="Times New Roman" w:hAnsi="Times New Roman" w:cs="Times New Roman"/>
          <w:sz w:val="24"/>
          <w:szCs w:val="24"/>
          <w:lang w:eastAsia="ru-RU"/>
        </w:rPr>
        <w:lastRenderedPageBreak/>
        <w:t xml:space="preserve">данные гарантирующего поставщика и/или энергосбытовой организации (включая контактные данные и перечень уполномоченных должностных лиц гарантирующего поставщика и/или энергосбытовой организации) и момент начала и окончания исполнения обязательств по </w:t>
      </w:r>
      <w:r w:rsidR="00533C4F" w:rsidRPr="00533C4F">
        <w:rPr>
          <w:rFonts w:ascii="Times New Roman" w:eastAsia="Times New Roman" w:hAnsi="Times New Roman" w:cs="Times New Roman"/>
          <w:sz w:val="24"/>
          <w:szCs w:val="24"/>
          <w:lang w:eastAsia="ru-RU"/>
        </w:rPr>
        <w:t>контракт</w:t>
      </w:r>
      <w:r w:rsidRPr="00533C4F">
        <w:rPr>
          <w:rFonts w:ascii="Times New Roman" w:eastAsia="Times New Roman" w:hAnsi="Times New Roman" w:cs="Times New Roman"/>
          <w:sz w:val="24"/>
          <w:szCs w:val="24"/>
          <w:lang w:eastAsia="ru-RU"/>
        </w:rPr>
        <w:t xml:space="preserve">у купли-продажи электрической энергии (мощности). Исполнитель прекращает оказание услуг по передаче электрической энергии (мощности) Заказчику в соответствующие точки поставки в порядке, установленном действующим законодательством, при прекращении у Заказчика </w:t>
      </w:r>
      <w:r w:rsidR="00533C4F" w:rsidRPr="00533C4F">
        <w:rPr>
          <w:rFonts w:ascii="Times New Roman" w:eastAsia="Times New Roman" w:hAnsi="Times New Roman" w:cs="Times New Roman"/>
          <w:sz w:val="24"/>
          <w:szCs w:val="24"/>
          <w:lang w:eastAsia="ru-RU"/>
        </w:rPr>
        <w:t>контракт</w:t>
      </w:r>
      <w:r w:rsidRPr="00533C4F">
        <w:rPr>
          <w:rFonts w:ascii="Times New Roman" w:eastAsia="Times New Roman" w:hAnsi="Times New Roman" w:cs="Times New Roman"/>
          <w:sz w:val="24"/>
          <w:szCs w:val="24"/>
          <w:lang w:eastAsia="ru-RU"/>
        </w:rPr>
        <w:t>а (</w:t>
      </w:r>
      <w:r w:rsidR="00533C4F" w:rsidRPr="00533C4F">
        <w:rPr>
          <w:rFonts w:ascii="Times New Roman" w:eastAsia="Times New Roman" w:hAnsi="Times New Roman" w:cs="Times New Roman"/>
          <w:sz w:val="24"/>
          <w:szCs w:val="24"/>
          <w:lang w:eastAsia="ru-RU"/>
        </w:rPr>
        <w:t>контракт</w:t>
      </w:r>
      <w:r w:rsidRPr="00533C4F">
        <w:rPr>
          <w:rFonts w:ascii="Times New Roman" w:eastAsia="Times New Roman" w:hAnsi="Times New Roman" w:cs="Times New Roman"/>
          <w:sz w:val="24"/>
          <w:szCs w:val="24"/>
          <w:lang w:eastAsia="ru-RU"/>
        </w:rPr>
        <w:t>ов) купли-продажи электрической энергии (мощности) в отношении соответствующих точек поставки.</w:t>
      </w:r>
    </w:p>
    <w:p w14:paraId="1DD7059C" w14:textId="0E2CDD2A" w:rsidR="007A1104" w:rsidRPr="00533C4F" w:rsidRDefault="007A1104" w:rsidP="007A1104">
      <w:pPr>
        <w:spacing w:after="0" w:line="240" w:lineRule="auto"/>
        <w:ind w:right="-1" w:firstLine="708"/>
        <w:jc w:val="both"/>
        <w:outlineLvl w:val="0"/>
        <w:rPr>
          <w:rFonts w:ascii="Times New Roman" w:eastAsia="Times New Roman" w:hAnsi="Times New Roman" w:cs="Times New Roman"/>
          <w:sz w:val="24"/>
          <w:szCs w:val="24"/>
          <w:lang w:eastAsia="ru-RU"/>
        </w:rPr>
      </w:pPr>
      <w:r w:rsidRPr="00533C4F">
        <w:rPr>
          <w:rFonts w:ascii="Times New Roman" w:eastAsia="Times New Roman" w:hAnsi="Times New Roman" w:cs="Times New Roman"/>
          <w:sz w:val="24"/>
          <w:szCs w:val="24"/>
          <w:lang w:eastAsia="ru-RU"/>
        </w:rPr>
        <w:t xml:space="preserve">8.3. Настоящий </w:t>
      </w:r>
      <w:r w:rsidRPr="00533C4F">
        <w:rPr>
          <w:rFonts w:ascii="Times New Roman" w:eastAsia="Times New Roman" w:hAnsi="Times New Roman" w:cs="Times New Roman"/>
          <w:spacing w:val="-4"/>
          <w:sz w:val="24"/>
          <w:szCs w:val="24"/>
          <w:lang w:eastAsia="ar-SA"/>
        </w:rPr>
        <w:t xml:space="preserve">контракт </w:t>
      </w:r>
      <w:r w:rsidRPr="00533C4F">
        <w:rPr>
          <w:rFonts w:ascii="Times New Roman" w:eastAsia="Times New Roman" w:hAnsi="Times New Roman" w:cs="Times New Roman"/>
          <w:sz w:val="24"/>
          <w:szCs w:val="24"/>
          <w:lang w:eastAsia="ru-RU"/>
        </w:rPr>
        <w:t xml:space="preserve">заключен в соответствии с положениями законов и (или) иных нормативных правовых актов, действующих на момент его заключения. Если после заключения </w:t>
      </w:r>
      <w:r w:rsidR="00533C4F" w:rsidRPr="00533C4F">
        <w:rPr>
          <w:rFonts w:ascii="Times New Roman" w:eastAsia="Times New Roman" w:hAnsi="Times New Roman" w:cs="Times New Roman"/>
          <w:sz w:val="24"/>
          <w:szCs w:val="24"/>
          <w:lang w:eastAsia="ru-RU"/>
        </w:rPr>
        <w:t>контракт</w:t>
      </w:r>
      <w:r w:rsidRPr="00533C4F">
        <w:rPr>
          <w:rFonts w:ascii="Times New Roman" w:eastAsia="Times New Roman" w:hAnsi="Times New Roman" w:cs="Times New Roman"/>
          <w:sz w:val="24"/>
          <w:szCs w:val="24"/>
          <w:lang w:eastAsia="ru-RU"/>
        </w:rPr>
        <w:t xml:space="preserve">а принят закон или иной нормативный правовой акт, устанавливающий обязательные для Сторон правила иные, чем те, которые действовали при заключении </w:t>
      </w:r>
      <w:r w:rsidRPr="00533C4F">
        <w:rPr>
          <w:rFonts w:ascii="Times New Roman" w:eastAsia="Times New Roman" w:hAnsi="Times New Roman" w:cs="Times New Roman"/>
          <w:spacing w:val="-4"/>
          <w:sz w:val="24"/>
          <w:szCs w:val="24"/>
          <w:lang w:eastAsia="ar-SA"/>
        </w:rPr>
        <w:t>контракта</w:t>
      </w:r>
      <w:r w:rsidRPr="00533C4F">
        <w:rPr>
          <w:rFonts w:ascii="Times New Roman" w:eastAsia="Times New Roman" w:hAnsi="Times New Roman" w:cs="Times New Roman"/>
          <w:sz w:val="24"/>
          <w:szCs w:val="24"/>
          <w:lang w:eastAsia="ru-RU"/>
        </w:rPr>
        <w:t xml:space="preserve">, условия заключенного </w:t>
      </w:r>
      <w:r w:rsidRPr="00533C4F">
        <w:rPr>
          <w:rFonts w:ascii="Times New Roman" w:eastAsia="Times New Roman" w:hAnsi="Times New Roman" w:cs="Times New Roman"/>
          <w:spacing w:val="-4"/>
          <w:sz w:val="24"/>
          <w:szCs w:val="24"/>
          <w:lang w:eastAsia="ar-SA"/>
        </w:rPr>
        <w:t>контракта</w:t>
      </w:r>
      <w:r w:rsidRPr="00533C4F">
        <w:rPr>
          <w:rFonts w:ascii="Times New Roman" w:eastAsia="Times New Roman" w:hAnsi="Times New Roman" w:cs="Times New Roman"/>
          <w:sz w:val="24"/>
          <w:szCs w:val="24"/>
          <w:lang w:eastAsia="ru-RU"/>
        </w:rPr>
        <w:t xml:space="preserve"> сохраняют силу, кроме случаев, когда в законе или ином нормативном правовом акте установлено, что его действие в обязательном порядке распространяется на отношения, возникшие из ранее заключенных </w:t>
      </w:r>
      <w:r w:rsidR="00533C4F" w:rsidRPr="00533C4F">
        <w:rPr>
          <w:rFonts w:ascii="Times New Roman" w:eastAsia="Times New Roman" w:hAnsi="Times New Roman" w:cs="Times New Roman"/>
          <w:sz w:val="24"/>
          <w:szCs w:val="24"/>
          <w:lang w:eastAsia="ru-RU"/>
        </w:rPr>
        <w:t>контракт</w:t>
      </w:r>
      <w:r w:rsidRPr="00533C4F">
        <w:rPr>
          <w:rFonts w:ascii="Times New Roman" w:eastAsia="Times New Roman" w:hAnsi="Times New Roman" w:cs="Times New Roman"/>
          <w:sz w:val="24"/>
          <w:szCs w:val="24"/>
          <w:lang w:eastAsia="ru-RU"/>
        </w:rPr>
        <w:t>ов.</w:t>
      </w:r>
    </w:p>
    <w:p w14:paraId="5CFEE8AB" w14:textId="77777777" w:rsidR="007A1104" w:rsidRPr="00533C4F" w:rsidRDefault="007A1104" w:rsidP="007A1104">
      <w:pPr>
        <w:spacing w:after="0" w:line="240" w:lineRule="auto"/>
        <w:ind w:right="-1" w:firstLine="708"/>
        <w:jc w:val="both"/>
        <w:outlineLvl w:val="0"/>
        <w:rPr>
          <w:rFonts w:ascii="Times New Roman" w:eastAsia="Times New Roman" w:hAnsi="Times New Roman" w:cs="Times New Roman"/>
          <w:sz w:val="24"/>
          <w:szCs w:val="24"/>
          <w:lang w:eastAsia="ru-RU"/>
        </w:rPr>
      </w:pPr>
      <w:r w:rsidRPr="00533C4F">
        <w:rPr>
          <w:rFonts w:ascii="Times New Roman" w:eastAsia="Times New Roman" w:hAnsi="Times New Roman" w:cs="Times New Roman"/>
          <w:sz w:val="24"/>
          <w:szCs w:val="24"/>
          <w:lang w:eastAsia="ru-RU"/>
        </w:rPr>
        <w:t xml:space="preserve">8.4. Любые изменения и дополнения к </w:t>
      </w:r>
      <w:r w:rsidRPr="00533C4F">
        <w:rPr>
          <w:rFonts w:ascii="Times New Roman" w:eastAsia="Times New Roman" w:hAnsi="Times New Roman" w:cs="Times New Roman"/>
          <w:spacing w:val="-4"/>
          <w:sz w:val="24"/>
          <w:szCs w:val="24"/>
          <w:lang w:eastAsia="ar-SA"/>
        </w:rPr>
        <w:t xml:space="preserve">контракту </w:t>
      </w:r>
      <w:r w:rsidRPr="00533C4F">
        <w:rPr>
          <w:rFonts w:ascii="Times New Roman" w:eastAsia="Times New Roman" w:hAnsi="Times New Roman" w:cs="Times New Roman"/>
          <w:sz w:val="24"/>
          <w:szCs w:val="24"/>
          <w:lang w:eastAsia="ru-RU"/>
        </w:rPr>
        <w:t xml:space="preserve">действительны при условии их оформления в письменном виде и подписания обеими сторонами, кроме случаев, специально оговоренных в настоящем </w:t>
      </w:r>
      <w:r w:rsidRPr="00533C4F">
        <w:rPr>
          <w:rFonts w:ascii="Times New Roman" w:eastAsia="Times New Roman" w:hAnsi="Times New Roman" w:cs="Times New Roman"/>
          <w:spacing w:val="-4"/>
          <w:sz w:val="24"/>
          <w:szCs w:val="24"/>
          <w:lang w:eastAsia="ar-SA"/>
        </w:rPr>
        <w:t>контракте</w:t>
      </w:r>
      <w:r w:rsidRPr="00533C4F">
        <w:rPr>
          <w:rFonts w:ascii="Times New Roman" w:eastAsia="Times New Roman" w:hAnsi="Times New Roman" w:cs="Times New Roman"/>
          <w:sz w:val="24"/>
          <w:szCs w:val="24"/>
          <w:lang w:eastAsia="ru-RU"/>
        </w:rPr>
        <w:t>.</w:t>
      </w:r>
    </w:p>
    <w:p w14:paraId="3A30CE66" w14:textId="77777777" w:rsidR="007A1104" w:rsidRPr="00533C4F" w:rsidRDefault="007A1104" w:rsidP="007A1104">
      <w:pPr>
        <w:spacing w:after="0" w:line="240" w:lineRule="auto"/>
        <w:ind w:right="-1" w:firstLine="708"/>
        <w:jc w:val="both"/>
        <w:outlineLvl w:val="0"/>
        <w:rPr>
          <w:rFonts w:ascii="Times New Roman" w:eastAsia="Times New Roman" w:hAnsi="Times New Roman" w:cs="Times New Roman"/>
          <w:sz w:val="24"/>
          <w:szCs w:val="24"/>
          <w:lang w:eastAsia="ru-RU"/>
        </w:rPr>
      </w:pPr>
    </w:p>
    <w:p w14:paraId="7D6AF691" w14:textId="77777777" w:rsidR="007A1104" w:rsidRPr="00533C4F" w:rsidRDefault="007A1104" w:rsidP="007A1104">
      <w:pPr>
        <w:numPr>
          <w:ilvl w:val="0"/>
          <w:numId w:val="3"/>
        </w:numPr>
        <w:spacing w:after="0" w:line="240" w:lineRule="auto"/>
        <w:ind w:right="-1"/>
        <w:jc w:val="center"/>
        <w:outlineLvl w:val="0"/>
        <w:rPr>
          <w:rFonts w:ascii="Times New Roman" w:eastAsia="Times New Roman" w:hAnsi="Times New Roman" w:cs="Times New Roman"/>
          <w:b/>
          <w:sz w:val="24"/>
          <w:szCs w:val="24"/>
          <w:lang w:eastAsia="ru-RU"/>
        </w:rPr>
      </w:pPr>
      <w:r w:rsidRPr="00533C4F">
        <w:rPr>
          <w:rFonts w:ascii="Times New Roman" w:eastAsia="Times New Roman" w:hAnsi="Times New Roman" w:cs="Times New Roman"/>
          <w:b/>
          <w:sz w:val="24"/>
          <w:szCs w:val="24"/>
          <w:lang w:eastAsia="ru-RU"/>
        </w:rPr>
        <w:t>Заключительные положения</w:t>
      </w:r>
    </w:p>
    <w:p w14:paraId="19E73724" w14:textId="77777777" w:rsidR="007A1104" w:rsidRPr="00533C4F" w:rsidRDefault="007A1104" w:rsidP="007A1104">
      <w:pPr>
        <w:spacing w:after="0" w:line="240" w:lineRule="auto"/>
        <w:ind w:right="-1" w:firstLine="708"/>
        <w:jc w:val="both"/>
        <w:rPr>
          <w:rFonts w:ascii="Times New Roman" w:eastAsia="Times New Roman" w:hAnsi="Times New Roman" w:cs="Times New Roman"/>
          <w:sz w:val="24"/>
          <w:szCs w:val="24"/>
          <w:lang w:eastAsia="ru-RU"/>
        </w:rPr>
      </w:pPr>
      <w:r w:rsidRPr="00533C4F">
        <w:rPr>
          <w:rFonts w:ascii="Times New Roman" w:eastAsia="Times New Roman" w:hAnsi="Times New Roman" w:cs="Times New Roman"/>
          <w:sz w:val="24"/>
          <w:szCs w:val="24"/>
          <w:lang w:eastAsia="ru-RU"/>
        </w:rPr>
        <w:t xml:space="preserve">9.1. Сведения о деятельности сторон, полученные ими при заключении, изменении (дополнении), исполнении и расторжении </w:t>
      </w:r>
      <w:r w:rsidRPr="00533C4F">
        <w:rPr>
          <w:rFonts w:ascii="Times New Roman" w:eastAsia="Times New Roman" w:hAnsi="Times New Roman" w:cs="Times New Roman"/>
          <w:spacing w:val="-4"/>
          <w:sz w:val="24"/>
          <w:szCs w:val="24"/>
          <w:lang w:eastAsia="ar-SA"/>
        </w:rPr>
        <w:t>контракт</w:t>
      </w:r>
      <w:r w:rsidRPr="00533C4F">
        <w:rPr>
          <w:rFonts w:ascii="Times New Roman" w:eastAsia="Times New Roman" w:hAnsi="Times New Roman" w:cs="Times New Roman"/>
          <w:sz w:val="24"/>
          <w:szCs w:val="24"/>
          <w:lang w:eastAsia="ru-RU"/>
        </w:rPr>
        <w:t xml:space="preserve">а, а также сведения, вытекающие из содержания </w:t>
      </w:r>
      <w:r w:rsidRPr="00533C4F">
        <w:rPr>
          <w:rFonts w:ascii="Times New Roman" w:eastAsia="Times New Roman" w:hAnsi="Times New Roman" w:cs="Times New Roman"/>
          <w:spacing w:val="-4"/>
          <w:sz w:val="24"/>
          <w:szCs w:val="24"/>
          <w:lang w:eastAsia="ar-SA"/>
        </w:rPr>
        <w:t>контракта</w:t>
      </w:r>
      <w:r w:rsidRPr="00533C4F">
        <w:rPr>
          <w:rFonts w:ascii="Times New Roman" w:eastAsia="Times New Roman" w:hAnsi="Times New Roman" w:cs="Times New Roman"/>
          <w:sz w:val="24"/>
          <w:szCs w:val="24"/>
          <w:lang w:eastAsia="ru-RU"/>
        </w:rPr>
        <w:t xml:space="preserve">, являются коммерческой тайной и не подлежат разглашению третьим лицам (кроме как в случаях, предоставления сведений по запросу компетентных органов, предусмотренных действующим законодательством, правилами и регламентами оптового рынка электрической энергии (мощности) или по соглашению сторон) в течение срока действия </w:t>
      </w:r>
      <w:r w:rsidRPr="00533C4F">
        <w:rPr>
          <w:rFonts w:ascii="Times New Roman" w:eastAsia="Times New Roman" w:hAnsi="Times New Roman" w:cs="Times New Roman"/>
          <w:spacing w:val="-4"/>
          <w:sz w:val="24"/>
          <w:szCs w:val="24"/>
          <w:lang w:eastAsia="ar-SA"/>
        </w:rPr>
        <w:t>контракта</w:t>
      </w:r>
      <w:r w:rsidRPr="00533C4F">
        <w:rPr>
          <w:rFonts w:ascii="Times New Roman" w:eastAsia="Times New Roman" w:hAnsi="Times New Roman" w:cs="Times New Roman"/>
          <w:sz w:val="24"/>
          <w:szCs w:val="24"/>
          <w:lang w:eastAsia="ru-RU"/>
        </w:rPr>
        <w:t xml:space="preserve"> и в течение трех лет после его окончания.</w:t>
      </w:r>
    </w:p>
    <w:p w14:paraId="563B29A8" w14:textId="77777777" w:rsidR="007A1104" w:rsidRPr="00533C4F" w:rsidRDefault="007A1104" w:rsidP="007A1104">
      <w:pPr>
        <w:spacing w:after="0" w:line="240" w:lineRule="auto"/>
        <w:ind w:right="-1" w:firstLine="708"/>
        <w:jc w:val="both"/>
        <w:rPr>
          <w:rFonts w:ascii="Times New Roman" w:eastAsia="Times New Roman" w:hAnsi="Times New Roman" w:cs="Times New Roman"/>
          <w:sz w:val="24"/>
          <w:szCs w:val="24"/>
          <w:lang w:eastAsia="ru-RU"/>
        </w:rPr>
      </w:pPr>
      <w:r w:rsidRPr="00533C4F">
        <w:rPr>
          <w:rFonts w:ascii="Times New Roman" w:eastAsia="Times New Roman" w:hAnsi="Times New Roman" w:cs="Times New Roman"/>
          <w:sz w:val="24"/>
          <w:szCs w:val="24"/>
          <w:lang w:eastAsia="ru-RU"/>
        </w:rPr>
        <w:t xml:space="preserve">9.2. Каждая из сторон, в случае принятия их уполномоченными органами управления решения о реорганизации и ликвидации, при внесении изменений в учредительные документы относительно наименования и места нахождения, при изменении банковских реквизитов и иных данных, влияющих на надлежащее исполнение предусмотренных </w:t>
      </w:r>
      <w:r w:rsidRPr="00533C4F">
        <w:rPr>
          <w:rFonts w:ascii="Times New Roman" w:eastAsia="Times New Roman" w:hAnsi="Times New Roman" w:cs="Times New Roman"/>
          <w:spacing w:val="-4"/>
          <w:sz w:val="24"/>
          <w:szCs w:val="24"/>
          <w:lang w:eastAsia="ar-SA"/>
        </w:rPr>
        <w:t>контрактом</w:t>
      </w:r>
      <w:r w:rsidRPr="00533C4F">
        <w:rPr>
          <w:rFonts w:ascii="Times New Roman" w:eastAsia="Times New Roman" w:hAnsi="Times New Roman" w:cs="Times New Roman"/>
          <w:sz w:val="24"/>
          <w:szCs w:val="24"/>
          <w:lang w:eastAsia="ru-RU"/>
        </w:rPr>
        <w:t xml:space="preserve"> обязательств, в срок не более 5 рабочих дней с момента принятия решения внесения изменений обязана письменно известить другую сторону о принятых решениях и произошедших изменениях способом, однозначно подтверждающим факт извещения стороны.</w:t>
      </w:r>
    </w:p>
    <w:p w14:paraId="36B9FA1C" w14:textId="77777777" w:rsidR="007A1104" w:rsidRPr="00533C4F" w:rsidRDefault="007A1104" w:rsidP="007A1104">
      <w:pPr>
        <w:spacing w:after="0" w:line="240" w:lineRule="auto"/>
        <w:ind w:right="-1" w:firstLine="708"/>
        <w:jc w:val="both"/>
        <w:rPr>
          <w:rFonts w:ascii="Times New Roman" w:eastAsia="Times New Roman" w:hAnsi="Times New Roman" w:cs="Times New Roman"/>
          <w:sz w:val="24"/>
          <w:szCs w:val="24"/>
          <w:lang w:eastAsia="ru-RU"/>
        </w:rPr>
      </w:pPr>
      <w:r w:rsidRPr="00533C4F">
        <w:rPr>
          <w:rFonts w:ascii="Times New Roman" w:eastAsia="Times New Roman" w:hAnsi="Times New Roman" w:cs="Times New Roman"/>
          <w:sz w:val="24"/>
          <w:szCs w:val="24"/>
          <w:lang w:eastAsia="ru-RU"/>
        </w:rPr>
        <w:t xml:space="preserve">9.3. При разрешении всех иных вопросов, не урегулированных </w:t>
      </w:r>
      <w:r w:rsidRPr="00533C4F">
        <w:rPr>
          <w:rFonts w:ascii="Times New Roman" w:eastAsia="Times New Roman" w:hAnsi="Times New Roman" w:cs="Times New Roman"/>
          <w:spacing w:val="-4"/>
          <w:sz w:val="24"/>
          <w:szCs w:val="24"/>
          <w:lang w:eastAsia="ar-SA"/>
        </w:rPr>
        <w:t>контрактом</w:t>
      </w:r>
      <w:r w:rsidRPr="00533C4F">
        <w:rPr>
          <w:rFonts w:ascii="Times New Roman" w:eastAsia="Times New Roman" w:hAnsi="Times New Roman" w:cs="Times New Roman"/>
          <w:sz w:val="24"/>
          <w:szCs w:val="24"/>
          <w:lang w:eastAsia="ru-RU"/>
        </w:rPr>
        <w:t>, стороны руководствуются действующим законодательством РФ.</w:t>
      </w:r>
    </w:p>
    <w:p w14:paraId="43C2E6A5" w14:textId="371B30ED" w:rsidR="009B5F1E" w:rsidRDefault="009B5F1E" w:rsidP="009B5F1E">
      <w:pPr>
        <w:spacing w:after="0" w:line="240" w:lineRule="auto"/>
        <w:ind w:right="-1" w:firstLine="708"/>
        <w:jc w:val="both"/>
        <w:rPr>
          <w:rFonts w:ascii="Times New Roman" w:hAnsi="Times New Roman" w:cs="Times New Roman"/>
          <w:color w:val="000000"/>
          <w:sz w:val="24"/>
          <w:szCs w:val="24"/>
          <w:shd w:val="clear" w:color="auto" w:fill="FFFFFF"/>
        </w:rPr>
      </w:pPr>
      <w:bookmarkStart w:id="10" w:name="_Hlk85541197"/>
      <w:r w:rsidRPr="00473E4E">
        <w:rPr>
          <w:rFonts w:ascii="Times New Roman" w:eastAsia="Times New Roman" w:hAnsi="Times New Roman" w:cs="Times New Roman"/>
          <w:sz w:val="24"/>
          <w:szCs w:val="24"/>
          <w:lang w:eastAsia="ru-RU"/>
        </w:rPr>
        <w:t xml:space="preserve">9.4. </w:t>
      </w:r>
      <w:r w:rsidRPr="00473E4E">
        <w:rPr>
          <w:rFonts w:ascii="Times New Roman" w:hAnsi="Times New Roman" w:cs="Times New Roman"/>
          <w:color w:val="000000"/>
          <w:sz w:val="24"/>
          <w:szCs w:val="24"/>
          <w:shd w:val="clear" w:color="auto" w:fill="FFFFFF"/>
        </w:rPr>
        <w:t xml:space="preserve">Все споры, разногласия и требования, возникающие при исполнении настоящего </w:t>
      </w:r>
      <w:r>
        <w:rPr>
          <w:rFonts w:ascii="Times New Roman" w:hAnsi="Times New Roman" w:cs="Times New Roman"/>
          <w:color w:val="000000"/>
          <w:sz w:val="24"/>
          <w:szCs w:val="24"/>
          <w:shd w:val="clear" w:color="auto" w:fill="FFFFFF"/>
        </w:rPr>
        <w:t>Контракта</w:t>
      </w:r>
      <w:r w:rsidRPr="00473E4E">
        <w:rPr>
          <w:rFonts w:ascii="Times New Roman" w:hAnsi="Times New Roman" w:cs="Times New Roman"/>
          <w:color w:val="000000"/>
          <w:sz w:val="24"/>
          <w:szCs w:val="24"/>
          <w:shd w:val="clear" w:color="auto" w:fill="FFFFFF"/>
        </w:rPr>
        <w:t xml:space="preserve"> или в связи с ним, в том числе связанные с его заключением, изменением, исполнением, нарушением, расторжением, прекращением и действительностью, будут разрешаться в претензионном порядке (срок рассмотрения письменного требования (претензии) составляет 10 календарных дней с даты отправки). </w:t>
      </w:r>
    </w:p>
    <w:p w14:paraId="271717F7" w14:textId="77777777" w:rsidR="009B5F1E" w:rsidRPr="00473E4E" w:rsidRDefault="009B5F1E" w:rsidP="009B5F1E">
      <w:pPr>
        <w:spacing w:after="0" w:line="240" w:lineRule="auto"/>
        <w:ind w:right="-1" w:firstLine="708"/>
        <w:jc w:val="both"/>
        <w:rPr>
          <w:rFonts w:ascii="Times New Roman" w:hAnsi="Times New Roman" w:cs="Times New Roman"/>
          <w:color w:val="000000"/>
          <w:sz w:val="24"/>
          <w:szCs w:val="24"/>
          <w:shd w:val="clear" w:color="auto" w:fill="FFFFFF"/>
        </w:rPr>
      </w:pPr>
      <w:r w:rsidRPr="00473E4E">
        <w:rPr>
          <w:rFonts w:ascii="Times New Roman" w:hAnsi="Times New Roman" w:cs="Times New Roman"/>
          <w:color w:val="000000"/>
          <w:sz w:val="24"/>
          <w:szCs w:val="24"/>
          <w:shd w:val="clear" w:color="auto" w:fill="FFFFFF"/>
        </w:rPr>
        <w:t>В случае недостижения соглашения вышеуказанным путем, частичного исполнения претензии либо оставления претензии стороной без ответа в указанные сроки</w:t>
      </w:r>
      <w:r w:rsidRPr="00E200E7">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в</w:t>
      </w:r>
      <w:r w:rsidRPr="00E200E7">
        <w:rPr>
          <w:rFonts w:ascii="Times New Roman" w:hAnsi="Times New Roman" w:cs="Times New Roman"/>
          <w:color w:val="000000"/>
          <w:sz w:val="24"/>
          <w:szCs w:val="24"/>
          <w:shd w:val="clear" w:color="auto" w:fill="FFFFFF"/>
        </w:rPr>
        <w:t>се споры, разногласия или требования, возникающие из настоящего договора или в связи с ним, в том числе касающиеся его вступления в силу, заключения, изменения, исполнения, нарушения, прекращения или действительности, подлежат рассмотрению в Международном коммерческом арбитражном суде при Торгово-промышленной палате Российской Федерации в соответствии с его применимыми правилами и положениями или в арбитражном суде в соответствии с действующим законодательством Российской Федерации по выбору истца.</w:t>
      </w:r>
      <w:r w:rsidRPr="00E200E7">
        <w:rPr>
          <w:rFonts w:ascii="Times New Roman" w:hAnsi="Times New Roman" w:cs="Times New Roman"/>
          <w:color w:val="000000"/>
          <w:sz w:val="24"/>
          <w:szCs w:val="24"/>
          <w:shd w:val="clear" w:color="auto" w:fill="FFFFFF"/>
        </w:rPr>
        <w:br/>
        <w:t>Арбитражное решение Международно</w:t>
      </w:r>
      <w:r>
        <w:rPr>
          <w:rFonts w:ascii="Times New Roman" w:hAnsi="Times New Roman" w:cs="Times New Roman"/>
          <w:color w:val="000000"/>
          <w:sz w:val="24"/>
          <w:szCs w:val="24"/>
          <w:shd w:val="clear" w:color="auto" w:fill="FFFFFF"/>
        </w:rPr>
        <w:t xml:space="preserve">го </w:t>
      </w:r>
      <w:r w:rsidRPr="00E200E7">
        <w:rPr>
          <w:rFonts w:ascii="Times New Roman" w:hAnsi="Times New Roman" w:cs="Times New Roman"/>
          <w:color w:val="000000"/>
          <w:sz w:val="24"/>
          <w:szCs w:val="24"/>
          <w:shd w:val="clear" w:color="auto" w:fill="FFFFFF"/>
        </w:rPr>
        <w:t>коммерческо</w:t>
      </w:r>
      <w:r>
        <w:rPr>
          <w:rFonts w:ascii="Times New Roman" w:hAnsi="Times New Roman" w:cs="Times New Roman"/>
          <w:color w:val="000000"/>
          <w:sz w:val="24"/>
          <w:szCs w:val="24"/>
          <w:shd w:val="clear" w:color="auto" w:fill="FFFFFF"/>
        </w:rPr>
        <w:t>го</w:t>
      </w:r>
      <w:r w:rsidRPr="00E200E7">
        <w:rPr>
          <w:rFonts w:ascii="Times New Roman" w:hAnsi="Times New Roman" w:cs="Times New Roman"/>
          <w:color w:val="000000"/>
          <w:sz w:val="24"/>
          <w:szCs w:val="24"/>
          <w:shd w:val="clear" w:color="auto" w:fill="FFFFFF"/>
        </w:rPr>
        <w:t xml:space="preserve"> арбитражно</w:t>
      </w:r>
      <w:r>
        <w:rPr>
          <w:rFonts w:ascii="Times New Roman" w:hAnsi="Times New Roman" w:cs="Times New Roman"/>
          <w:color w:val="000000"/>
          <w:sz w:val="24"/>
          <w:szCs w:val="24"/>
          <w:shd w:val="clear" w:color="auto" w:fill="FFFFFF"/>
        </w:rPr>
        <w:t>го</w:t>
      </w:r>
      <w:r w:rsidRPr="00E200E7">
        <w:rPr>
          <w:rFonts w:ascii="Times New Roman" w:hAnsi="Times New Roman" w:cs="Times New Roman"/>
          <w:color w:val="000000"/>
          <w:sz w:val="24"/>
          <w:szCs w:val="24"/>
          <w:shd w:val="clear" w:color="auto" w:fill="FFFFFF"/>
        </w:rPr>
        <w:t xml:space="preserve"> суд</w:t>
      </w:r>
      <w:r>
        <w:rPr>
          <w:rFonts w:ascii="Times New Roman" w:hAnsi="Times New Roman" w:cs="Times New Roman"/>
          <w:color w:val="000000"/>
          <w:sz w:val="24"/>
          <w:szCs w:val="24"/>
          <w:shd w:val="clear" w:color="auto" w:fill="FFFFFF"/>
        </w:rPr>
        <w:t>а</w:t>
      </w:r>
      <w:r w:rsidRPr="00E200E7">
        <w:rPr>
          <w:rFonts w:ascii="Times New Roman" w:hAnsi="Times New Roman" w:cs="Times New Roman"/>
          <w:color w:val="000000"/>
          <w:sz w:val="24"/>
          <w:szCs w:val="24"/>
          <w:shd w:val="clear" w:color="auto" w:fill="FFFFFF"/>
        </w:rPr>
        <w:t xml:space="preserve"> при Торгово-промышленной палате Российской Федерации является для сторон окончательным.</w:t>
      </w:r>
      <w:r w:rsidRPr="00E200E7">
        <w:rPr>
          <w:rFonts w:ascii="Times New Roman" w:hAnsi="Times New Roman" w:cs="Times New Roman"/>
          <w:color w:val="000000"/>
          <w:sz w:val="24"/>
          <w:szCs w:val="24"/>
          <w:shd w:val="clear" w:color="auto" w:fill="FFFFFF"/>
        </w:rPr>
        <w:br/>
        <w:t>Исключается подача в государственный суд заявления о принятии решения об отсутствии у третейского суда компетенции в связи с вынесением третейским судом отдельного постановления о наличии компетенции как по вопросу предварительного характера.</w:t>
      </w:r>
      <w:r w:rsidRPr="00E200E7">
        <w:rPr>
          <w:rFonts w:ascii="Times New Roman" w:hAnsi="Times New Roman" w:cs="Times New Roman"/>
          <w:color w:val="000000"/>
          <w:sz w:val="24"/>
          <w:szCs w:val="24"/>
          <w:shd w:val="clear" w:color="auto" w:fill="FFFFFF"/>
        </w:rPr>
        <w:br/>
      </w:r>
      <w:r w:rsidRPr="00E200E7">
        <w:rPr>
          <w:rFonts w:ascii="Times New Roman" w:hAnsi="Times New Roman" w:cs="Times New Roman"/>
          <w:color w:val="000000"/>
          <w:sz w:val="24"/>
          <w:szCs w:val="24"/>
          <w:shd w:val="clear" w:color="auto" w:fill="FFFFFF"/>
        </w:rPr>
        <w:lastRenderedPageBreak/>
        <w:t>Исключается возможность рассмотрения государственным судом вопроса об отводе арбитров или прекращении их полномочий по иным основаниям</w:t>
      </w:r>
      <w:r>
        <w:rPr>
          <w:rFonts w:ascii="Times New Roman" w:hAnsi="Times New Roman" w:cs="Times New Roman"/>
          <w:color w:val="000000"/>
          <w:sz w:val="24"/>
          <w:szCs w:val="24"/>
          <w:shd w:val="clear" w:color="auto" w:fill="FFFFFF"/>
        </w:rPr>
        <w:t>.</w:t>
      </w:r>
    </w:p>
    <w:p w14:paraId="6DCB2CD0" w14:textId="24BB629D" w:rsidR="00F91484" w:rsidRPr="00533C4F" w:rsidRDefault="00F91484" w:rsidP="00F91484">
      <w:pPr>
        <w:spacing w:after="0" w:line="240" w:lineRule="auto"/>
        <w:ind w:right="-1" w:firstLine="708"/>
        <w:jc w:val="both"/>
        <w:rPr>
          <w:rFonts w:ascii="Times New Roman" w:hAnsi="Times New Roman" w:cs="Times New Roman"/>
          <w:color w:val="000000"/>
          <w:sz w:val="24"/>
          <w:szCs w:val="24"/>
          <w:shd w:val="clear" w:color="auto" w:fill="FFFFFF"/>
        </w:rPr>
      </w:pPr>
    </w:p>
    <w:bookmarkEnd w:id="10"/>
    <w:p w14:paraId="3F95F931" w14:textId="77777777" w:rsidR="007A1104" w:rsidRPr="00533C4F" w:rsidRDefault="007A1104" w:rsidP="007A1104">
      <w:pPr>
        <w:spacing w:after="0" w:line="240" w:lineRule="auto"/>
        <w:ind w:right="-1" w:firstLine="708"/>
        <w:jc w:val="both"/>
        <w:rPr>
          <w:rFonts w:ascii="Times New Roman" w:eastAsia="Times New Roman" w:hAnsi="Times New Roman" w:cs="Times New Roman"/>
          <w:sz w:val="24"/>
          <w:szCs w:val="24"/>
          <w:lang w:eastAsia="ru-RU"/>
        </w:rPr>
      </w:pPr>
      <w:r w:rsidRPr="00533C4F">
        <w:rPr>
          <w:rFonts w:ascii="Times New Roman" w:eastAsia="Times New Roman" w:hAnsi="Times New Roman" w:cs="Times New Roman"/>
          <w:sz w:val="24"/>
          <w:szCs w:val="24"/>
          <w:lang w:eastAsia="ru-RU"/>
        </w:rPr>
        <w:t xml:space="preserve">9.5. При заключении, исполнении, изменении и расторжении настоящего </w:t>
      </w:r>
      <w:r w:rsidRPr="00533C4F">
        <w:rPr>
          <w:rFonts w:ascii="Times New Roman" w:eastAsia="Times New Roman" w:hAnsi="Times New Roman" w:cs="Times New Roman"/>
          <w:spacing w:val="-4"/>
          <w:sz w:val="24"/>
          <w:szCs w:val="24"/>
          <w:lang w:eastAsia="ar-SA"/>
        </w:rPr>
        <w:t>контракта</w:t>
      </w:r>
      <w:r w:rsidRPr="00533C4F">
        <w:rPr>
          <w:rFonts w:ascii="Times New Roman" w:eastAsia="Times New Roman" w:hAnsi="Times New Roman" w:cs="Times New Roman"/>
          <w:sz w:val="24"/>
          <w:szCs w:val="24"/>
          <w:lang w:eastAsia="ru-RU"/>
        </w:rPr>
        <w:t xml:space="preserve"> Стороны вправе использовать факсимильное воспроизведение подписи уполномоченных лиц, указанных в Приложении № 4 к настоящему </w:t>
      </w:r>
      <w:r w:rsidRPr="00533C4F">
        <w:rPr>
          <w:rFonts w:ascii="Times New Roman" w:eastAsia="Times New Roman" w:hAnsi="Times New Roman" w:cs="Times New Roman"/>
          <w:spacing w:val="-4"/>
          <w:sz w:val="24"/>
          <w:szCs w:val="24"/>
          <w:lang w:eastAsia="ar-SA"/>
        </w:rPr>
        <w:t>контракту</w:t>
      </w:r>
      <w:r w:rsidRPr="00533C4F">
        <w:rPr>
          <w:rFonts w:ascii="Times New Roman" w:eastAsia="Times New Roman" w:hAnsi="Times New Roman" w:cs="Times New Roman"/>
          <w:sz w:val="24"/>
          <w:szCs w:val="24"/>
          <w:lang w:eastAsia="ru-RU"/>
        </w:rPr>
        <w:t xml:space="preserve"> (факсимиле),</w:t>
      </w:r>
      <w:r w:rsidRPr="00533C4F">
        <w:rPr>
          <w:rFonts w:ascii="Times New Roman" w:eastAsia="Times New Roman" w:hAnsi="Times New Roman" w:cs="Times New Roman"/>
          <w:sz w:val="20"/>
          <w:szCs w:val="20"/>
          <w:lang w:eastAsia="ru-RU"/>
        </w:rPr>
        <w:t xml:space="preserve"> </w:t>
      </w:r>
      <w:r w:rsidRPr="00533C4F">
        <w:rPr>
          <w:rFonts w:ascii="Times New Roman" w:eastAsia="Times New Roman" w:hAnsi="Times New Roman" w:cs="Times New Roman"/>
          <w:sz w:val="24"/>
          <w:szCs w:val="24"/>
          <w:lang w:eastAsia="ru-RU"/>
        </w:rPr>
        <w:t>с помощью средств механического или иного копирования, электронной подписи либо иного аналога собственноручной подписи (п.2 ст. 160 ГК РФ).</w:t>
      </w:r>
    </w:p>
    <w:p w14:paraId="7785957A" w14:textId="77777777" w:rsidR="007A1104" w:rsidRPr="00533C4F" w:rsidRDefault="007A1104" w:rsidP="007A1104">
      <w:pPr>
        <w:spacing w:after="0" w:line="240" w:lineRule="auto"/>
        <w:ind w:right="-1" w:firstLine="708"/>
        <w:jc w:val="both"/>
        <w:rPr>
          <w:rFonts w:ascii="Times New Roman" w:eastAsia="Times New Roman" w:hAnsi="Times New Roman" w:cs="Times New Roman"/>
          <w:sz w:val="24"/>
          <w:szCs w:val="24"/>
          <w:lang w:eastAsia="ru-RU"/>
        </w:rPr>
      </w:pPr>
    </w:p>
    <w:p w14:paraId="5AC470DD" w14:textId="77777777" w:rsidR="007A1104" w:rsidRPr="00533C4F" w:rsidRDefault="007A1104" w:rsidP="007A1104">
      <w:pPr>
        <w:spacing w:after="0" w:line="240" w:lineRule="auto"/>
        <w:ind w:right="-1" w:firstLine="708"/>
        <w:jc w:val="center"/>
        <w:rPr>
          <w:rFonts w:ascii="Times New Roman" w:eastAsia="Times New Roman" w:hAnsi="Times New Roman" w:cs="Times New Roman"/>
          <w:b/>
          <w:sz w:val="24"/>
          <w:szCs w:val="24"/>
          <w:lang w:eastAsia="ru-RU"/>
        </w:rPr>
      </w:pPr>
      <w:r w:rsidRPr="00533C4F">
        <w:rPr>
          <w:rFonts w:ascii="Times New Roman" w:eastAsia="Times New Roman" w:hAnsi="Times New Roman" w:cs="Times New Roman"/>
          <w:b/>
          <w:sz w:val="24"/>
          <w:szCs w:val="24"/>
          <w:lang w:eastAsia="ru-RU"/>
        </w:rPr>
        <w:t>10. Приложения к контракту</w:t>
      </w:r>
    </w:p>
    <w:p w14:paraId="3D2ABEC1" w14:textId="77777777" w:rsidR="007A1104" w:rsidRPr="00533C4F" w:rsidRDefault="007A1104" w:rsidP="007A1104">
      <w:pPr>
        <w:spacing w:after="0" w:line="240" w:lineRule="auto"/>
        <w:ind w:right="-1" w:firstLine="708"/>
        <w:jc w:val="both"/>
        <w:rPr>
          <w:rFonts w:ascii="Times New Roman" w:eastAsia="Times New Roman" w:hAnsi="Times New Roman" w:cs="Times New Roman"/>
          <w:b/>
          <w:sz w:val="24"/>
          <w:szCs w:val="24"/>
          <w:lang w:eastAsia="ru-RU"/>
        </w:rPr>
      </w:pPr>
    </w:p>
    <w:p w14:paraId="2BE4BE3E" w14:textId="77777777" w:rsidR="007A1104" w:rsidRPr="00533C4F" w:rsidRDefault="007A1104" w:rsidP="007A1104">
      <w:pPr>
        <w:spacing w:after="0" w:line="240" w:lineRule="auto"/>
        <w:ind w:right="-1" w:firstLine="708"/>
        <w:jc w:val="both"/>
        <w:rPr>
          <w:rFonts w:ascii="Times New Roman" w:eastAsia="Times New Roman" w:hAnsi="Times New Roman" w:cs="Times New Roman"/>
          <w:sz w:val="24"/>
          <w:szCs w:val="24"/>
          <w:lang w:eastAsia="ru-RU"/>
        </w:rPr>
      </w:pPr>
      <w:r w:rsidRPr="00533C4F">
        <w:rPr>
          <w:rFonts w:ascii="Times New Roman" w:eastAsia="Times New Roman" w:hAnsi="Times New Roman" w:cs="Times New Roman"/>
          <w:sz w:val="24"/>
          <w:szCs w:val="24"/>
          <w:lang w:eastAsia="ru-RU"/>
        </w:rPr>
        <w:t xml:space="preserve">К настоящему </w:t>
      </w:r>
      <w:r w:rsidRPr="00533C4F">
        <w:rPr>
          <w:rFonts w:ascii="Times New Roman" w:eastAsia="Times New Roman" w:hAnsi="Times New Roman" w:cs="Times New Roman"/>
          <w:spacing w:val="-4"/>
          <w:sz w:val="24"/>
          <w:szCs w:val="24"/>
          <w:lang w:eastAsia="ar-SA"/>
        </w:rPr>
        <w:t>контракту</w:t>
      </w:r>
      <w:r w:rsidRPr="00533C4F">
        <w:rPr>
          <w:rFonts w:ascii="Times New Roman" w:eastAsia="Times New Roman" w:hAnsi="Times New Roman" w:cs="Times New Roman"/>
          <w:sz w:val="24"/>
          <w:szCs w:val="24"/>
          <w:lang w:eastAsia="ru-RU"/>
        </w:rPr>
        <w:t xml:space="preserve"> прилагаются и являются его неотъемлемой частью:</w:t>
      </w:r>
    </w:p>
    <w:p w14:paraId="016318FC" w14:textId="77777777" w:rsidR="007A1104" w:rsidRPr="00533C4F" w:rsidRDefault="007A1104" w:rsidP="007A1104">
      <w:pPr>
        <w:pStyle w:val="a3"/>
        <w:widowControl/>
        <w:autoSpaceDE/>
        <w:autoSpaceDN/>
        <w:ind w:right="-1" w:firstLine="709"/>
        <w:rPr>
          <w:sz w:val="24"/>
          <w:szCs w:val="24"/>
        </w:rPr>
      </w:pPr>
      <w:r w:rsidRPr="00533C4F">
        <w:rPr>
          <w:sz w:val="24"/>
          <w:szCs w:val="24"/>
        </w:rPr>
        <w:t>10.1. Приложение № 1 - «Перечень точек поставки электрической энергии из электрических сетей Исполнителя в электрические сети Заказчика».</w:t>
      </w:r>
    </w:p>
    <w:p w14:paraId="51C22176" w14:textId="647F3BFA" w:rsidR="007A1104" w:rsidRPr="00533C4F" w:rsidRDefault="007A1104" w:rsidP="007A1104">
      <w:pPr>
        <w:pStyle w:val="a3"/>
        <w:widowControl/>
        <w:autoSpaceDE/>
        <w:autoSpaceDN/>
        <w:spacing w:after="120"/>
        <w:ind w:right="-1" w:firstLine="709"/>
        <w:rPr>
          <w:sz w:val="24"/>
          <w:szCs w:val="24"/>
        </w:rPr>
      </w:pPr>
      <w:r w:rsidRPr="00533C4F">
        <w:rPr>
          <w:sz w:val="24"/>
          <w:szCs w:val="24"/>
        </w:rPr>
        <w:t>10.2. Приложение № 2 - «Величины заявленной (расчетной) мощности Заказчика в 20</w:t>
      </w:r>
      <w:r w:rsidR="00533C4F" w:rsidRPr="00533C4F">
        <w:rPr>
          <w:sz w:val="24"/>
          <w:szCs w:val="24"/>
        </w:rPr>
        <w:t>2</w:t>
      </w:r>
      <w:r w:rsidRPr="00533C4F">
        <w:rPr>
          <w:sz w:val="24"/>
          <w:szCs w:val="24"/>
        </w:rPr>
        <w:t xml:space="preserve">__г.». </w:t>
      </w:r>
    </w:p>
    <w:p w14:paraId="1F8A8243" w14:textId="77777777" w:rsidR="007A1104" w:rsidRPr="00533C4F" w:rsidRDefault="007A1104" w:rsidP="00A87CD4">
      <w:pPr>
        <w:pStyle w:val="a3"/>
        <w:widowControl/>
        <w:autoSpaceDE/>
        <w:autoSpaceDN/>
        <w:ind w:right="-1" w:firstLine="709"/>
        <w:rPr>
          <w:sz w:val="24"/>
          <w:szCs w:val="24"/>
        </w:rPr>
      </w:pPr>
      <w:r w:rsidRPr="00533C4F">
        <w:rPr>
          <w:sz w:val="24"/>
          <w:szCs w:val="24"/>
        </w:rPr>
        <w:t>10.3. Приложение № 3 - «Плановый объем передачи электрической энергии Заказчику через сети Исполнителя в 201__г.».</w:t>
      </w:r>
    </w:p>
    <w:p w14:paraId="1FB413D7" w14:textId="77777777" w:rsidR="007A1104" w:rsidRPr="00533C4F" w:rsidRDefault="007A1104" w:rsidP="00A87CD4">
      <w:pPr>
        <w:tabs>
          <w:tab w:val="num" w:pos="540"/>
        </w:tabs>
        <w:spacing w:after="0"/>
        <w:ind w:right="-1" w:firstLine="709"/>
        <w:jc w:val="both"/>
        <w:rPr>
          <w:rFonts w:ascii="Times New Roman" w:hAnsi="Times New Roman" w:cs="Times New Roman"/>
          <w:sz w:val="24"/>
          <w:szCs w:val="24"/>
        </w:rPr>
      </w:pPr>
      <w:r w:rsidRPr="00533C4F">
        <w:rPr>
          <w:rFonts w:ascii="Times New Roman" w:hAnsi="Times New Roman" w:cs="Times New Roman"/>
          <w:sz w:val="24"/>
          <w:szCs w:val="24"/>
        </w:rPr>
        <w:t>10.4. Приложение № 4 - форма «Ведомость показаний СКУЭ».</w:t>
      </w:r>
    </w:p>
    <w:p w14:paraId="5A69EE3A" w14:textId="77777777" w:rsidR="007A1104" w:rsidRPr="00533C4F" w:rsidRDefault="007A1104" w:rsidP="00A87CD4">
      <w:pPr>
        <w:pStyle w:val="a3"/>
        <w:widowControl/>
        <w:autoSpaceDE/>
        <w:autoSpaceDN/>
        <w:ind w:right="-1" w:firstLine="709"/>
        <w:rPr>
          <w:sz w:val="24"/>
          <w:szCs w:val="24"/>
        </w:rPr>
      </w:pPr>
      <w:r w:rsidRPr="00533C4F">
        <w:rPr>
          <w:sz w:val="24"/>
          <w:szCs w:val="24"/>
        </w:rPr>
        <w:t>10.5. Приложение № 5 - «Перечень уполномоченных представителей Заказчика и Исполнителя».</w:t>
      </w:r>
    </w:p>
    <w:p w14:paraId="2CE52015" w14:textId="77777777" w:rsidR="007A1104" w:rsidRPr="00533C4F" w:rsidRDefault="007A1104" w:rsidP="00A87CD4">
      <w:pPr>
        <w:pStyle w:val="a3"/>
        <w:widowControl/>
        <w:autoSpaceDE/>
        <w:autoSpaceDN/>
        <w:ind w:right="-1" w:firstLine="709"/>
        <w:rPr>
          <w:sz w:val="24"/>
          <w:szCs w:val="24"/>
        </w:rPr>
      </w:pPr>
      <w:r w:rsidRPr="00533C4F">
        <w:rPr>
          <w:sz w:val="24"/>
          <w:szCs w:val="24"/>
        </w:rPr>
        <w:t>10.6. Приложение № 6 - «Расчет потерь электрической энергии от точки раздела границ балансовой принадлежности эл. сетей до места установки расчетных счетчиков».</w:t>
      </w:r>
    </w:p>
    <w:p w14:paraId="6D0C8684" w14:textId="77777777" w:rsidR="007A1104" w:rsidRPr="00533C4F" w:rsidRDefault="007A1104" w:rsidP="00A87CD4">
      <w:pPr>
        <w:pStyle w:val="a3"/>
        <w:widowControl/>
        <w:autoSpaceDE/>
        <w:autoSpaceDN/>
        <w:ind w:right="-1" w:firstLine="709"/>
        <w:rPr>
          <w:iCs/>
          <w:sz w:val="24"/>
          <w:szCs w:val="24"/>
        </w:rPr>
      </w:pPr>
      <w:r w:rsidRPr="00533C4F">
        <w:rPr>
          <w:sz w:val="24"/>
          <w:szCs w:val="24"/>
        </w:rPr>
        <w:t xml:space="preserve">10.8. Приложение № 7 – </w:t>
      </w:r>
      <w:r w:rsidRPr="00533C4F">
        <w:rPr>
          <w:iCs/>
          <w:sz w:val="24"/>
          <w:szCs w:val="24"/>
        </w:rPr>
        <w:t>копии «Актов разграничения балансовой принадлежности и эксплуатационной ответственности сторон».</w:t>
      </w:r>
    </w:p>
    <w:p w14:paraId="14915B56" w14:textId="77777777" w:rsidR="007A1104" w:rsidRPr="00533C4F" w:rsidRDefault="007A1104" w:rsidP="007A1104">
      <w:pPr>
        <w:pStyle w:val="a3"/>
        <w:widowControl/>
        <w:autoSpaceDE/>
        <w:autoSpaceDN/>
        <w:ind w:right="-1" w:firstLine="709"/>
        <w:rPr>
          <w:iCs/>
          <w:sz w:val="24"/>
          <w:szCs w:val="24"/>
        </w:rPr>
      </w:pPr>
      <w:r w:rsidRPr="00533C4F">
        <w:rPr>
          <w:iCs/>
          <w:sz w:val="24"/>
          <w:szCs w:val="24"/>
        </w:rPr>
        <w:t>10.9. Приложение № 8 – копии Документов о технологическом присоединении.</w:t>
      </w:r>
    </w:p>
    <w:p w14:paraId="27699C94" w14:textId="77777777" w:rsidR="007A1104" w:rsidRPr="00533C4F" w:rsidRDefault="007A1104" w:rsidP="007A1104">
      <w:pPr>
        <w:pStyle w:val="a3"/>
        <w:widowControl/>
        <w:autoSpaceDE/>
        <w:autoSpaceDN/>
        <w:ind w:right="-1" w:firstLine="709"/>
        <w:rPr>
          <w:sz w:val="24"/>
          <w:szCs w:val="24"/>
        </w:rPr>
      </w:pPr>
      <w:r w:rsidRPr="00533C4F">
        <w:rPr>
          <w:sz w:val="24"/>
          <w:szCs w:val="24"/>
        </w:rPr>
        <w:t>10.10. Приложение № 9 – форма «Акт выполненных работ (оказанных услуг)».</w:t>
      </w:r>
    </w:p>
    <w:p w14:paraId="19A8A54C" w14:textId="77777777" w:rsidR="007A1104" w:rsidRPr="00533C4F" w:rsidRDefault="007A1104" w:rsidP="007A1104">
      <w:pPr>
        <w:pStyle w:val="a3"/>
        <w:widowControl/>
        <w:autoSpaceDE/>
        <w:autoSpaceDN/>
        <w:ind w:right="-1" w:firstLine="708"/>
        <w:rPr>
          <w:sz w:val="24"/>
          <w:szCs w:val="24"/>
        </w:rPr>
      </w:pPr>
      <w:r w:rsidRPr="00533C4F">
        <w:rPr>
          <w:sz w:val="24"/>
          <w:szCs w:val="24"/>
        </w:rPr>
        <w:t>10.11. Приложение № 10 – копия «Акт технологической и (или) аварийной брони».</w:t>
      </w:r>
    </w:p>
    <w:p w14:paraId="75DA0BAE" w14:textId="77777777" w:rsidR="007A1104" w:rsidRPr="00533C4F" w:rsidRDefault="007A1104" w:rsidP="007A1104">
      <w:pPr>
        <w:spacing w:after="0" w:line="240" w:lineRule="auto"/>
        <w:ind w:right="-1" w:firstLine="708"/>
        <w:jc w:val="both"/>
        <w:rPr>
          <w:rFonts w:ascii="Times New Roman" w:eastAsia="Times New Roman" w:hAnsi="Times New Roman" w:cs="Times New Roman"/>
          <w:b/>
          <w:sz w:val="24"/>
          <w:szCs w:val="24"/>
          <w:lang w:eastAsia="ru-RU"/>
        </w:rPr>
      </w:pPr>
    </w:p>
    <w:p w14:paraId="48FEFF75" w14:textId="77777777" w:rsidR="007A1104" w:rsidRPr="00533C4F" w:rsidRDefault="007A1104" w:rsidP="007A1104">
      <w:pPr>
        <w:numPr>
          <w:ilvl w:val="0"/>
          <w:numId w:val="5"/>
        </w:numPr>
        <w:spacing w:after="0" w:line="240" w:lineRule="auto"/>
        <w:ind w:right="-1"/>
        <w:jc w:val="center"/>
        <w:rPr>
          <w:rFonts w:ascii="Times New Roman" w:eastAsia="Times New Roman" w:hAnsi="Times New Roman" w:cs="Times New Roman"/>
          <w:b/>
          <w:sz w:val="24"/>
          <w:szCs w:val="24"/>
          <w:lang w:eastAsia="ru-RU"/>
        </w:rPr>
      </w:pPr>
      <w:r w:rsidRPr="00533C4F">
        <w:rPr>
          <w:rFonts w:ascii="Times New Roman" w:eastAsia="Times New Roman" w:hAnsi="Times New Roman" w:cs="Times New Roman"/>
          <w:b/>
          <w:sz w:val="24"/>
          <w:szCs w:val="24"/>
          <w:lang w:eastAsia="ru-RU"/>
        </w:rPr>
        <w:t>Адреса, банковские реквизиты и подписи Сторон</w:t>
      </w:r>
    </w:p>
    <w:p w14:paraId="799AFF0C" w14:textId="77777777" w:rsidR="007A1104" w:rsidRPr="00533C4F" w:rsidRDefault="007A1104" w:rsidP="007A1104">
      <w:pPr>
        <w:spacing w:after="0" w:line="240" w:lineRule="auto"/>
        <w:ind w:left="708" w:right="-1"/>
        <w:jc w:val="both"/>
        <w:rPr>
          <w:rFonts w:ascii="Times New Roman" w:eastAsia="Times New Roman" w:hAnsi="Times New Roman" w:cs="Times New Roman"/>
          <w:b/>
          <w:sz w:val="24"/>
          <w:szCs w:val="24"/>
          <w:lang w:eastAsia="ru-RU"/>
        </w:rPr>
      </w:pPr>
    </w:p>
    <w:tbl>
      <w:tblPr>
        <w:tblW w:w="21782" w:type="dxa"/>
        <w:tblLook w:val="01E0" w:firstRow="1" w:lastRow="1" w:firstColumn="1" w:lastColumn="1" w:noHBand="0" w:noVBand="0"/>
      </w:tblPr>
      <w:tblGrid>
        <w:gridCol w:w="10672"/>
        <w:gridCol w:w="11110"/>
      </w:tblGrid>
      <w:tr w:rsidR="007A1104" w:rsidRPr="00C67453" w14:paraId="4F1F30C6" w14:textId="77777777" w:rsidTr="00FC7016">
        <w:tc>
          <w:tcPr>
            <w:tcW w:w="10672" w:type="dxa"/>
          </w:tcPr>
          <w:p w14:paraId="4A375D81" w14:textId="77777777" w:rsidR="007A1104" w:rsidRPr="00533C4F" w:rsidRDefault="007A1104" w:rsidP="00FC7016">
            <w:pPr>
              <w:spacing w:after="0" w:line="240" w:lineRule="auto"/>
              <w:ind w:right="-1" w:firstLine="708"/>
              <w:jc w:val="both"/>
              <w:rPr>
                <w:rFonts w:ascii="Times New Roman" w:eastAsia="Times New Roman" w:hAnsi="Times New Roman" w:cs="Times New Roman"/>
                <w:b/>
                <w:sz w:val="24"/>
                <w:szCs w:val="24"/>
                <w:lang w:eastAsia="ru-RU"/>
              </w:rPr>
            </w:pPr>
            <w:r w:rsidRPr="00533C4F">
              <w:rPr>
                <w:rFonts w:ascii="Times New Roman" w:eastAsia="Times New Roman" w:hAnsi="Times New Roman" w:cs="Times New Roman"/>
                <w:b/>
                <w:sz w:val="24"/>
                <w:szCs w:val="24"/>
                <w:lang w:eastAsia="ru-RU"/>
              </w:rPr>
              <w:t xml:space="preserve">Исполнитель: </w:t>
            </w:r>
          </w:p>
          <w:p w14:paraId="490AF84D" w14:textId="77777777" w:rsidR="007A1104" w:rsidRPr="00533C4F" w:rsidRDefault="007A1104" w:rsidP="00FC7016">
            <w:pPr>
              <w:spacing w:after="0" w:line="240" w:lineRule="auto"/>
              <w:ind w:right="-1" w:firstLine="708"/>
              <w:jc w:val="both"/>
              <w:rPr>
                <w:rFonts w:ascii="Times New Roman" w:eastAsia="Times New Roman" w:hAnsi="Times New Roman" w:cs="Times New Roman"/>
                <w:sz w:val="24"/>
                <w:szCs w:val="24"/>
                <w:lang w:eastAsia="ru-RU"/>
              </w:rPr>
            </w:pPr>
            <w:r w:rsidRPr="00533C4F">
              <w:rPr>
                <w:rFonts w:ascii="Times New Roman" w:eastAsia="Times New Roman" w:hAnsi="Times New Roman" w:cs="Times New Roman"/>
                <w:sz w:val="24"/>
                <w:szCs w:val="24"/>
                <w:lang w:eastAsia="ru-RU"/>
              </w:rPr>
              <w:t>АО «Волгоградоблэлектро»</w:t>
            </w:r>
          </w:p>
          <w:p w14:paraId="44E48507" w14:textId="77777777" w:rsidR="007A1104" w:rsidRPr="00533C4F" w:rsidRDefault="007A1104" w:rsidP="00FC7016">
            <w:pPr>
              <w:spacing w:after="0" w:line="240" w:lineRule="auto"/>
              <w:ind w:right="-1" w:firstLine="708"/>
              <w:jc w:val="both"/>
              <w:rPr>
                <w:rFonts w:ascii="Times New Roman" w:eastAsia="Times New Roman" w:hAnsi="Times New Roman" w:cs="Times New Roman"/>
                <w:sz w:val="24"/>
                <w:szCs w:val="24"/>
                <w:lang w:eastAsia="ru-RU"/>
              </w:rPr>
            </w:pPr>
            <w:r w:rsidRPr="00533C4F">
              <w:rPr>
                <w:rFonts w:ascii="Times New Roman" w:eastAsia="Times New Roman" w:hAnsi="Times New Roman" w:cs="Times New Roman"/>
                <w:sz w:val="24"/>
                <w:szCs w:val="24"/>
                <w:lang w:eastAsia="ru-RU"/>
              </w:rPr>
              <w:t>Юридический адрес: 400075 г. Волгоград, ул. Шопена,13</w:t>
            </w:r>
          </w:p>
          <w:p w14:paraId="0DD03C55" w14:textId="77777777" w:rsidR="007A1104" w:rsidRPr="00533C4F" w:rsidRDefault="007A1104" w:rsidP="00FC7016">
            <w:pPr>
              <w:spacing w:after="0" w:line="240" w:lineRule="auto"/>
              <w:ind w:right="-1" w:firstLine="708"/>
              <w:jc w:val="both"/>
              <w:rPr>
                <w:rFonts w:ascii="Times New Roman" w:eastAsia="Times New Roman" w:hAnsi="Times New Roman" w:cs="Times New Roman"/>
                <w:sz w:val="24"/>
                <w:szCs w:val="24"/>
                <w:lang w:eastAsia="ru-RU"/>
              </w:rPr>
            </w:pPr>
            <w:r w:rsidRPr="00533C4F">
              <w:rPr>
                <w:rFonts w:ascii="Times New Roman" w:eastAsia="Times New Roman" w:hAnsi="Times New Roman" w:cs="Times New Roman"/>
                <w:sz w:val="24"/>
                <w:szCs w:val="24"/>
                <w:lang w:eastAsia="ru-RU"/>
              </w:rPr>
              <w:t>Почтовый адрес: [ФактАдресФилиала]</w:t>
            </w:r>
          </w:p>
          <w:p w14:paraId="08A733BE" w14:textId="77777777" w:rsidR="007A1104" w:rsidRPr="00533C4F" w:rsidRDefault="007A1104" w:rsidP="00FC7016">
            <w:pPr>
              <w:spacing w:after="0" w:line="240" w:lineRule="auto"/>
              <w:ind w:right="-1" w:firstLine="708"/>
              <w:jc w:val="both"/>
              <w:rPr>
                <w:rFonts w:ascii="Times New Roman" w:eastAsia="Times New Roman" w:hAnsi="Times New Roman" w:cs="Times New Roman"/>
                <w:sz w:val="24"/>
                <w:szCs w:val="24"/>
                <w:lang w:eastAsia="ru-RU"/>
              </w:rPr>
            </w:pPr>
            <w:r w:rsidRPr="00533C4F">
              <w:rPr>
                <w:rFonts w:ascii="Times New Roman" w:eastAsia="Times New Roman" w:hAnsi="Times New Roman" w:cs="Times New Roman"/>
                <w:sz w:val="24"/>
                <w:szCs w:val="24"/>
                <w:lang w:eastAsia="ru-RU"/>
              </w:rPr>
              <w:t>ИНН__________________, КПП ____________, ОГРН _________________</w:t>
            </w:r>
          </w:p>
          <w:p w14:paraId="1178AF9B" w14:textId="77777777" w:rsidR="007A1104" w:rsidRPr="00533C4F" w:rsidRDefault="007A1104" w:rsidP="00FC7016">
            <w:pPr>
              <w:spacing w:after="0" w:line="240" w:lineRule="auto"/>
              <w:ind w:right="-1" w:firstLine="708"/>
              <w:jc w:val="both"/>
              <w:rPr>
                <w:rFonts w:ascii="Times New Roman" w:eastAsia="Times New Roman" w:hAnsi="Times New Roman" w:cs="Times New Roman"/>
                <w:sz w:val="24"/>
                <w:szCs w:val="24"/>
                <w:lang w:eastAsia="ru-RU"/>
              </w:rPr>
            </w:pPr>
            <w:r w:rsidRPr="00533C4F">
              <w:rPr>
                <w:rFonts w:ascii="Times New Roman" w:eastAsia="Times New Roman" w:hAnsi="Times New Roman" w:cs="Times New Roman"/>
                <w:sz w:val="24"/>
                <w:szCs w:val="24"/>
                <w:lang w:eastAsia="ru-RU"/>
              </w:rPr>
              <w:t>________________(наименование банка)___________________________</w:t>
            </w:r>
          </w:p>
          <w:p w14:paraId="5DF58DE5" w14:textId="77777777" w:rsidR="007A1104" w:rsidRPr="00533C4F" w:rsidRDefault="007A1104" w:rsidP="00FC7016">
            <w:pPr>
              <w:spacing w:after="0" w:line="240" w:lineRule="auto"/>
              <w:ind w:right="-1" w:firstLine="708"/>
              <w:jc w:val="both"/>
              <w:rPr>
                <w:rFonts w:ascii="Times New Roman" w:eastAsia="Times New Roman" w:hAnsi="Times New Roman" w:cs="Times New Roman"/>
                <w:sz w:val="24"/>
                <w:szCs w:val="24"/>
                <w:lang w:eastAsia="ru-RU"/>
              </w:rPr>
            </w:pPr>
            <w:r w:rsidRPr="00533C4F">
              <w:rPr>
                <w:rFonts w:ascii="Times New Roman" w:eastAsia="Times New Roman" w:hAnsi="Times New Roman" w:cs="Times New Roman"/>
                <w:sz w:val="24"/>
                <w:szCs w:val="24"/>
                <w:lang w:eastAsia="ru-RU"/>
              </w:rPr>
              <w:t>р/с _____________________________</w:t>
            </w:r>
          </w:p>
          <w:p w14:paraId="30517A10" w14:textId="77777777" w:rsidR="007A1104" w:rsidRPr="00533C4F" w:rsidRDefault="007A1104" w:rsidP="00FC7016">
            <w:pPr>
              <w:spacing w:after="0" w:line="240" w:lineRule="auto"/>
              <w:ind w:right="-1" w:firstLine="708"/>
              <w:jc w:val="both"/>
              <w:rPr>
                <w:rFonts w:ascii="Times New Roman" w:eastAsia="Times New Roman" w:hAnsi="Times New Roman" w:cs="Times New Roman"/>
                <w:sz w:val="24"/>
                <w:szCs w:val="24"/>
                <w:lang w:eastAsia="ru-RU"/>
              </w:rPr>
            </w:pPr>
            <w:r w:rsidRPr="00533C4F">
              <w:rPr>
                <w:rFonts w:ascii="Times New Roman" w:eastAsia="Times New Roman" w:hAnsi="Times New Roman" w:cs="Times New Roman"/>
                <w:sz w:val="24"/>
                <w:szCs w:val="24"/>
                <w:lang w:eastAsia="ru-RU"/>
              </w:rPr>
              <w:t>к/с ____________________, БИК __________________.</w:t>
            </w:r>
          </w:p>
          <w:p w14:paraId="40C4728E" w14:textId="77777777" w:rsidR="007A1104" w:rsidRPr="00533C4F" w:rsidRDefault="007A1104" w:rsidP="00FC7016">
            <w:pPr>
              <w:spacing w:after="0" w:line="240" w:lineRule="auto"/>
              <w:ind w:right="-1" w:firstLine="708"/>
              <w:jc w:val="both"/>
              <w:rPr>
                <w:rFonts w:ascii="Times New Roman" w:eastAsia="Times New Roman" w:hAnsi="Times New Roman" w:cs="Times New Roman"/>
                <w:sz w:val="24"/>
                <w:szCs w:val="24"/>
                <w:lang w:eastAsia="ru-RU"/>
              </w:rPr>
            </w:pPr>
            <w:r w:rsidRPr="00533C4F">
              <w:rPr>
                <w:rFonts w:ascii="Times New Roman" w:eastAsia="Times New Roman" w:hAnsi="Times New Roman" w:cs="Times New Roman"/>
                <w:sz w:val="24"/>
                <w:szCs w:val="24"/>
                <w:lang w:eastAsia="ru-RU"/>
              </w:rPr>
              <w:t>Тел. (_____) _________, факс (_____) __________</w:t>
            </w:r>
          </w:p>
          <w:p w14:paraId="4B6B9B02" w14:textId="77777777" w:rsidR="007A1104" w:rsidRPr="00533C4F" w:rsidRDefault="007A1104" w:rsidP="00FC7016">
            <w:pPr>
              <w:spacing w:after="0" w:line="240" w:lineRule="auto"/>
              <w:ind w:right="-1" w:firstLine="708"/>
              <w:jc w:val="both"/>
              <w:rPr>
                <w:rFonts w:ascii="Times New Roman" w:eastAsia="Times New Roman" w:hAnsi="Times New Roman" w:cs="Times New Roman"/>
                <w:sz w:val="24"/>
                <w:szCs w:val="24"/>
                <w:lang w:eastAsia="ru-RU"/>
              </w:rPr>
            </w:pPr>
            <w:r w:rsidRPr="00533C4F">
              <w:rPr>
                <w:rFonts w:ascii="Times New Roman" w:eastAsia="Times New Roman" w:hAnsi="Times New Roman" w:cs="Times New Roman"/>
                <w:sz w:val="24"/>
                <w:szCs w:val="24"/>
                <w:lang w:eastAsia="ru-RU"/>
              </w:rPr>
              <w:t>Е-</w:t>
            </w:r>
            <w:r w:rsidRPr="00533C4F">
              <w:rPr>
                <w:rFonts w:ascii="Times New Roman" w:eastAsia="Times New Roman" w:hAnsi="Times New Roman" w:cs="Times New Roman"/>
                <w:sz w:val="24"/>
                <w:szCs w:val="24"/>
                <w:lang w:val="en-US" w:eastAsia="ru-RU"/>
              </w:rPr>
              <w:t>mail</w:t>
            </w:r>
            <w:r w:rsidRPr="00533C4F">
              <w:rPr>
                <w:rFonts w:ascii="Times New Roman" w:eastAsia="Times New Roman" w:hAnsi="Times New Roman" w:cs="Times New Roman"/>
                <w:sz w:val="24"/>
                <w:szCs w:val="24"/>
                <w:lang w:eastAsia="ru-RU"/>
              </w:rPr>
              <w:t xml:space="preserve">: </w:t>
            </w:r>
            <w:r w:rsidRPr="00533C4F">
              <w:rPr>
                <w:rFonts w:ascii="Times New Roman" w:eastAsia="Times New Roman" w:hAnsi="Times New Roman" w:cs="Times New Roman"/>
                <w:sz w:val="24"/>
                <w:szCs w:val="24"/>
                <w:lang w:val="en-US" w:eastAsia="ru-RU"/>
              </w:rPr>
              <w:t>www</w:t>
            </w:r>
            <w:r w:rsidRPr="00533C4F">
              <w:rPr>
                <w:rFonts w:ascii="Times New Roman" w:eastAsia="Times New Roman" w:hAnsi="Times New Roman" w:cs="Times New Roman"/>
                <w:sz w:val="24"/>
                <w:szCs w:val="24"/>
                <w:lang w:eastAsia="ru-RU"/>
              </w:rPr>
              <w:t>.</w:t>
            </w:r>
            <w:r w:rsidRPr="00533C4F">
              <w:rPr>
                <w:rFonts w:ascii="Times New Roman" w:eastAsia="Times New Roman" w:hAnsi="Times New Roman" w:cs="Times New Roman"/>
                <w:sz w:val="24"/>
                <w:szCs w:val="24"/>
                <w:lang w:val="en-US" w:eastAsia="ru-RU"/>
              </w:rPr>
              <w:t>voel</w:t>
            </w:r>
            <w:r w:rsidRPr="00533C4F">
              <w:rPr>
                <w:rFonts w:ascii="Times New Roman" w:eastAsia="Times New Roman" w:hAnsi="Times New Roman" w:cs="Times New Roman"/>
                <w:sz w:val="24"/>
                <w:szCs w:val="24"/>
                <w:lang w:eastAsia="ru-RU"/>
              </w:rPr>
              <w:t>.</w:t>
            </w:r>
            <w:r w:rsidRPr="00533C4F">
              <w:rPr>
                <w:rFonts w:ascii="Times New Roman" w:eastAsia="Times New Roman" w:hAnsi="Times New Roman" w:cs="Times New Roman"/>
                <w:sz w:val="24"/>
                <w:szCs w:val="24"/>
                <w:lang w:val="en-US" w:eastAsia="ru-RU"/>
              </w:rPr>
              <w:t>ru</w:t>
            </w:r>
            <w:r w:rsidRPr="00533C4F">
              <w:rPr>
                <w:rFonts w:ascii="Times New Roman" w:eastAsia="Times New Roman" w:hAnsi="Times New Roman" w:cs="Times New Roman"/>
                <w:sz w:val="24"/>
                <w:szCs w:val="24"/>
                <w:lang w:eastAsia="ru-RU"/>
              </w:rPr>
              <w:t>.</w:t>
            </w:r>
          </w:p>
          <w:p w14:paraId="7A268B5E" w14:textId="77777777" w:rsidR="007A1104" w:rsidRPr="00533C4F" w:rsidRDefault="007A1104" w:rsidP="00FC7016">
            <w:pPr>
              <w:spacing w:after="0" w:line="240" w:lineRule="auto"/>
              <w:ind w:right="-1" w:firstLine="708"/>
              <w:jc w:val="both"/>
              <w:rPr>
                <w:rFonts w:ascii="Times New Roman" w:eastAsia="Times New Roman" w:hAnsi="Times New Roman" w:cs="Times New Roman"/>
                <w:b/>
                <w:sz w:val="24"/>
                <w:szCs w:val="24"/>
                <w:lang w:eastAsia="ru-RU"/>
              </w:rPr>
            </w:pPr>
          </w:p>
          <w:p w14:paraId="33BD87B7" w14:textId="77777777" w:rsidR="007A1104" w:rsidRPr="00533C4F" w:rsidRDefault="007A1104" w:rsidP="00FC7016">
            <w:pPr>
              <w:spacing w:after="0" w:line="240" w:lineRule="auto"/>
              <w:ind w:right="-1" w:firstLine="708"/>
              <w:jc w:val="both"/>
              <w:rPr>
                <w:rFonts w:ascii="Times New Roman" w:eastAsia="Times New Roman" w:hAnsi="Times New Roman" w:cs="Times New Roman"/>
                <w:b/>
                <w:sz w:val="24"/>
                <w:szCs w:val="24"/>
                <w:lang w:eastAsia="ru-RU"/>
              </w:rPr>
            </w:pPr>
            <w:r w:rsidRPr="00533C4F">
              <w:rPr>
                <w:rFonts w:ascii="Times New Roman" w:eastAsia="Times New Roman" w:hAnsi="Times New Roman" w:cs="Times New Roman"/>
                <w:b/>
                <w:sz w:val="24"/>
                <w:szCs w:val="24"/>
                <w:lang w:eastAsia="ru-RU"/>
              </w:rPr>
              <w:t>Заказчик:</w:t>
            </w:r>
          </w:p>
          <w:p w14:paraId="090C46FC" w14:textId="77777777" w:rsidR="007A1104" w:rsidRPr="00533C4F" w:rsidRDefault="007A1104" w:rsidP="00FC7016">
            <w:pPr>
              <w:spacing w:after="0" w:line="240" w:lineRule="auto"/>
              <w:ind w:right="-1" w:firstLine="708"/>
              <w:jc w:val="both"/>
              <w:rPr>
                <w:rFonts w:ascii="Times New Roman" w:eastAsia="Times New Roman" w:hAnsi="Times New Roman" w:cs="Times New Roman"/>
                <w:sz w:val="24"/>
                <w:szCs w:val="24"/>
                <w:lang w:eastAsia="ru-RU"/>
              </w:rPr>
            </w:pPr>
            <w:r w:rsidRPr="00533C4F">
              <w:rPr>
                <w:rFonts w:ascii="Times New Roman" w:eastAsia="Times New Roman" w:hAnsi="Times New Roman" w:cs="Times New Roman"/>
                <w:sz w:val="24"/>
                <w:szCs w:val="24"/>
                <w:lang w:eastAsia="ru-RU"/>
              </w:rPr>
              <w:t>[Наименование]</w:t>
            </w:r>
          </w:p>
          <w:p w14:paraId="370BDA4F" w14:textId="77777777" w:rsidR="007A1104" w:rsidRPr="00533C4F" w:rsidRDefault="007A1104" w:rsidP="00FC7016">
            <w:pPr>
              <w:spacing w:after="0" w:line="240" w:lineRule="auto"/>
              <w:ind w:right="-1" w:firstLine="708"/>
              <w:jc w:val="both"/>
              <w:rPr>
                <w:rFonts w:ascii="Times New Roman" w:eastAsia="Times New Roman" w:hAnsi="Times New Roman" w:cs="Times New Roman"/>
                <w:sz w:val="24"/>
                <w:szCs w:val="24"/>
                <w:lang w:eastAsia="ru-RU"/>
              </w:rPr>
            </w:pPr>
            <w:r w:rsidRPr="00533C4F">
              <w:rPr>
                <w:rFonts w:ascii="Times New Roman" w:eastAsia="Times New Roman" w:hAnsi="Times New Roman" w:cs="Times New Roman"/>
                <w:sz w:val="24"/>
                <w:szCs w:val="24"/>
                <w:lang w:eastAsia="ru-RU"/>
              </w:rPr>
              <w:t>Юридический адрес: [ЮрАдрес]</w:t>
            </w:r>
          </w:p>
          <w:p w14:paraId="5CC2DB58" w14:textId="77777777" w:rsidR="007A1104" w:rsidRPr="00533C4F" w:rsidRDefault="007A1104" w:rsidP="00FC7016">
            <w:pPr>
              <w:spacing w:after="0" w:line="240" w:lineRule="auto"/>
              <w:ind w:right="-1" w:firstLine="708"/>
              <w:jc w:val="both"/>
              <w:rPr>
                <w:rFonts w:ascii="Times New Roman" w:eastAsia="Times New Roman" w:hAnsi="Times New Roman" w:cs="Times New Roman"/>
                <w:sz w:val="24"/>
                <w:szCs w:val="24"/>
                <w:lang w:eastAsia="ru-RU"/>
              </w:rPr>
            </w:pPr>
            <w:r w:rsidRPr="00533C4F">
              <w:rPr>
                <w:rFonts w:ascii="Times New Roman" w:eastAsia="Times New Roman" w:hAnsi="Times New Roman" w:cs="Times New Roman"/>
                <w:sz w:val="24"/>
                <w:szCs w:val="24"/>
                <w:lang w:eastAsia="ru-RU"/>
              </w:rPr>
              <w:t>Почтовый адрес: [ФактАдрес]</w:t>
            </w:r>
          </w:p>
          <w:p w14:paraId="3A65A638" w14:textId="77777777" w:rsidR="007A1104" w:rsidRPr="00533C4F" w:rsidRDefault="007A1104" w:rsidP="00FC7016">
            <w:pPr>
              <w:spacing w:after="0" w:line="240" w:lineRule="auto"/>
              <w:ind w:right="-1" w:firstLine="708"/>
              <w:jc w:val="both"/>
              <w:rPr>
                <w:rFonts w:ascii="Times New Roman" w:eastAsia="Times New Roman" w:hAnsi="Times New Roman" w:cs="Times New Roman"/>
                <w:sz w:val="24"/>
                <w:szCs w:val="24"/>
                <w:lang w:eastAsia="ru-RU"/>
              </w:rPr>
            </w:pPr>
            <w:r w:rsidRPr="00533C4F">
              <w:rPr>
                <w:rFonts w:ascii="Times New Roman" w:eastAsia="Times New Roman" w:hAnsi="Times New Roman" w:cs="Times New Roman"/>
                <w:sz w:val="24"/>
                <w:szCs w:val="24"/>
                <w:lang w:eastAsia="ru-RU"/>
              </w:rPr>
              <w:t>ИНН [ИНН], КПП [КПП], ОГРН [ОГРН]</w:t>
            </w:r>
          </w:p>
          <w:p w14:paraId="68A697B8" w14:textId="77777777" w:rsidR="007A1104" w:rsidRPr="00533C4F" w:rsidRDefault="007A1104" w:rsidP="00FC7016">
            <w:pPr>
              <w:spacing w:after="0" w:line="240" w:lineRule="auto"/>
              <w:ind w:right="-1" w:firstLine="708"/>
              <w:jc w:val="both"/>
              <w:rPr>
                <w:rFonts w:ascii="Times New Roman" w:eastAsia="Times New Roman" w:hAnsi="Times New Roman" w:cs="Times New Roman"/>
                <w:sz w:val="24"/>
                <w:szCs w:val="24"/>
                <w:lang w:eastAsia="ru-RU"/>
              </w:rPr>
            </w:pPr>
            <w:r w:rsidRPr="00533C4F">
              <w:rPr>
                <w:rFonts w:ascii="Times New Roman" w:eastAsia="Times New Roman" w:hAnsi="Times New Roman" w:cs="Times New Roman"/>
                <w:sz w:val="24"/>
                <w:szCs w:val="24"/>
                <w:lang w:eastAsia="ru-RU"/>
              </w:rPr>
              <w:t>[Банк]</w:t>
            </w:r>
          </w:p>
          <w:p w14:paraId="5A1764D4" w14:textId="77777777" w:rsidR="007A1104" w:rsidRPr="00533C4F" w:rsidRDefault="007A1104" w:rsidP="00FC7016">
            <w:pPr>
              <w:spacing w:after="0" w:line="240" w:lineRule="auto"/>
              <w:ind w:right="-1" w:firstLine="708"/>
              <w:jc w:val="both"/>
              <w:rPr>
                <w:rFonts w:ascii="Times New Roman" w:eastAsia="Times New Roman" w:hAnsi="Times New Roman" w:cs="Times New Roman"/>
                <w:sz w:val="24"/>
                <w:szCs w:val="24"/>
                <w:lang w:eastAsia="ru-RU"/>
              </w:rPr>
            </w:pPr>
            <w:r w:rsidRPr="00533C4F">
              <w:rPr>
                <w:rFonts w:ascii="Times New Roman" w:eastAsia="Times New Roman" w:hAnsi="Times New Roman" w:cs="Times New Roman"/>
                <w:sz w:val="24"/>
                <w:szCs w:val="24"/>
                <w:lang w:eastAsia="ru-RU"/>
              </w:rPr>
              <w:t>р/с [РасчСчет]</w:t>
            </w:r>
          </w:p>
          <w:p w14:paraId="4E8403F0" w14:textId="77777777" w:rsidR="007A1104" w:rsidRPr="00533C4F" w:rsidRDefault="007A1104" w:rsidP="00FC7016">
            <w:pPr>
              <w:spacing w:after="0" w:line="240" w:lineRule="auto"/>
              <w:ind w:right="-1" w:firstLine="708"/>
              <w:jc w:val="both"/>
              <w:rPr>
                <w:rFonts w:ascii="Times New Roman" w:eastAsia="Times New Roman" w:hAnsi="Times New Roman" w:cs="Times New Roman"/>
                <w:sz w:val="24"/>
                <w:szCs w:val="24"/>
                <w:lang w:eastAsia="ru-RU"/>
              </w:rPr>
            </w:pPr>
            <w:r w:rsidRPr="00533C4F">
              <w:rPr>
                <w:rFonts w:ascii="Times New Roman" w:eastAsia="Times New Roman" w:hAnsi="Times New Roman" w:cs="Times New Roman"/>
                <w:sz w:val="24"/>
                <w:szCs w:val="24"/>
                <w:lang w:eastAsia="ru-RU"/>
              </w:rPr>
              <w:t>к/с [КоррСчет], БИК [БанкБИК]</w:t>
            </w:r>
          </w:p>
          <w:tbl>
            <w:tblPr>
              <w:tblW w:w="10456" w:type="dxa"/>
              <w:tblLook w:val="01E0" w:firstRow="1" w:lastRow="1" w:firstColumn="1" w:lastColumn="1" w:noHBand="0" w:noVBand="0"/>
            </w:tblPr>
            <w:tblGrid>
              <w:gridCol w:w="9166"/>
              <w:gridCol w:w="1290"/>
            </w:tblGrid>
            <w:tr w:rsidR="007A1104" w:rsidRPr="00533C4F" w14:paraId="52B5FEF6" w14:textId="77777777" w:rsidTr="00FC7016">
              <w:trPr>
                <w:trHeight w:val="2563"/>
              </w:trPr>
              <w:tc>
                <w:tcPr>
                  <w:tcW w:w="4928" w:type="dxa"/>
                </w:tcPr>
                <w:p w14:paraId="3997EFBF" w14:textId="77777777" w:rsidR="007A1104" w:rsidRPr="00533C4F" w:rsidRDefault="007A1104" w:rsidP="00FC7016">
                  <w:pPr>
                    <w:spacing w:after="0" w:line="240" w:lineRule="auto"/>
                    <w:ind w:right="-1" w:firstLine="708"/>
                    <w:jc w:val="both"/>
                    <w:rPr>
                      <w:rFonts w:ascii="Times New Roman" w:eastAsia="Times New Roman" w:hAnsi="Times New Roman" w:cs="Times New Roman"/>
                      <w:sz w:val="24"/>
                      <w:szCs w:val="24"/>
                      <w:lang w:eastAsia="ru-RU"/>
                    </w:rPr>
                  </w:pPr>
                  <w:r w:rsidRPr="00533C4F">
                    <w:rPr>
                      <w:rFonts w:ascii="Times New Roman" w:eastAsia="Times New Roman" w:hAnsi="Times New Roman" w:cs="Times New Roman"/>
                      <w:sz w:val="24"/>
                      <w:szCs w:val="24"/>
                      <w:lang w:eastAsia="ru-RU"/>
                    </w:rPr>
                    <w:lastRenderedPageBreak/>
                    <w:t>Тел. [ТелефонГлБухгалтера], факс (_____) __________</w:t>
                  </w:r>
                </w:p>
                <w:tbl>
                  <w:tblPr>
                    <w:tblpPr w:leftFromText="180" w:rightFromText="180" w:vertAnchor="page" w:horzAnchor="margin" w:tblpY="978"/>
                    <w:tblOverlap w:val="never"/>
                    <w:tblW w:w="8950" w:type="dxa"/>
                    <w:tblLook w:val="01E0" w:firstRow="1" w:lastRow="1" w:firstColumn="1" w:lastColumn="1" w:noHBand="0" w:noVBand="0"/>
                  </w:tblPr>
                  <w:tblGrid>
                    <w:gridCol w:w="4218"/>
                    <w:gridCol w:w="4732"/>
                  </w:tblGrid>
                  <w:tr w:rsidR="007A1104" w:rsidRPr="00533C4F" w14:paraId="162AE90B" w14:textId="77777777" w:rsidTr="00FC7016">
                    <w:trPr>
                      <w:trHeight w:val="327"/>
                    </w:trPr>
                    <w:tc>
                      <w:tcPr>
                        <w:tcW w:w="4218" w:type="dxa"/>
                      </w:tcPr>
                      <w:p w14:paraId="14D538E6" w14:textId="77777777" w:rsidR="007A1104" w:rsidRPr="00533C4F" w:rsidRDefault="007A1104" w:rsidP="00FC7016">
                        <w:pPr>
                          <w:widowControl w:val="0"/>
                          <w:autoSpaceDE w:val="0"/>
                          <w:autoSpaceDN w:val="0"/>
                          <w:spacing w:after="0" w:line="240" w:lineRule="auto"/>
                          <w:ind w:right="-1" w:firstLine="708"/>
                          <w:jc w:val="both"/>
                          <w:rPr>
                            <w:rFonts w:ascii="Times New Roman" w:eastAsia="Times New Roman" w:hAnsi="Times New Roman" w:cs="Times New Roman"/>
                            <w:b/>
                            <w:sz w:val="24"/>
                            <w:szCs w:val="24"/>
                            <w:lang w:eastAsia="ru-RU"/>
                          </w:rPr>
                        </w:pPr>
                        <w:r w:rsidRPr="00533C4F">
                          <w:rPr>
                            <w:rFonts w:ascii="Times New Roman" w:eastAsia="Times New Roman" w:hAnsi="Times New Roman" w:cs="Times New Roman"/>
                            <w:b/>
                            <w:sz w:val="24"/>
                            <w:szCs w:val="24"/>
                            <w:lang w:eastAsia="ru-RU"/>
                          </w:rPr>
                          <w:t>Заказчик:</w:t>
                        </w:r>
                      </w:p>
                      <w:p w14:paraId="52F4801B" w14:textId="77777777" w:rsidR="007A1104" w:rsidRPr="00533C4F" w:rsidRDefault="007A1104" w:rsidP="00FC7016">
                        <w:pPr>
                          <w:widowControl w:val="0"/>
                          <w:autoSpaceDE w:val="0"/>
                          <w:autoSpaceDN w:val="0"/>
                          <w:spacing w:after="0" w:line="240" w:lineRule="auto"/>
                          <w:ind w:right="-1" w:firstLine="708"/>
                          <w:jc w:val="both"/>
                          <w:rPr>
                            <w:rFonts w:ascii="Times New Roman" w:eastAsia="Times New Roman" w:hAnsi="Times New Roman" w:cs="Times New Roman"/>
                            <w:b/>
                            <w:sz w:val="24"/>
                            <w:szCs w:val="24"/>
                            <w:lang w:eastAsia="ru-RU"/>
                          </w:rPr>
                        </w:pPr>
                      </w:p>
                      <w:p w14:paraId="08E380A0" w14:textId="77777777" w:rsidR="007A1104" w:rsidRPr="00533C4F" w:rsidRDefault="007A1104" w:rsidP="00FC7016">
                        <w:pPr>
                          <w:widowControl w:val="0"/>
                          <w:autoSpaceDE w:val="0"/>
                          <w:autoSpaceDN w:val="0"/>
                          <w:spacing w:after="0" w:line="240" w:lineRule="auto"/>
                          <w:ind w:right="-1" w:firstLine="708"/>
                          <w:jc w:val="both"/>
                          <w:rPr>
                            <w:rFonts w:ascii="Times New Roman" w:eastAsia="Times New Roman" w:hAnsi="Times New Roman" w:cs="Times New Roman"/>
                            <w:sz w:val="24"/>
                            <w:szCs w:val="24"/>
                            <w:lang w:eastAsia="ru-RU"/>
                          </w:rPr>
                        </w:pPr>
                        <w:r w:rsidRPr="00533C4F">
                          <w:rPr>
                            <w:rFonts w:ascii="Times New Roman" w:eastAsia="Times New Roman" w:hAnsi="Times New Roman" w:cs="Times New Roman"/>
                            <w:sz w:val="24"/>
                            <w:szCs w:val="24"/>
                            <w:lang w:eastAsia="ru-RU"/>
                          </w:rPr>
                          <w:t xml:space="preserve">____________ </w:t>
                        </w:r>
                      </w:p>
                      <w:p w14:paraId="1ACA346C" w14:textId="77777777" w:rsidR="007A1104" w:rsidRPr="00533C4F" w:rsidRDefault="007A1104" w:rsidP="00FC7016">
                        <w:pPr>
                          <w:widowControl w:val="0"/>
                          <w:autoSpaceDE w:val="0"/>
                          <w:autoSpaceDN w:val="0"/>
                          <w:spacing w:after="0" w:line="240" w:lineRule="auto"/>
                          <w:ind w:right="-1" w:firstLine="708"/>
                          <w:jc w:val="both"/>
                          <w:rPr>
                            <w:rFonts w:ascii="Times New Roman" w:eastAsia="Times New Roman" w:hAnsi="Times New Roman" w:cs="Times New Roman"/>
                            <w:sz w:val="24"/>
                            <w:szCs w:val="24"/>
                            <w:lang w:eastAsia="ru-RU"/>
                          </w:rPr>
                        </w:pPr>
                        <w:r w:rsidRPr="00533C4F">
                          <w:rPr>
                            <w:rFonts w:ascii="Times New Roman" w:eastAsia="Times New Roman" w:hAnsi="Times New Roman" w:cs="Times New Roman"/>
                            <w:sz w:val="24"/>
                            <w:szCs w:val="24"/>
                            <w:lang w:eastAsia="ru-RU"/>
                          </w:rPr>
                          <w:t xml:space="preserve">«___» ____________202__г. </w:t>
                        </w:r>
                      </w:p>
                      <w:p w14:paraId="5A49D2D9" w14:textId="77777777" w:rsidR="007A1104" w:rsidRPr="00533C4F" w:rsidRDefault="007A1104" w:rsidP="00FC7016">
                        <w:pPr>
                          <w:widowControl w:val="0"/>
                          <w:autoSpaceDE w:val="0"/>
                          <w:autoSpaceDN w:val="0"/>
                          <w:spacing w:after="0" w:line="240" w:lineRule="auto"/>
                          <w:ind w:right="-1" w:firstLine="708"/>
                          <w:jc w:val="both"/>
                          <w:rPr>
                            <w:rFonts w:ascii="Times New Roman" w:eastAsia="Times New Roman" w:hAnsi="Times New Roman" w:cs="Times New Roman"/>
                            <w:sz w:val="20"/>
                            <w:szCs w:val="20"/>
                            <w:lang w:eastAsia="ru-RU"/>
                          </w:rPr>
                        </w:pPr>
                        <w:r w:rsidRPr="00533C4F">
                          <w:rPr>
                            <w:rFonts w:ascii="Times New Roman" w:eastAsia="Times New Roman" w:hAnsi="Times New Roman" w:cs="Times New Roman"/>
                            <w:sz w:val="24"/>
                            <w:szCs w:val="24"/>
                            <w:lang w:eastAsia="ru-RU"/>
                          </w:rPr>
                          <w:t xml:space="preserve">         м.п. </w:t>
                        </w:r>
                      </w:p>
                    </w:tc>
                    <w:tc>
                      <w:tcPr>
                        <w:tcW w:w="4732" w:type="dxa"/>
                      </w:tcPr>
                      <w:p w14:paraId="5D2AB0D6" w14:textId="77777777" w:rsidR="007A1104" w:rsidRPr="00533C4F" w:rsidRDefault="007A1104" w:rsidP="00FC7016">
                        <w:pPr>
                          <w:widowControl w:val="0"/>
                          <w:autoSpaceDE w:val="0"/>
                          <w:autoSpaceDN w:val="0"/>
                          <w:spacing w:after="0" w:line="240" w:lineRule="auto"/>
                          <w:ind w:right="-1" w:firstLine="708"/>
                          <w:jc w:val="both"/>
                          <w:rPr>
                            <w:rFonts w:ascii="Times New Roman" w:eastAsia="Times New Roman" w:hAnsi="Times New Roman" w:cs="Times New Roman"/>
                            <w:b/>
                            <w:sz w:val="24"/>
                            <w:szCs w:val="24"/>
                            <w:lang w:eastAsia="ru-RU"/>
                          </w:rPr>
                        </w:pPr>
                        <w:r w:rsidRPr="00533C4F">
                          <w:rPr>
                            <w:rFonts w:ascii="Times New Roman" w:eastAsia="Times New Roman" w:hAnsi="Times New Roman" w:cs="Times New Roman"/>
                            <w:b/>
                            <w:sz w:val="24"/>
                            <w:szCs w:val="24"/>
                            <w:lang w:eastAsia="ru-RU"/>
                          </w:rPr>
                          <w:t xml:space="preserve">                                Исполнитель: </w:t>
                        </w:r>
                      </w:p>
                      <w:p w14:paraId="49CEF20F" w14:textId="77777777" w:rsidR="007A1104" w:rsidRPr="00533C4F" w:rsidRDefault="007A1104" w:rsidP="00FC7016">
                        <w:pPr>
                          <w:widowControl w:val="0"/>
                          <w:autoSpaceDE w:val="0"/>
                          <w:autoSpaceDN w:val="0"/>
                          <w:spacing w:after="0" w:line="240" w:lineRule="auto"/>
                          <w:ind w:right="-1" w:firstLine="708"/>
                          <w:jc w:val="both"/>
                          <w:rPr>
                            <w:rFonts w:ascii="Times New Roman" w:eastAsia="Times New Roman" w:hAnsi="Times New Roman" w:cs="Times New Roman"/>
                            <w:b/>
                            <w:sz w:val="24"/>
                            <w:szCs w:val="24"/>
                            <w:lang w:eastAsia="ru-RU"/>
                          </w:rPr>
                        </w:pPr>
                      </w:p>
                      <w:p w14:paraId="23290E01" w14:textId="77777777" w:rsidR="007A1104" w:rsidRPr="00533C4F" w:rsidRDefault="007A1104" w:rsidP="00FC7016">
                        <w:pPr>
                          <w:widowControl w:val="0"/>
                          <w:autoSpaceDE w:val="0"/>
                          <w:autoSpaceDN w:val="0"/>
                          <w:spacing w:after="0" w:line="240" w:lineRule="auto"/>
                          <w:ind w:right="-1" w:firstLine="708"/>
                          <w:jc w:val="both"/>
                          <w:rPr>
                            <w:rFonts w:ascii="Times New Roman" w:eastAsia="Times New Roman" w:hAnsi="Times New Roman" w:cs="Times New Roman"/>
                            <w:sz w:val="24"/>
                            <w:szCs w:val="24"/>
                            <w:lang w:eastAsia="ru-RU"/>
                          </w:rPr>
                        </w:pPr>
                        <w:r w:rsidRPr="00533C4F">
                          <w:rPr>
                            <w:rFonts w:ascii="Times New Roman" w:eastAsia="Times New Roman" w:hAnsi="Times New Roman" w:cs="Times New Roman"/>
                            <w:sz w:val="24"/>
                            <w:szCs w:val="24"/>
                            <w:lang w:eastAsia="ru-RU"/>
                          </w:rPr>
                          <w:t xml:space="preserve">                   ____________ </w:t>
                        </w:r>
                      </w:p>
                      <w:p w14:paraId="790B0D0F" w14:textId="77777777" w:rsidR="007A1104" w:rsidRPr="00533C4F" w:rsidRDefault="007A1104" w:rsidP="00FC7016">
                        <w:pPr>
                          <w:widowControl w:val="0"/>
                          <w:autoSpaceDE w:val="0"/>
                          <w:autoSpaceDN w:val="0"/>
                          <w:spacing w:after="0" w:line="240" w:lineRule="auto"/>
                          <w:ind w:right="-1" w:firstLine="708"/>
                          <w:jc w:val="both"/>
                          <w:rPr>
                            <w:rFonts w:ascii="Times New Roman" w:eastAsia="Times New Roman" w:hAnsi="Times New Roman" w:cs="Times New Roman"/>
                            <w:sz w:val="24"/>
                            <w:szCs w:val="24"/>
                            <w:lang w:eastAsia="ru-RU"/>
                          </w:rPr>
                        </w:pPr>
                        <w:r w:rsidRPr="00533C4F">
                          <w:rPr>
                            <w:rFonts w:ascii="Times New Roman" w:eastAsia="Times New Roman" w:hAnsi="Times New Roman" w:cs="Times New Roman"/>
                            <w:sz w:val="24"/>
                            <w:szCs w:val="24"/>
                            <w:lang w:eastAsia="ru-RU"/>
                          </w:rPr>
                          <w:t xml:space="preserve">                   «___»__________ 202__г. </w:t>
                        </w:r>
                      </w:p>
                      <w:p w14:paraId="3800EA57" w14:textId="77777777" w:rsidR="007A1104" w:rsidRPr="00533C4F" w:rsidRDefault="007A1104" w:rsidP="00FC7016">
                        <w:pPr>
                          <w:widowControl w:val="0"/>
                          <w:autoSpaceDE w:val="0"/>
                          <w:autoSpaceDN w:val="0"/>
                          <w:spacing w:after="0" w:line="240" w:lineRule="auto"/>
                          <w:ind w:right="-1" w:firstLine="708"/>
                          <w:jc w:val="both"/>
                          <w:rPr>
                            <w:rFonts w:ascii="Times New Roman" w:eastAsia="Times New Roman" w:hAnsi="Times New Roman" w:cs="Times New Roman"/>
                            <w:sz w:val="20"/>
                            <w:szCs w:val="20"/>
                            <w:lang w:eastAsia="ru-RU"/>
                          </w:rPr>
                        </w:pPr>
                        <w:r w:rsidRPr="00533C4F">
                          <w:rPr>
                            <w:rFonts w:ascii="Times New Roman" w:eastAsia="Times New Roman" w:hAnsi="Times New Roman" w:cs="Times New Roman"/>
                            <w:sz w:val="24"/>
                            <w:szCs w:val="24"/>
                            <w:lang w:eastAsia="ru-RU"/>
                          </w:rPr>
                          <w:t xml:space="preserve">                                  м.п. </w:t>
                        </w:r>
                      </w:p>
                    </w:tc>
                  </w:tr>
                  <w:tr w:rsidR="007A1104" w:rsidRPr="00533C4F" w14:paraId="5B89D08F" w14:textId="77777777" w:rsidTr="00FC7016">
                    <w:trPr>
                      <w:trHeight w:val="327"/>
                    </w:trPr>
                    <w:tc>
                      <w:tcPr>
                        <w:tcW w:w="4218" w:type="dxa"/>
                      </w:tcPr>
                      <w:p w14:paraId="073B11E2" w14:textId="77777777" w:rsidR="007A1104" w:rsidRPr="00533C4F" w:rsidRDefault="007A1104" w:rsidP="00FC7016">
                        <w:pPr>
                          <w:widowControl w:val="0"/>
                          <w:autoSpaceDE w:val="0"/>
                          <w:autoSpaceDN w:val="0"/>
                          <w:spacing w:after="0" w:line="240" w:lineRule="auto"/>
                          <w:ind w:right="-1" w:firstLine="708"/>
                          <w:jc w:val="both"/>
                          <w:rPr>
                            <w:rFonts w:ascii="Times New Roman" w:eastAsia="Times New Roman" w:hAnsi="Times New Roman" w:cs="Times New Roman"/>
                            <w:b/>
                            <w:sz w:val="24"/>
                            <w:szCs w:val="24"/>
                            <w:lang w:eastAsia="ru-RU"/>
                          </w:rPr>
                        </w:pPr>
                      </w:p>
                    </w:tc>
                    <w:tc>
                      <w:tcPr>
                        <w:tcW w:w="4732" w:type="dxa"/>
                      </w:tcPr>
                      <w:p w14:paraId="0029B823" w14:textId="77777777" w:rsidR="007A1104" w:rsidRPr="00533C4F" w:rsidRDefault="007A1104" w:rsidP="00FC7016">
                        <w:pPr>
                          <w:widowControl w:val="0"/>
                          <w:autoSpaceDE w:val="0"/>
                          <w:autoSpaceDN w:val="0"/>
                          <w:spacing w:after="0" w:line="240" w:lineRule="auto"/>
                          <w:ind w:right="-1" w:firstLine="708"/>
                          <w:jc w:val="both"/>
                          <w:rPr>
                            <w:rFonts w:ascii="Times New Roman" w:eastAsia="Times New Roman" w:hAnsi="Times New Roman" w:cs="Times New Roman"/>
                            <w:b/>
                            <w:sz w:val="24"/>
                            <w:szCs w:val="24"/>
                            <w:lang w:eastAsia="ru-RU"/>
                          </w:rPr>
                        </w:pPr>
                      </w:p>
                    </w:tc>
                  </w:tr>
                </w:tbl>
                <w:p w14:paraId="5112E07B" w14:textId="77777777" w:rsidR="007A1104" w:rsidRPr="00533C4F" w:rsidRDefault="007A1104" w:rsidP="00FC7016">
                  <w:pPr>
                    <w:spacing w:after="0" w:line="240" w:lineRule="auto"/>
                    <w:ind w:right="-1" w:firstLine="708"/>
                    <w:jc w:val="both"/>
                    <w:rPr>
                      <w:rFonts w:ascii="Times New Roman" w:eastAsia="Times New Roman" w:hAnsi="Times New Roman" w:cs="Times New Roman"/>
                      <w:sz w:val="24"/>
                      <w:szCs w:val="24"/>
                      <w:lang w:eastAsia="ru-RU"/>
                    </w:rPr>
                  </w:pPr>
                  <w:r w:rsidRPr="00533C4F">
                    <w:rPr>
                      <w:rFonts w:ascii="Times New Roman" w:eastAsia="Times New Roman" w:hAnsi="Times New Roman" w:cs="Times New Roman"/>
                      <w:sz w:val="24"/>
                      <w:szCs w:val="24"/>
                      <w:lang w:eastAsia="ru-RU"/>
                    </w:rPr>
                    <w:t xml:space="preserve"> Е-</w:t>
                  </w:r>
                  <w:r w:rsidRPr="00533C4F">
                    <w:rPr>
                      <w:rFonts w:ascii="Times New Roman" w:eastAsia="Times New Roman" w:hAnsi="Times New Roman" w:cs="Times New Roman"/>
                      <w:sz w:val="24"/>
                      <w:szCs w:val="24"/>
                      <w:lang w:val="en-US" w:eastAsia="ru-RU"/>
                    </w:rPr>
                    <w:t>mail</w:t>
                  </w:r>
                  <w:r w:rsidRPr="00533C4F">
                    <w:rPr>
                      <w:rFonts w:ascii="Times New Roman" w:eastAsia="Times New Roman" w:hAnsi="Times New Roman" w:cs="Times New Roman"/>
                      <w:sz w:val="24"/>
                      <w:szCs w:val="24"/>
                      <w:lang w:eastAsia="ru-RU"/>
                    </w:rPr>
                    <w:t>: [ЭлПочта].</w:t>
                  </w:r>
                </w:p>
              </w:tc>
              <w:tc>
                <w:tcPr>
                  <w:tcW w:w="5528" w:type="dxa"/>
                </w:tcPr>
                <w:p w14:paraId="5C3AB170" w14:textId="77777777" w:rsidR="007A1104" w:rsidRPr="00533C4F" w:rsidRDefault="007A1104" w:rsidP="00FC7016">
                  <w:pPr>
                    <w:widowControl w:val="0"/>
                    <w:autoSpaceDE w:val="0"/>
                    <w:autoSpaceDN w:val="0"/>
                    <w:spacing w:after="0" w:line="240" w:lineRule="auto"/>
                    <w:ind w:right="-1" w:firstLine="708"/>
                    <w:jc w:val="both"/>
                    <w:rPr>
                      <w:rFonts w:ascii="Times New Roman" w:eastAsia="Times New Roman" w:hAnsi="Times New Roman" w:cs="Times New Roman"/>
                      <w:sz w:val="24"/>
                      <w:szCs w:val="24"/>
                      <w:lang w:eastAsia="ru-RU"/>
                    </w:rPr>
                  </w:pPr>
                </w:p>
              </w:tc>
            </w:tr>
          </w:tbl>
          <w:p w14:paraId="2B030513" w14:textId="77777777" w:rsidR="007A1104" w:rsidRPr="00533C4F" w:rsidRDefault="007A1104" w:rsidP="00FC7016">
            <w:pPr>
              <w:spacing w:after="0" w:line="240" w:lineRule="auto"/>
              <w:ind w:right="-1" w:firstLine="708"/>
              <w:jc w:val="both"/>
              <w:rPr>
                <w:rFonts w:ascii="Times New Roman" w:eastAsia="Times New Roman" w:hAnsi="Times New Roman" w:cs="Times New Roman"/>
                <w:sz w:val="24"/>
                <w:szCs w:val="24"/>
                <w:lang w:eastAsia="ru-RU"/>
              </w:rPr>
            </w:pPr>
          </w:p>
        </w:tc>
        <w:tc>
          <w:tcPr>
            <w:tcW w:w="11110" w:type="dxa"/>
          </w:tcPr>
          <w:p w14:paraId="2DE67E59" w14:textId="77777777" w:rsidR="007A1104" w:rsidRPr="00533C4F" w:rsidRDefault="007A1104" w:rsidP="00FC7016">
            <w:pPr>
              <w:spacing w:after="0" w:line="240" w:lineRule="auto"/>
              <w:ind w:right="-1" w:firstLine="708"/>
              <w:jc w:val="both"/>
              <w:rPr>
                <w:rFonts w:ascii="Times New Roman" w:eastAsia="Times New Roman" w:hAnsi="Times New Roman" w:cs="Times New Roman"/>
                <w:b/>
                <w:sz w:val="24"/>
                <w:szCs w:val="24"/>
                <w:lang w:eastAsia="ru-RU"/>
              </w:rPr>
            </w:pPr>
            <w:r w:rsidRPr="00533C4F">
              <w:rPr>
                <w:rFonts w:ascii="Times New Roman" w:eastAsia="Times New Roman" w:hAnsi="Times New Roman" w:cs="Times New Roman"/>
                <w:b/>
                <w:sz w:val="24"/>
                <w:szCs w:val="24"/>
                <w:lang w:eastAsia="ru-RU"/>
              </w:rPr>
              <w:lastRenderedPageBreak/>
              <w:t xml:space="preserve">Исполнитель: </w:t>
            </w:r>
          </w:p>
          <w:p w14:paraId="7E89EB01" w14:textId="77777777" w:rsidR="007A1104" w:rsidRPr="00533C4F" w:rsidRDefault="007A1104" w:rsidP="00FC7016">
            <w:pPr>
              <w:spacing w:after="0" w:line="240" w:lineRule="auto"/>
              <w:ind w:right="-1" w:firstLine="708"/>
              <w:jc w:val="both"/>
              <w:rPr>
                <w:rFonts w:ascii="Times New Roman" w:eastAsia="Times New Roman" w:hAnsi="Times New Roman" w:cs="Times New Roman"/>
                <w:sz w:val="24"/>
                <w:szCs w:val="24"/>
                <w:lang w:eastAsia="ru-RU"/>
              </w:rPr>
            </w:pPr>
            <w:r w:rsidRPr="00533C4F">
              <w:rPr>
                <w:rFonts w:ascii="Times New Roman" w:eastAsia="Times New Roman" w:hAnsi="Times New Roman" w:cs="Times New Roman"/>
                <w:sz w:val="24"/>
                <w:szCs w:val="24"/>
                <w:lang w:eastAsia="ru-RU"/>
              </w:rPr>
              <w:t>ОАО «Волгоградоблэлектро»</w:t>
            </w:r>
          </w:p>
          <w:p w14:paraId="0C097AEE" w14:textId="77777777" w:rsidR="007A1104" w:rsidRPr="00533C4F" w:rsidRDefault="007A1104" w:rsidP="00FC7016">
            <w:pPr>
              <w:spacing w:after="0" w:line="240" w:lineRule="auto"/>
              <w:ind w:right="-1" w:firstLine="708"/>
              <w:jc w:val="both"/>
              <w:rPr>
                <w:rFonts w:ascii="Times New Roman" w:eastAsia="Times New Roman" w:hAnsi="Times New Roman" w:cs="Times New Roman"/>
                <w:sz w:val="24"/>
                <w:szCs w:val="24"/>
                <w:lang w:eastAsia="ru-RU"/>
              </w:rPr>
            </w:pPr>
            <w:r w:rsidRPr="00533C4F">
              <w:rPr>
                <w:rFonts w:ascii="Times New Roman" w:eastAsia="Times New Roman" w:hAnsi="Times New Roman" w:cs="Times New Roman"/>
                <w:sz w:val="24"/>
                <w:szCs w:val="24"/>
                <w:lang w:eastAsia="ru-RU"/>
              </w:rPr>
              <w:t>Юридический адрес: 400075 г. Волгоград, ул. Шопена,13</w:t>
            </w:r>
          </w:p>
          <w:p w14:paraId="62BDAFC9" w14:textId="77777777" w:rsidR="007A1104" w:rsidRPr="00533C4F" w:rsidRDefault="007A1104" w:rsidP="00FC7016">
            <w:pPr>
              <w:spacing w:after="0" w:line="240" w:lineRule="auto"/>
              <w:ind w:right="-1" w:firstLine="708"/>
              <w:jc w:val="both"/>
              <w:rPr>
                <w:rFonts w:ascii="Times New Roman" w:eastAsia="Times New Roman" w:hAnsi="Times New Roman" w:cs="Times New Roman"/>
                <w:sz w:val="24"/>
                <w:szCs w:val="24"/>
                <w:lang w:eastAsia="ru-RU"/>
              </w:rPr>
            </w:pPr>
            <w:r w:rsidRPr="00533C4F">
              <w:rPr>
                <w:rFonts w:ascii="Times New Roman" w:eastAsia="Times New Roman" w:hAnsi="Times New Roman" w:cs="Times New Roman"/>
                <w:sz w:val="24"/>
                <w:szCs w:val="24"/>
                <w:lang w:eastAsia="ru-RU"/>
              </w:rPr>
              <w:t>Почтовый адрес: [ФактАдресФилиала]</w:t>
            </w:r>
          </w:p>
          <w:p w14:paraId="220D9C1F" w14:textId="77777777" w:rsidR="007A1104" w:rsidRPr="00533C4F" w:rsidRDefault="007A1104" w:rsidP="00FC7016">
            <w:pPr>
              <w:spacing w:after="0" w:line="240" w:lineRule="auto"/>
              <w:ind w:right="-1" w:firstLine="708"/>
              <w:jc w:val="both"/>
              <w:rPr>
                <w:rFonts w:ascii="Times New Roman" w:eastAsia="Times New Roman" w:hAnsi="Times New Roman" w:cs="Times New Roman"/>
                <w:sz w:val="24"/>
                <w:szCs w:val="24"/>
                <w:lang w:eastAsia="ru-RU"/>
              </w:rPr>
            </w:pPr>
            <w:r w:rsidRPr="00533C4F">
              <w:rPr>
                <w:rFonts w:ascii="Times New Roman" w:eastAsia="Times New Roman" w:hAnsi="Times New Roman" w:cs="Times New Roman"/>
                <w:sz w:val="24"/>
                <w:szCs w:val="24"/>
                <w:lang w:eastAsia="ru-RU"/>
              </w:rPr>
              <w:t>ИНН__________________, КПП ____________, ОГРН _________________</w:t>
            </w:r>
          </w:p>
          <w:p w14:paraId="7F2B0C87" w14:textId="77777777" w:rsidR="007A1104" w:rsidRPr="00533C4F" w:rsidRDefault="007A1104" w:rsidP="00FC7016">
            <w:pPr>
              <w:spacing w:after="0" w:line="240" w:lineRule="auto"/>
              <w:ind w:right="-1" w:firstLine="708"/>
              <w:jc w:val="both"/>
              <w:rPr>
                <w:rFonts w:ascii="Times New Roman" w:eastAsia="Times New Roman" w:hAnsi="Times New Roman" w:cs="Times New Roman"/>
                <w:sz w:val="24"/>
                <w:szCs w:val="24"/>
                <w:lang w:eastAsia="ru-RU"/>
              </w:rPr>
            </w:pPr>
            <w:r w:rsidRPr="00533C4F">
              <w:rPr>
                <w:rFonts w:ascii="Times New Roman" w:eastAsia="Times New Roman" w:hAnsi="Times New Roman" w:cs="Times New Roman"/>
                <w:sz w:val="24"/>
                <w:szCs w:val="24"/>
                <w:lang w:eastAsia="ru-RU"/>
              </w:rPr>
              <w:t>________________(наименование банка)___________________________</w:t>
            </w:r>
          </w:p>
          <w:p w14:paraId="318C8AE2" w14:textId="77777777" w:rsidR="007A1104" w:rsidRPr="00533C4F" w:rsidRDefault="007A1104" w:rsidP="00FC7016">
            <w:pPr>
              <w:spacing w:after="0" w:line="240" w:lineRule="auto"/>
              <w:ind w:right="-1" w:firstLine="708"/>
              <w:jc w:val="both"/>
              <w:rPr>
                <w:rFonts w:ascii="Times New Roman" w:eastAsia="Times New Roman" w:hAnsi="Times New Roman" w:cs="Times New Roman"/>
                <w:sz w:val="24"/>
                <w:szCs w:val="24"/>
                <w:lang w:eastAsia="ru-RU"/>
              </w:rPr>
            </w:pPr>
            <w:r w:rsidRPr="00533C4F">
              <w:rPr>
                <w:rFonts w:ascii="Times New Roman" w:eastAsia="Times New Roman" w:hAnsi="Times New Roman" w:cs="Times New Roman"/>
                <w:sz w:val="24"/>
                <w:szCs w:val="24"/>
                <w:lang w:eastAsia="ru-RU"/>
              </w:rPr>
              <w:t>р/с _____________________________</w:t>
            </w:r>
          </w:p>
          <w:p w14:paraId="77B8D30B" w14:textId="77777777" w:rsidR="007A1104" w:rsidRPr="00533C4F" w:rsidRDefault="007A1104" w:rsidP="00FC7016">
            <w:pPr>
              <w:spacing w:after="0" w:line="240" w:lineRule="auto"/>
              <w:ind w:right="-1" w:firstLine="708"/>
              <w:jc w:val="both"/>
              <w:rPr>
                <w:rFonts w:ascii="Times New Roman" w:eastAsia="Times New Roman" w:hAnsi="Times New Roman" w:cs="Times New Roman"/>
                <w:sz w:val="24"/>
                <w:szCs w:val="24"/>
                <w:lang w:eastAsia="ru-RU"/>
              </w:rPr>
            </w:pPr>
            <w:r w:rsidRPr="00533C4F">
              <w:rPr>
                <w:rFonts w:ascii="Times New Roman" w:eastAsia="Times New Roman" w:hAnsi="Times New Roman" w:cs="Times New Roman"/>
                <w:sz w:val="24"/>
                <w:szCs w:val="24"/>
                <w:lang w:eastAsia="ru-RU"/>
              </w:rPr>
              <w:t>к/с ____________________, БИК __________________.</w:t>
            </w:r>
          </w:p>
          <w:p w14:paraId="08855020" w14:textId="77777777" w:rsidR="007A1104" w:rsidRPr="00533C4F" w:rsidRDefault="007A1104" w:rsidP="00FC7016">
            <w:pPr>
              <w:spacing w:after="0" w:line="240" w:lineRule="auto"/>
              <w:ind w:right="-1" w:firstLine="708"/>
              <w:jc w:val="both"/>
              <w:rPr>
                <w:rFonts w:ascii="Times New Roman" w:eastAsia="Times New Roman" w:hAnsi="Times New Roman" w:cs="Times New Roman"/>
                <w:sz w:val="24"/>
                <w:szCs w:val="24"/>
                <w:lang w:eastAsia="ru-RU"/>
              </w:rPr>
            </w:pPr>
            <w:r w:rsidRPr="00533C4F">
              <w:rPr>
                <w:rFonts w:ascii="Times New Roman" w:eastAsia="Times New Roman" w:hAnsi="Times New Roman" w:cs="Times New Roman"/>
                <w:sz w:val="24"/>
                <w:szCs w:val="24"/>
                <w:lang w:eastAsia="ru-RU"/>
              </w:rPr>
              <w:t>Тел. (_____) _________, факс (_____) __________</w:t>
            </w:r>
          </w:p>
          <w:p w14:paraId="7D5F8A4D" w14:textId="77777777" w:rsidR="007A1104" w:rsidRPr="00533C4F" w:rsidRDefault="007A1104" w:rsidP="00FC7016">
            <w:pPr>
              <w:spacing w:after="0" w:line="240" w:lineRule="auto"/>
              <w:ind w:right="-1" w:firstLine="708"/>
              <w:jc w:val="both"/>
              <w:rPr>
                <w:rFonts w:ascii="Times New Roman" w:eastAsia="Times New Roman" w:hAnsi="Times New Roman" w:cs="Times New Roman"/>
                <w:sz w:val="24"/>
                <w:szCs w:val="24"/>
                <w:lang w:eastAsia="ru-RU"/>
              </w:rPr>
            </w:pPr>
            <w:r w:rsidRPr="00533C4F">
              <w:rPr>
                <w:rFonts w:ascii="Times New Roman" w:eastAsia="Times New Roman" w:hAnsi="Times New Roman" w:cs="Times New Roman"/>
                <w:sz w:val="24"/>
                <w:szCs w:val="24"/>
                <w:lang w:eastAsia="ru-RU"/>
              </w:rPr>
              <w:t>Е-</w:t>
            </w:r>
            <w:r w:rsidRPr="00533C4F">
              <w:rPr>
                <w:rFonts w:ascii="Times New Roman" w:eastAsia="Times New Roman" w:hAnsi="Times New Roman" w:cs="Times New Roman"/>
                <w:sz w:val="24"/>
                <w:szCs w:val="24"/>
                <w:lang w:val="en-US" w:eastAsia="ru-RU"/>
              </w:rPr>
              <w:t>mail</w:t>
            </w:r>
            <w:r w:rsidRPr="00533C4F">
              <w:rPr>
                <w:rFonts w:ascii="Times New Roman" w:eastAsia="Times New Roman" w:hAnsi="Times New Roman" w:cs="Times New Roman"/>
                <w:sz w:val="24"/>
                <w:szCs w:val="24"/>
                <w:lang w:eastAsia="ru-RU"/>
              </w:rPr>
              <w:t xml:space="preserve">: </w:t>
            </w:r>
            <w:r w:rsidRPr="00533C4F">
              <w:rPr>
                <w:rFonts w:ascii="Times New Roman" w:eastAsia="Times New Roman" w:hAnsi="Times New Roman" w:cs="Times New Roman"/>
                <w:sz w:val="24"/>
                <w:szCs w:val="24"/>
                <w:lang w:val="en-US" w:eastAsia="ru-RU"/>
              </w:rPr>
              <w:t>www</w:t>
            </w:r>
            <w:r w:rsidRPr="00533C4F">
              <w:rPr>
                <w:rFonts w:ascii="Times New Roman" w:eastAsia="Times New Roman" w:hAnsi="Times New Roman" w:cs="Times New Roman"/>
                <w:sz w:val="24"/>
                <w:szCs w:val="24"/>
                <w:lang w:eastAsia="ru-RU"/>
              </w:rPr>
              <w:t>.</w:t>
            </w:r>
            <w:r w:rsidRPr="00533C4F">
              <w:rPr>
                <w:rFonts w:ascii="Times New Roman" w:eastAsia="Times New Roman" w:hAnsi="Times New Roman" w:cs="Times New Roman"/>
                <w:sz w:val="24"/>
                <w:szCs w:val="24"/>
                <w:lang w:val="en-US" w:eastAsia="ru-RU"/>
              </w:rPr>
              <w:t>voel</w:t>
            </w:r>
            <w:r w:rsidRPr="00533C4F">
              <w:rPr>
                <w:rFonts w:ascii="Times New Roman" w:eastAsia="Times New Roman" w:hAnsi="Times New Roman" w:cs="Times New Roman"/>
                <w:sz w:val="24"/>
                <w:szCs w:val="24"/>
                <w:lang w:eastAsia="ru-RU"/>
              </w:rPr>
              <w:t>.</w:t>
            </w:r>
            <w:r w:rsidRPr="00533C4F">
              <w:rPr>
                <w:rFonts w:ascii="Times New Roman" w:eastAsia="Times New Roman" w:hAnsi="Times New Roman" w:cs="Times New Roman"/>
                <w:sz w:val="24"/>
                <w:szCs w:val="24"/>
                <w:lang w:val="en-US" w:eastAsia="ru-RU"/>
              </w:rPr>
              <w:t>ru</w:t>
            </w:r>
            <w:r w:rsidRPr="00533C4F">
              <w:rPr>
                <w:rFonts w:ascii="Times New Roman" w:eastAsia="Times New Roman" w:hAnsi="Times New Roman" w:cs="Times New Roman"/>
                <w:sz w:val="24"/>
                <w:szCs w:val="24"/>
                <w:lang w:eastAsia="ru-RU"/>
              </w:rPr>
              <w:t>.</w:t>
            </w:r>
          </w:p>
          <w:p w14:paraId="5549B265" w14:textId="77777777" w:rsidR="007A1104" w:rsidRPr="00533C4F" w:rsidRDefault="007A1104" w:rsidP="00FC7016">
            <w:pPr>
              <w:spacing w:after="0" w:line="240" w:lineRule="auto"/>
              <w:ind w:right="-1" w:firstLine="708"/>
              <w:jc w:val="both"/>
              <w:rPr>
                <w:rFonts w:ascii="Times New Roman" w:eastAsia="Times New Roman" w:hAnsi="Times New Roman" w:cs="Times New Roman"/>
                <w:b/>
                <w:sz w:val="24"/>
                <w:szCs w:val="24"/>
                <w:lang w:eastAsia="ru-RU"/>
              </w:rPr>
            </w:pPr>
          </w:p>
          <w:p w14:paraId="074DA170" w14:textId="77777777" w:rsidR="007A1104" w:rsidRPr="00533C4F" w:rsidRDefault="007A1104" w:rsidP="00FC7016">
            <w:pPr>
              <w:spacing w:after="0" w:line="240" w:lineRule="auto"/>
              <w:ind w:right="-1" w:firstLine="708"/>
              <w:jc w:val="both"/>
              <w:rPr>
                <w:rFonts w:ascii="Times New Roman" w:eastAsia="Times New Roman" w:hAnsi="Times New Roman" w:cs="Times New Roman"/>
                <w:b/>
                <w:sz w:val="24"/>
                <w:szCs w:val="24"/>
                <w:lang w:eastAsia="ru-RU"/>
              </w:rPr>
            </w:pPr>
            <w:r w:rsidRPr="00533C4F">
              <w:rPr>
                <w:rFonts w:ascii="Times New Roman" w:eastAsia="Times New Roman" w:hAnsi="Times New Roman" w:cs="Times New Roman"/>
                <w:b/>
                <w:sz w:val="24"/>
                <w:szCs w:val="24"/>
                <w:lang w:eastAsia="ru-RU"/>
              </w:rPr>
              <w:t>Заказчик:</w:t>
            </w:r>
          </w:p>
          <w:p w14:paraId="483709DF" w14:textId="77777777" w:rsidR="007A1104" w:rsidRPr="00533C4F" w:rsidRDefault="007A1104" w:rsidP="00FC7016">
            <w:pPr>
              <w:spacing w:after="0" w:line="240" w:lineRule="auto"/>
              <w:ind w:right="-1" w:firstLine="708"/>
              <w:jc w:val="both"/>
              <w:rPr>
                <w:rFonts w:ascii="Times New Roman" w:eastAsia="Times New Roman" w:hAnsi="Times New Roman" w:cs="Times New Roman"/>
                <w:sz w:val="24"/>
                <w:szCs w:val="24"/>
                <w:lang w:eastAsia="ru-RU"/>
              </w:rPr>
            </w:pPr>
            <w:r w:rsidRPr="00533C4F">
              <w:rPr>
                <w:rFonts w:ascii="Times New Roman" w:eastAsia="Times New Roman" w:hAnsi="Times New Roman" w:cs="Times New Roman"/>
                <w:sz w:val="24"/>
                <w:szCs w:val="24"/>
                <w:lang w:eastAsia="ru-RU"/>
              </w:rPr>
              <w:t>[Наименование]</w:t>
            </w:r>
          </w:p>
          <w:p w14:paraId="02829518" w14:textId="77777777" w:rsidR="007A1104" w:rsidRPr="00533C4F" w:rsidRDefault="007A1104" w:rsidP="00FC7016">
            <w:pPr>
              <w:spacing w:after="0" w:line="240" w:lineRule="auto"/>
              <w:ind w:right="-1" w:firstLine="708"/>
              <w:jc w:val="both"/>
              <w:rPr>
                <w:rFonts w:ascii="Times New Roman" w:eastAsia="Times New Roman" w:hAnsi="Times New Roman" w:cs="Times New Roman"/>
                <w:sz w:val="24"/>
                <w:szCs w:val="24"/>
                <w:lang w:eastAsia="ru-RU"/>
              </w:rPr>
            </w:pPr>
            <w:r w:rsidRPr="00533C4F">
              <w:rPr>
                <w:rFonts w:ascii="Times New Roman" w:eastAsia="Times New Roman" w:hAnsi="Times New Roman" w:cs="Times New Roman"/>
                <w:sz w:val="24"/>
                <w:szCs w:val="24"/>
                <w:lang w:eastAsia="ru-RU"/>
              </w:rPr>
              <w:t>Юридический адрес: [ЮрАдрес]</w:t>
            </w:r>
          </w:p>
          <w:p w14:paraId="669E6E77" w14:textId="77777777" w:rsidR="007A1104" w:rsidRPr="00533C4F" w:rsidRDefault="007A1104" w:rsidP="00FC7016">
            <w:pPr>
              <w:spacing w:after="0" w:line="240" w:lineRule="auto"/>
              <w:ind w:right="-1" w:firstLine="708"/>
              <w:jc w:val="both"/>
              <w:rPr>
                <w:rFonts w:ascii="Times New Roman" w:eastAsia="Times New Roman" w:hAnsi="Times New Roman" w:cs="Times New Roman"/>
                <w:sz w:val="24"/>
                <w:szCs w:val="24"/>
                <w:lang w:eastAsia="ru-RU"/>
              </w:rPr>
            </w:pPr>
            <w:r w:rsidRPr="00533C4F">
              <w:rPr>
                <w:rFonts w:ascii="Times New Roman" w:eastAsia="Times New Roman" w:hAnsi="Times New Roman" w:cs="Times New Roman"/>
                <w:sz w:val="24"/>
                <w:szCs w:val="24"/>
                <w:lang w:eastAsia="ru-RU"/>
              </w:rPr>
              <w:t>Почтовый адрес: [ФактАдрес]</w:t>
            </w:r>
          </w:p>
          <w:p w14:paraId="6700C6A3" w14:textId="77777777" w:rsidR="007A1104" w:rsidRPr="00533C4F" w:rsidRDefault="007A1104" w:rsidP="00FC7016">
            <w:pPr>
              <w:spacing w:after="0" w:line="240" w:lineRule="auto"/>
              <w:ind w:right="-1" w:firstLine="708"/>
              <w:jc w:val="both"/>
              <w:rPr>
                <w:rFonts w:ascii="Times New Roman" w:eastAsia="Times New Roman" w:hAnsi="Times New Roman" w:cs="Times New Roman"/>
                <w:sz w:val="24"/>
                <w:szCs w:val="24"/>
                <w:lang w:eastAsia="ru-RU"/>
              </w:rPr>
            </w:pPr>
            <w:r w:rsidRPr="00533C4F">
              <w:rPr>
                <w:rFonts w:ascii="Times New Roman" w:eastAsia="Times New Roman" w:hAnsi="Times New Roman" w:cs="Times New Roman"/>
                <w:sz w:val="24"/>
                <w:szCs w:val="24"/>
                <w:lang w:eastAsia="ru-RU"/>
              </w:rPr>
              <w:t>ИНН [ИНН], КПП [КПП], ОГРН [ОГРН]</w:t>
            </w:r>
          </w:p>
          <w:p w14:paraId="23D15247" w14:textId="77777777" w:rsidR="007A1104" w:rsidRPr="00533C4F" w:rsidRDefault="007A1104" w:rsidP="00FC7016">
            <w:pPr>
              <w:spacing w:after="0" w:line="240" w:lineRule="auto"/>
              <w:ind w:right="-1" w:firstLine="708"/>
              <w:jc w:val="both"/>
              <w:rPr>
                <w:rFonts w:ascii="Times New Roman" w:eastAsia="Times New Roman" w:hAnsi="Times New Roman" w:cs="Times New Roman"/>
                <w:sz w:val="24"/>
                <w:szCs w:val="24"/>
                <w:lang w:eastAsia="ru-RU"/>
              </w:rPr>
            </w:pPr>
            <w:r w:rsidRPr="00533C4F">
              <w:rPr>
                <w:rFonts w:ascii="Times New Roman" w:eastAsia="Times New Roman" w:hAnsi="Times New Roman" w:cs="Times New Roman"/>
                <w:sz w:val="24"/>
                <w:szCs w:val="24"/>
                <w:lang w:eastAsia="ru-RU"/>
              </w:rPr>
              <w:t>[Банк]</w:t>
            </w:r>
          </w:p>
          <w:p w14:paraId="304E3952" w14:textId="77777777" w:rsidR="007A1104" w:rsidRPr="00533C4F" w:rsidRDefault="007A1104" w:rsidP="00FC7016">
            <w:pPr>
              <w:spacing w:after="0" w:line="240" w:lineRule="auto"/>
              <w:ind w:right="-1" w:firstLine="708"/>
              <w:jc w:val="both"/>
              <w:rPr>
                <w:rFonts w:ascii="Times New Roman" w:eastAsia="Times New Roman" w:hAnsi="Times New Roman" w:cs="Times New Roman"/>
                <w:sz w:val="24"/>
                <w:szCs w:val="24"/>
                <w:lang w:eastAsia="ru-RU"/>
              </w:rPr>
            </w:pPr>
            <w:r w:rsidRPr="00533C4F">
              <w:rPr>
                <w:rFonts w:ascii="Times New Roman" w:eastAsia="Times New Roman" w:hAnsi="Times New Roman" w:cs="Times New Roman"/>
                <w:sz w:val="24"/>
                <w:szCs w:val="24"/>
                <w:lang w:eastAsia="ru-RU"/>
              </w:rPr>
              <w:t>р/с [РасчСчет]</w:t>
            </w:r>
          </w:p>
          <w:p w14:paraId="43F9DC3A" w14:textId="77777777" w:rsidR="007A1104" w:rsidRPr="00533C4F" w:rsidRDefault="007A1104" w:rsidP="00FC7016">
            <w:pPr>
              <w:spacing w:after="0" w:line="240" w:lineRule="auto"/>
              <w:ind w:right="-1" w:firstLine="708"/>
              <w:jc w:val="both"/>
              <w:rPr>
                <w:rFonts w:ascii="Times New Roman" w:eastAsia="Times New Roman" w:hAnsi="Times New Roman" w:cs="Times New Roman"/>
                <w:sz w:val="24"/>
                <w:szCs w:val="24"/>
                <w:lang w:eastAsia="ru-RU"/>
              </w:rPr>
            </w:pPr>
            <w:r w:rsidRPr="00533C4F">
              <w:rPr>
                <w:rFonts w:ascii="Times New Roman" w:eastAsia="Times New Roman" w:hAnsi="Times New Roman" w:cs="Times New Roman"/>
                <w:sz w:val="24"/>
                <w:szCs w:val="24"/>
                <w:lang w:eastAsia="ru-RU"/>
              </w:rPr>
              <w:t>к/с [КоррСчет], БИК [БанкБИК]</w:t>
            </w:r>
          </w:p>
          <w:tbl>
            <w:tblPr>
              <w:tblW w:w="10456" w:type="dxa"/>
              <w:tblLook w:val="01E0" w:firstRow="1" w:lastRow="1" w:firstColumn="1" w:lastColumn="1" w:noHBand="0" w:noVBand="0"/>
            </w:tblPr>
            <w:tblGrid>
              <w:gridCol w:w="10672"/>
              <w:gridCol w:w="222"/>
            </w:tblGrid>
            <w:tr w:rsidR="007A1104" w:rsidRPr="00C67453" w14:paraId="5248BF33" w14:textId="77777777" w:rsidTr="00FC7016">
              <w:trPr>
                <w:trHeight w:val="2563"/>
              </w:trPr>
              <w:tc>
                <w:tcPr>
                  <w:tcW w:w="4928" w:type="dxa"/>
                </w:tcPr>
                <w:p w14:paraId="638263F3" w14:textId="77777777" w:rsidR="007A1104" w:rsidRPr="00533C4F" w:rsidRDefault="007A1104" w:rsidP="00FC7016">
                  <w:pPr>
                    <w:spacing w:after="0" w:line="240" w:lineRule="auto"/>
                    <w:ind w:right="-1" w:firstLine="708"/>
                    <w:jc w:val="both"/>
                    <w:rPr>
                      <w:rFonts w:ascii="Times New Roman" w:eastAsia="Times New Roman" w:hAnsi="Times New Roman" w:cs="Times New Roman"/>
                      <w:sz w:val="24"/>
                      <w:szCs w:val="24"/>
                      <w:lang w:eastAsia="ru-RU"/>
                    </w:rPr>
                  </w:pPr>
                  <w:r w:rsidRPr="00533C4F">
                    <w:rPr>
                      <w:rFonts w:ascii="Times New Roman" w:eastAsia="Times New Roman" w:hAnsi="Times New Roman" w:cs="Times New Roman"/>
                      <w:sz w:val="24"/>
                      <w:szCs w:val="24"/>
                      <w:lang w:eastAsia="ru-RU"/>
                    </w:rPr>
                    <w:lastRenderedPageBreak/>
                    <w:t>Тел. [ТелефонГлБухгалтера], факс (_____) __________</w:t>
                  </w:r>
                </w:p>
                <w:p w14:paraId="1C415B0A" w14:textId="77777777" w:rsidR="007A1104" w:rsidRPr="00533C4F" w:rsidRDefault="007A1104" w:rsidP="00FC7016">
                  <w:pPr>
                    <w:spacing w:after="0" w:line="240" w:lineRule="auto"/>
                    <w:ind w:right="-1" w:firstLine="708"/>
                    <w:jc w:val="both"/>
                    <w:rPr>
                      <w:rFonts w:ascii="Times New Roman" w:eastAsia="Times New Roman" w:hAnsi="Times New Roman" w:cs="Times New Roman"/>
                      <w:sz w:val="24"/>
                      <w:szCs w:val="24"/>
                      <w:lang w:eastAsia="ru-RU"/>
                    </w:rPr>
                  </w:pPr>
                  <w:r w:rsidRPr="00533C4F">
                    <w:rPr>
                      <w:rFonts w:ascii="Times New Roman" w:eastAsia="Times New Roman" w:hAnsi="Times New Roman" w:cs="Times New Roman"/>
                      <w:sz w:val="24"/>
                      <w:szCs w:val="24"/>
                      <w:lang w:eastAsia="ru-RU"/>
                    </w:rPr>
                    <w:t>Е-</w:t>
                  </w:r>
                  <w:r w:rsidRPr="00533C4F">
                    <w:rPr>
                      <w:rFonts w:ascii="Times New Roman" w:eastAsia="Times New Roman" w:hAnsi="Times New Roman" w:cs="Times New Roman"/>
                      <w:sz w:val="24"/>
                      <w:szCs w:val="24"/>
                      <w:lang w:val="en-US" w:eastAsia="ru-RU"/>
                    </w:rPr>
                    <w:t>mail</w:t>
                  </w:r>
                  <w:r w:rsidRPr="00533C4F">
                    <w:rPr>
                      <w:rFonts w:ascii="Times New Roman" w:eastAsia="Times New Roman" w:hAnsi="Times New Roman" w:cs="Times New Roman"/>
                      <w:sz w:val="24"/>
                      <w:szCs w:val="24"/>
                      <w:lang w:eastAsia="ru-RU"/>
                    </w:rPr>
                    <w:t>: [ЭлПочта].</w:t>
                  </w:r>
                </w:p>
                <w:p w14:paraId="124E487B" w14:textId="77777777" w:rsidR="007A1104" w:rsidRPr="00533C4F" w:rsidRDefault="007A1104" w:rsidP="00FC7016">
                  <w:pPr>
                    <w:spacing w:after="0" w:line="240" w:lineRule="auto"/>
                    <w:ind w:right="-1" w:firstLine="708"/>
                    <w:jc w:val="both"/>
                    <w:rPr>
                      <w:rFonts w:ascii="Times New Roman" w:eastAsia="Times New Roman" w:hAnsi="Times New Roman" w:cs="Times New Roman"/>
                      <w:sz w:val="24"/>
                      <w:szCs w:val="24"/>
                      <w:lang w:eastAsia="ru-RU"/>
                    </w:rPr>
                  </w:pPr>
                </w:p>
                <w:tbl>
                  <w:tblPr>
                    <w:tblW w:w="10456" w:type="dxa"/>
                    <w:tblLook w:val="01E0" w:firstRow="1" w:lastRow="1" w:firstColumn="1" w:lastColumn="1" w:noHBand="0" w:noVBand="0"/>
                  </w:tblPr>
                  <w:tblGrid>
                    <w:gridCol w:w="4928"/>
                    <w:gridCol w:w="5528"/>
                  </w:tblGrid>
                  <w:tr w:rsidR="007A1104" w:rsidRPr="00C67453" w14:paraId="7A4D0765" w14:textId="77777777" w:rsidTr="00FC7016">
                    <w:trPr>
                      <w:trHeight w:val="2563"/>
                    </w:trPr>
                    <w:tc>
                      <w:tcPr>
                        <w:tcW w:w="4928" w:type="dxa"/>
                      </w:tcPr>
                      <w:p w14:paraId="603F52D9" w14:textId="77777777" w:rsidR="007A1104" w:rsidRPr="00533C4F" w:rsidRDefault="007A1104" w:rsidP="00FC7016">
                        <w:pPr>
                          <w:widowControl w:val="0"/>
                          <w:autoSpaceDE w:val="0"/>
                          <w:autoSpaceDN w:val="0"/>
                          <w:spacing w:after="0" w:line="240" w:lineRule="auto"/>
                          <w:ind w:right="-1" w:firstLine="708"/>
                          <w:jc w:val="both"/>
                          <w:rPr>
                            <w:rFonts w:ascii="Times New Roman" w:eastAsia="Times New Roman" w:hAnsi="Times New Roman" w:cs="Times New Roman"/>
                            <w:sz w:val="24"/>
                            <w:szCs w:val="24"/>
                            <w:lang w:eastAsia="ru-RU"/>
                          </w:rPr>
                        </w:pPr>
                      </w:p>
                      <w:p w14:paraId="785A4990" w14:textId="77777777" w:rsidR="007A1104" w:rsidRPr="00533C4F" w:rsidRDefault="007A1104" w:rsidP="00FC7016">
                        <w:pPr>
                          <w:widowControl w:val="0"/>
                          <w:autoSpaceDE w:val="0"/>
                          <w:autoSpaceDN w:val="0"/>
                          <w:spacing w:after="0" w:line="240" w:lineRule="auto"/>
                          <w:ind w:right="-1" w:firstLine="708"/>
                          <w:jc w:val="both"/>
                          <w:rPr>
                            <w:rFonts w:ascii="Times New Roman" w:eastAsia="Times New Roman" w:hAnsi="Times New Roman" w:cs="Times New Roman"/>
                            <w:b/>
                            <w:sz w:val="24"/>
                            <w:szCs w:val="24"/>
                            <w:lang w:eastAsia="ru-RU"/>
                          </w:rPr>
                        </w:pPr>
                        <w:r w:rsidRPr="00533C4F">
                          <w:rPr>
                            <w:rFonts w:ascii="Times New Roman" w:eastAsia="Times New Roman" w:hAnsi="Times New Roman" w:cs="Times New Roman"/>
                            <w:b/>
                            <w:sz w:val="24"/>
                            <w:szCs w:val="24"/>
                            <w:lang w:eastAsia="ru-RU"/>
                          </w:rPr>
                          <w:t>Заказчик:</w:t>
                        </w:r>
                      </w:p>
                      <w:p w14:paraId="3AC50762" w14:textId="77777777" w:rsidR="007A1104" w:rsidRPr="00533C4F" w:rsidRDefault="007A1104" w:rsidP="00FC7016">
                        <w:pPr>
                          <w:widowControl w:val="0"/>
                          <w:autoSpaceDE w:val="0"/>
                          <w:autoSpaceDN w:val="0"/>
                          <w:spacing w:after="0" w:line="240" w:lineRule="auto"/>
                          <w:ind w:right="-1" w:firstLine="708"/>
                          <w:jc w:val="both"/>
                          <w:rPr>
                            <w:rFonts w:ascii="Times New Roman" w:eastAsia="Times New Roman" w:hAnsi="Times New Roman" w:cs="Times New Roman"/>
                            <w:b/>
                            <w:sz w:val="24"/>
                            <w:szCs w:val="24"/>
                            <w:lang w:eastAsia="ru-RU"/>
                          </w:rPr>
                        </w:pPr>
                      </w:p>
                      <w:p w14:paraId="33B90DFF" w14:textId="77777777" w:rsidR="007A1104" w:rsidRPr="00533C4F" w:rsidRDefault="007A1104" w:rsidP="00FC7016">
                        <w:pPr>
                          <w:widowControl w:val="0"/>
                          <w:autoSpaceDE w:val="0"/>
                          <w:autoSpaceDN w:val="0"/>
                          <w:spacing w:after="0" w:line="240" w:lineRule="auto"/>
                          <w:ind w:right="-1" w:firstLine="708"/>
                          <w:jc w:val="both"/>
                          <w:rPr>
                            <w:rFonts w:ascii="Times New Roman" w:eastAsia="Times New Roman" w:hAnsi="Times New Roman" w:cs="Times New Roman"/>
                            <w:sz w:val="24"/>
                            <w:szCs w:val="24"/>
                            <w:lang w:eastAsia="ru-RU"/>
                          </w:rPr>
                        </w:pPr>
                        <w:r w:rsidRPr="00533C4F">
                          <w:rPr>
                            <w:rFonts w:ascii="Times New Roman" w:eastAsia="Times New Roman" w:hAnsi="Times New Roman" w:cs="Times New Roman"/>
                            <w:sz w:val="24"/>
                            <w:szCs w:val="24"/>
                            <w:lang w:eastAsia="ru-RU"/>
                          </w:rPr>
                          <w:t xml:space="preserve">____________ </w:t>
                        </w:r>
                      </w:p>
                      <w:p w14:paraId="5D5ACFD8" w14:textId="77777777" w:rsidR="007A1104" w:rsidRPr="00533C4F" w:rsidRDefault="007A1104" w:rsidP="00FC7016">
                        <w:pPr>
                          <w:widowControl w:val="0"/>
                          <w:autoSpaceDE w:val="0"/>
                          <w:autoSpaceDN w:val="0"/>
                          <w:spacing w:after="0" w:line="240" w:lineRule="auto"/>
                          <w:ind w:right="-1" w:firstLine="708"/>
                          <w:jc w:val="both"/>
                          <w:rPr>
                            <w:rFonts w:ascii="Times New Roman" w:eastAsia="Times New Roman" w:hAnsi="Times New Roman" w:cs="Times New Roman"/>
                            <w:sz w:val="24"/>
                            <w:szCs w:val="24"/>
                            <w:lang w:eastAsia="ru-RU"/>
                          </w:rPr>
                        </w:pPr>
                        <w:r w:rsidRPr="00533C4F">
                          <w:rPr>
                            <w:rFonts w:ascii="Times New Roman" w:eastAsia="Times New Roman" w:hAnsi="Times New Roman" w:cs="Times New Roman"/>
                            <w:sz w:val="24"/>
                            <w:szCs w:val="24"/>
                            <w:lang w:eastAsia="ru-RU"/>
                          </w:rPr>
                          <w:t xml:space="preserve">«___» ____________201__г. </w:t>
                        </w:r>
                      </w:p>
                      <w:p w14:paraId="7FE473FF" w14:textId="77777777" w:rsidR="007A1104" w:rsidRPr="00533C4F" w:rsidRDefault="007A1104" w:rsidP="00FC7016">
                        <w:pPr>
                          <w:widowControl w:val="0"/>
                          <w:autoSpaceDE w:val="0"/>
                          <w:autoSpaceDN w:val="0"/>
                          <w:spacing w:after="0" w:line="240" w:lineRule="auto"/>
                          <w:ind w:right="-1" w:firstLine="708"/>
                          <w:jc w:val="both"/>
                          <w:rPr>
                            <w:rFonts w:ascii="Times New Roman" w:eastAsia="Times New Roman" w:hAnsi="Times New Roman" w:cs="Times New Roman"/>
                            <w:sz w:val="24"/>
                            <w:szCs w:val="24"/>
                            <w:lang w:eastAsia="ru-RU"/>
                          </w:rPr>
                        </w:pPr>
                        <w:r w:rsidRPr="00533C4F">
                          <w:rPr>
                            <w:rFonts w:ascii="Times New Roman" w:eastAsia="Times New Roman" w:hAnsi="Times New Roman" w:cs="Times New Roman"/>
                            <w:sz w:val="24"/>
                            <w:szCs w:val="24"/>
                            <w:lang w:eastAsia="ru-RU"/>
                          </w:rPr>
                          <w:t xml:space="preserve">         м.п.                  </w:t>
                        </w:r>
                      </w:p>
                      <w:p w14:paraId="7A42F85E" w14:textId="77777777" w:rsidR="007A1104" w:rsidRPr="00533C4F" w:rsidRDefault="007A1104" w:rsidP="00FC7016">
                        <w:pPr>
                          <w:spacing w:after="0" w:line="240" w:lineRule="auto"/>
                          <w:ind w:right="-1" w:firstLine="708"/>
                          <w:jc w:val="both"/>
                          <w:rPr>
                            <w:rFonts w:ascii="Times New Roman" w:eastAsia="Times New Roman" w:hAnsi="Times New Roman" w:cs="Times New Roman"/>
                            <w:sz w:val="24"/>
                            <w:szCs w:val="24"/>
                            <w:lang w:eastAsia="ru-RU"/>
                          </w:rPr>
                        </w:pPr>
                      </w:p>
                      <w:p w14:paraId="763F1C5D" w14:textId="77777777" w:rsidR="007A1104" w:rsidRPr="00533C4F" w:rsidRDefault="007A1104" w:rsidP="00FC7016">
                        <w:pPr>
                          <w:spacing w:after="0" w:line="240" w:lineRule="auto"/>
                          <w:ind w:right="-1" w:firstLine="708"/>
                          <w:jc w:val="both"/>
                          <w:rPr>
                            <w:rFonts w:ascii="Times New Roman" w:eastAsia="Times New Roman" w:hAnsi="Times New Roman" w:cs="Times New Roman"/>
                            <w:sz w:val="24"/>
                            <w:szCs w:val="24"/>
                            <w:lang w:eastAsia="ru-RU"/>
                          </w:rPr>
                        </w:pPr>
                      </w:p>
                    </w:tc>
                    <w:tc>
                      <w:tcPr>
                        <w:tcW w:w="5528" w:type="dxa"/>
                      </w:tcPr>
                      <w:p w14:paraId="6E30237A" w14:textId="77777777" w:rsidR="007A1104" w:rsidRPr="00533C4F" w:rsidRDefault="007A1104" w:rsidP="00FC7016">
                        <w:pPr>
                          <w:widowControl w:val="0"/>
                          <w:autoSpaceDE w:val="0"/>
                          <w:autoSpaceDN w:val="0"/>
                          <w:spacing w:after="0" w:line="240" w:lineRule="auto"/>
                          <w:ind w:right="-1" w:firstLine="708"/>
                          <w:jc w:val="both"/>
                          <w:rPr>
                            <w:rFonts w:ascii="Times New Roman" w:eastAsia="Times New Roman" w:hAnsi="Times New Roman" w:cs="Times New Roman"/>
                            <w:sz w:val="24"/>
                            <w:szCs w:val="24"/>
                            <w:lang w:eastAsia="ru-RU"/>
                          </w:rPr>
                        </w:pPr>
                        <w:r w:rsidRPr="00533C4F">
                          <w:rPr>
                            <w:rFonts w:ascii="Times New Roman" w:eastAsia="Times New Roman" w:hAnsi="Times New Roman" w:cs="Times New Roman"/>
                            <w:sz w:val="24"/>
                            <w:szCs w:val="24"/>
                            <w:lang w:eastAsia="ru-RU"/>
                          </w:rPr>
                          <w:t xml:space="preserve">         </w:t>
                        </w:r>
                      </w:p>
                      <w:p w14:paraId="47CDFDB9" w14:textId="77777777" w:rsidR="007A1104" w:rsidRPr="00533C4F" w:rsidRDefault="007A1104" w:rsidP="00FC7016">
                        <w:pPr>
                          <w:widowControl w:val="0"/>
                          <w:autoSpaceDE w:val="0"/>
                          <w:autoSpaceDN w:val="0"/>
                          <w:spacing w:after="0" w:line="240" w:lineRule="auto"/>
                          <w:ind w:right="-1" w:firstLine="708"/>
                          <w:jc w:val="both"/>
                          <w:rPr>
                            <w:rFonts w:ascii="Times New Roman" w:eastAsia="Times New Roman" w:hAnsi="Times New Roman" w:cs="Times New Roman"/>
                            <w:b/>
                            <w:sz w:val="24"/>
                            <w:szCs w:val="24"/>
                            <w:lang w:eastAsia="ru-RU"/>
                          </w:rPr>
                        </w:pPr>
                        <w:r w:rsidRPr="00533C4F">
                          <w:rPr>
                            <w:rFonts w:ascii="Times New Roman" w:eastAsia="Times New Roman" w:hAnsi="Times New Roman" w:cs="Times New Roman"/>
                            <w:b/>
                            <w:sz w:val="24"/>
                            <w:szCs w:val="24"/>
                            <w:lang w:eastAsia="ru-RU"/>
                          </w:rPr>
                          <w:t xml:space="preserve">     Исполнитель: </w:t>
                        </w:r>
                      </w:p>
                      <w:p w14:paraId="448B8C88" w14:textId="77777777" w:rsidR="007A1104" w:rsidRPr="00533C4F" w:rsidRDefault="007A1104" w:rsidP="00FC7016">
                        <w:pPr>
                          <w:widowControl w:val="0"/>
                          <w:autoSpaceDE w:val="0"/>
                          <w:autoSpaceDN w:val="0"/>
                          <w:spacing w:after="0" w:line="240" w:lineRule="auto"/>
                          <w:ind w:right="-1" w:firstLine="708"/>
                          <w:jc w:val="both"/>
                          <w:rPr>
                            <w:rFonts w:ascii="Times New Roman" w:eastAsia="Times New Roman" w:hAnsi="Times New Roman" w:cs="Times New Roman"/>
                            <w:b/>
                            <w:sz w:val="24"/>
                            <w:szCs w:val="24"/>
                            <w:lang w:eastAsia="ru-RU"/>
                          </w:rPr>
                        </w:pPr>
                      </w:p>
                      <w:p w14:paraId="389B0D95" w14:textId="77777777" w:rsidR="007A1104" w:rsidRPr="00533C4F" w:rsidRDefault="007A1104" w:rsidP="00FC7016">
                        <w:pPr>
                          <w:widowControl w:val="0"/>
                          <w:autoSpaceDE w:val="0"/>
                          <w:autoSpaceDN w:val="0"/>
                          <w:spacing w:after="0" w:line="240" w:lineRule="auto"/>
                          <w:ind w:right="-1" w:firstLine="708"/>
                          <w:jc w:val="both"/>
                          <w:rPr>
                            <w:rFonts w:ascii="Times New Roman" w:eastAsia="Times New Roman" w:hAnsi="Times New Roman" w:cs="Times New Roman"/>
                            <w:sz w:val="24"/>
                            <w:szCs w:val="24"/>
                            <w:lang w:eastAsia="ru-RU"/>
                          </w:rPr>
                        </w:pPr>
                        <w:r w:rsidRPr="00533C4F">
                          <w:rPr>
                            <w:rFonts w:ascii="Times New Roman" w:eastAsia="Times New Roman" w:hAnsi="Times New Roman" w:cs="Times New Roman"/>
                            <w:sz w:val="24"/>
                            <w:szCs w:val="24"/>
                            <w:lang w:eastAsia="ru-RU"/>
                          </w:rPr>
                          <w:t xml:space="preserve">      ____________ </w:t>
                        </w:r>
                      </w:p>
                      <w:p w14:paraId="2F64CE3E" w14:textId="77777777" w:rsidR="007A1104" w:rsidRPr="00533C4F" w:rsidRDefault="007A1104" w:rsidP="00FC7016">
                        <w:pPr>
                          <w:widowControl w:val="0"/>
                          <w:autoSpaceDE w:val="0"/>
                          <w:autoSpaceDN w:val="0"/>
                          <w:spacing w:after="0" w:line="240" w:lineRule="auto"/>
                          <w:ind w:right="-1" w:firstLine="708"/>
                          <w:jc w:val="both"/>
                          <w:rPr>
                            <w:rFonts w:ascii="Times New Roman" w:eastAsia="Times New Roman" w:hAnsi="Times New Roman" w:cs="Times New Roman"/>
                            <w:sz w:val="24"/>
                            <w:szCs w:val="24"/>
                            <w:lang w:eastAsia="ru-RU"/>
                          </w:rPr>
                        </w:pPr>
                        <w:r w:rsidRPr="00533C4F">
                          <w:rPr>
                            <w:rFonts w:ascii="Times New Roman" w:eastAsia="Times New Roman" w:hAnsi="Times New Roman" w:cs="Times New Roman"/>
                            <w:sz w:val="24"/>
                            <w:szCs w:val="24"/>
                            <w:lang w:eastAsia="ru-RU"/>
                          </w:rPr>
                          <w:t xml:space="preserve">      «___»__________ 201__г. </w:t>
                        </w:r>
                      </w:p>
                      <w:p w14:paraId="4948F471" w14:textId="77777777" w:rsidR="007A1104" w:rsidRPr="00C67453" w:rsidRDefault="007A1104" w:rsidP="00FC7016">
                        <w:pPr>
                          <w:widowControl w:val="0"/>
                          <w:autoSpaceDE w:val="0"/>
                          <w:autoSpaceDN w:val="0"/>
                          <w:spacing w:after="0" w:line="240" w:lineRule="auto"/>
                          <w:ind w:right="-1" w:firstLine="708"/>
                          <w:jc w:val="both"/>
                          <w:rPr>
                            <w:rFonts w:ascii="Times New Roman" w:eastAsia="Times New Roman" w:hAnsi="Times New Roman" w:cs="Times New Roman"/>
                            <w:sz w:val="24"/>
                            <w:szCs w:val="24"/>
                            <w:lang w:eastAsia="ru-RU"/>
                          </w:rPr>
                        </w:pPr>
                        <w:r w:rsidRPr="00533C4F">
                          <w:rPr>
                            <w:rFonts w:ascii="Times New Roman" w:eastAsia="Times New Roman" w:hAnsi="Times New Roman" w:cs="Times New Roman"/>
                            <w:sz w:val="24"/>
                            <w:szCs w:val="24"/>
                            <w:lang w:eastAsia="ru-RU"/>
                          </w:rPr>
                          <w:t xml:space="preserve">                    м.п.</w:t>
                        </w:r>
                        <w:r w:rsidRPr="00C67453">
                          <w:rPr>
                            <w:rFonts w:ascii="Times New Roman" w:eastAsia="Times New Roman" w:hAnsi="Times New Roman" w:cs="Times New Roman"/>
                            <w:sz w:val="24"/>
                            <w:szCs w:val="24"/>
                            <w:lang w:eastAsia="ru-RU"/>
                          </w:rPr>
                          <w:t xml:space="preserve">          </w:t>
                        </w:r>
                      </w:p>
                      <w:p w14:paraId="0ED67DAD" w14:textId="77777777" w:rsidR="007A1104" w:rsidRPr="00C67453" w:rsidRDefault="007A1104" w:rsidP="00FC7016">
                        <w:pPr>
                          <w:tabs>
                            <w:tab w:val="left" w:pos="4105"/>
                          </w:tabs>
                          <w:spacing w:after="0" w:line="240" w:lineRule="auto"/>
                          <w:ind w:right="-1" w:firstLine="708"/>
                          <w:jc w:val="both"/>
                          <w:rPr>
                            <w:rFonts w:ascii="Times New Roman" w:eastAsia="Times New Roman" w:hAnsi="Times New Roman" w:cs="Times New Roman"/>
                            <w:sz w:val="24"/>
                            <w:szCs w:val="24"/>
                            <w:lang w:eastAsia="ru-RU"/>
                          </w:rPr>
                        </w:pPr>
                        <w:r w:rsidRPr="00C67453">
                          <w:rPr>
                            <w:rFonts w:ascii="Times New Roman" w:eastAsia="Times New Roman" w:hAnsi="Times New Roman" w:cs="Times New Roman"/>
                            <w:sz w:val="24"/>
                            <w:szCs w:val="24"/>
                            <w:lang w:eastAsia="ru-RU"/>
                          </w:rPr>
                          <w:tab/>
                        </w:r>
                      </w:p>
                      <w:p w14:paraId="55A01B88" w14:textId="77777777" w:rsidR="007A1104" w:rsidRPr="00C67453" w:rsidRDefault="007A1104" w:rsidP="00FC7016">
                        <w:pPr>
                          <w:tabs>
                            <w:tab w:val="left" w:pos="4105"/>
                          </w:tabs>
                          <w:spacing w:after="0" w:line="240" w:lineRule="auto"/>
                          <w:ind w:right="-1" w:firstLine="708"/>
                          <w:jc w:val="both"/>
                          <w:rPr>
                            <w:rFonts w:ascii="Times New Roman" w:eastAsia="Times New Roman" w:hAnsi="Times New Roman" w:cs="Times New Roman"/>
                            <w:sz w:val="24"/>
                            <w:szCs w:val="24"/>
                            <w:lang w:eastAsia="ru-RU"/>
                          </w:rPr>
                        </w:pPr>
                        <w:r w:rsidRPr="00C67453">
                          <w:rPr>
                            <w:rFonts w:ascii="Times New Roman" w:eastAsia="Times New Roman" w:hAnsi="Times New Roman" w:cs="Times New Roman"/>
                            <w:sz w:val="24"/>
                            <w:szCs w:val="24"/>
                            <w:lang w:eastAsia="ru-RU"/>
                          </w:rPr>
                          <w:tab/>
                        </w:r>
                      </w:p>
                    </w:tc>
                  </w:tr>
                </w:tbl>
                <w:p w14:paraId="7821A978" w14:textId="77777777" w:rsidR="007A1104" w:rsidRPr="00C67453" w:rsidRDefault="007A1104" w:rsidP="00FC7016">
                  <w:pPr>
                    <w:widowControl w:val="0"/>
                    <w:autoSpaceDE w:val="0"/>
                    <w:autoSpaceDN w:val="0"/>
                    <w:spacing w:after="0" w:line="240" w:lineRule="auto"/>
                    <w:ind w:right="-1" w:firstLine="708"/>
                    <w:jc w:val="both"/>
                    <w:rPr>
                      <w:rFonts w:ascii="Times New Roman" w:eastAsia="Times New Roman" w:hAnsi="Times New Roman" w:cs="Times New Roman"/>
                      <w:sz w:val="24"/>
                      <w:szCs w:val="24"/>
                      <w:lang w:eastAsia="ru-RU"/>
                    </w:rPr>
                  </w:pPr>
                </w:p>
              </w:tc>
              <w:tc>
                <w:tcPr>
                  <w:tcW w:w="5528" w:type="dxa"/>
                </w:tcPr>
                <w:p w14:paraId="3E6F637E" w14:textId="77777777" w:rsidR="007A1104" w:rsidRPr="00C67453" w:rsidRDefault="007A1104" w:rsidP="00FC7016">
                  <w:pPr>
                    <w:widowControl w:val="0"/>
                    <w:autoSpaceDE w:val="0"/>
                    <w:autoSpaceDN w:val="0"/>
                    <w:spacing w:after="0" w:line="240" w:lineRule="auto"/>
                    <w:ind w:right="-1" w:firstLine="708"/>
                    <w:jc w:val="both"/>
                    <w:rPr>
                      <w:rFonts w:ascii="Times New Roman" w:eastAsia="Times New Roman" w:hAnsi="Times New Roman" w:cs="Times New Roman"/>
                      <w:sz w:val="24"/>
                      <w:szCs w:val="24"/>
                      <w:lang w:eastAsia="ru-RU"/>
                    </w:rPr>
                  </w:pPr>
                </w:p>
              </w:tc>
            </w:tr>
          </w:tbl>
          <w:p w14:paraId="4BDBECFB" w14:textId="77777777" w:rsidR="007A1104" w:rsidRPr="00C67453" w:rsidRDefault="007A1104" w:rsidP="00FC7016">
            <w:pPr>
              <w:spacing w:after="0" w:line="240" w:lineRule="auto"/>
              <w:ind w:right="-1" w:firstLine="708"/>
              <w:jc w:val="both"/>
              <w:rPr>
                <w:rFonts w:ascii="Times New Roman" w:eastAsia="Times New Roman" w:hAnsi="Times New Roman" w:cs="Times New Roman"/>
                <w:sz w:val="24"/>
                <w:szCs w:val="24"/>
                <w:lang w:eastAsia="ru-RU"/>
              </w:rPr>
            </w:pPr>
          </w:p>
        </w:tc>
      </w:tr>
    </w:tbl>
    <w:p w14:paraId="0C3DC01C" w14:textId="77777777" w:rsidR="004027CD" w:rsidRDefault="004027CD" w:rsidP="004A421D">
      <w:pPr>
        <w:spacing w:after="120" w:line="240" w:lineRule="auto"/>
        <w:ind w:right="-1"/>
        <w:jc w:val="both"/>
      </w:pPr>
    </w:p>
    <w:sectPr w:rsidR="004027CD" w:rsidSect="004A421D">
      <w:pgSz w:w="11906" w:h="16838"/>
      <w:pgMar w:top="851" w:right="566"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C07C2"/>
    <w:multiLevelType w:val="hybridMultilevel"/>
    <w:tmpl w:val="8D047F46"/>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B257DB1"/>
    <w:multiLevelType w:val="multilevel"/>
    <w:tmpl w:val="13C6ECC6"/>
    <w:lvl w:ilvl="0">
      <w:start w:val="6"/>
      <w:numFmt w:val="decimal"/>
      <w:lvlText w:val="%1."/>
      <w:lvlJc w:val="left"/>
      <w:pPr>
        <w:ind w:left="720" w:hanging="360"/>
      </w:pPr>
      <w:rPr>
        <w:rFonts w:hint="default"/>
      </w:rPr>
    </w:lvl>
    <w:lvl w:ilvl="1">
      <w:start w:val="4"/>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2" w15:restartNumberingAfterBreak="0">
    <w:nsid w:val="2C1D1784"/>
    <w:multiLevelType w:val="hybridMultilevel"/>
    <w:tmpl w:val="A07E74B4"/>
    <w:lvl w:ilvl="0" w:tplc="04190001">
      <w:start w:val="1"/>
      <w:numFmt w:val="bullet"/>
      <w:lvlText w:val=""/>
      <w:lvlJc w:val="left"/>
      <w:pPr>
        <w:tabs>
          <w:tab w:val="num" w:pos="1069"/>
        </w:tabs>
        <w:ind w:left="1069"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E6D1CA8"/>
    <w:multiLevelType w:val="multilevel"/>
    <w:tmpl w:val="251E33F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59816A73"/>
    <w:multiLevelType w:val="hybridMultilevel"/>
    <w:tmpl w:val="3470229A"/>
    <w:lvl w:ilvl="0" w:tplc="406024DE">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B8F4BAC"/>
    <w:multiLevelType w:val="hybridMultilevel"/>
    <w:tmpl w:val="FCA858A6"/>
    <w:lvl w:ilvl="0" w:tplc="59B4E484">
      <w:start w:val="1"/>
      <w:numFmt w:val="decimal"/>
      <w:lvlText w:val="%1."/>
      <w:lvlJc w:val="left"/>
      <w:pPr>
        <w:tabs>
          <w:tab w:val="num" w:pos="720"/>
        </w:tabs>
        <w:ind w:left="720" w:hanging="360"/>
      </w:pPr>
    </w:lvl>
    <w:lvl w:ilvl="1" w:tplc="5CE638CE">
      <w:numFmt w:val="none"/>
      <w:lvlText w:val=""/>
      <w:lvlJc w:val="left"/>
      <w:pPr>
        <w:tabs>
          <w:tab w:val="num" w:pos="360"/>
        </w:tabs>
      </w:pPr>
    </w:lvl>
    <w:lvl w:ilvl="2" w:tplc="A8487A24">
      <w:numFmt w:val="none"/>
      <w:lvlText w:val=""/>
      <w:lvlJc w:val="left"/>
      <w:pPr>
        <w:tabs>
          <w:tab w:val="num" w:pos="360"/>
        </w:tabs>
      </w:pPr>
    </w:lvl>
    <w:lvl w:ilvl="3" w:tplc="27E86EE0">
      <w:numFmt w:val="none"/>
      <w:lvlText w:val=""/>
      <w:lvlJc w:val="left"/>
      <w:pPr>
        <w:tabs>
          <w:tab w:val="num" w:pos="360"/>
        </w:tabs>
      </w:pPr>
    </w:lvl>
    <w:lvl w:ilvl="4" w:tplc="F924633C">
      <w:numFmt w:val="none"/>
      <w:lvlText w:val=""/>
      <w:lvlJc w:val="left"/>
      <w:pPr>
        <w:tabs>
          <w:tab w:val="num" w:pos="360"/>
        </w:tabs>
      </w:pPr>
    </w:lvl>
    <w:lvl w:ilvl="5" w:tplc="866ED2F6">
      <w:numFmt w:val="none"/>
      <w:lvlText w:val=""/>
      <w:lvlJc w:val="left"/>
      <w:pPr>
        <w:tabs>
          <w:tab w:val="num" w:pos="360"/>
        </w:tabs>
      </w:pPr>
    </w:lvl>
    <w:lvl w:ilvl="6" w:tplc="E50471BE">
      <w:numFmt w:val="none"/>
      <w:lvlText w:val=""/>
      <w:lvlJc w:val="left"/>
      <w:pPr>
        <w:tabs>
          <w:tab w:val="num" w:pos="360"/>
        </w:tabs>
      </w:pPr>
    </w:lvl>
    <w:lvl w:ilvl="7" w:tplc="1FB027E6">
      <w:numFmt w:val="none"/>
      <w:lvlText w:val=""/>
      <w:lvlJc w:val="left"/>
      <w:pPr>
        <w:tabs>
          <w:tab w:val="num" w:pos="360"/>
        </w:tabs>
      </w:pPr>
    </w:lvl>
    <w:lvl w:ilvl="8" w:tplc="128AA6EC">
      <w:numFmt w:val="none"/>
      <w:lvlText w:val=""/>
      <w:lvlJc w:val="left"/>
      <w:pPr>
        <w:tabs>
          <w:tab w:val="num" w:pos="360"/>
        </w:tabs>
      </w:pPr>
    </w:lvl>
  </w:abstractNum>
  <w:num w:numId="1" w16cid:durableId="896861718">
    <w:abstractNumId w:val="5"/>
  </w:num>
  <w:num w:numId="2" w16cid:durableId="219098275">
    <w:abstractNumId w:val="2"/>
  </w:num>
  <w:num w:numId="3" w16cid:durableId="1124078586">
    <w:abstractNumId w:val="0"/>
  </w:num>
  <w:num w:numId="4" w16cid:durableId="449596477">
    <w:abstractNumId w:val="1"/>
  </w:num>
  <w:num w:numId="5" w16cid:durableId="1197236053">
    <w:abstractNumId w:val="4"/>
  </w:num>
  <w:num w:numId="6" w16cid:durableId="47502749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759"/>
    <w:rsid w:val="00000BE4"/>
    <w:rsid w:val="000349F1"/>
    <w:rsid w:val="000555A4"/>
    <w:rsid w:val="0006614B"/>
    <w:rsid w:val="0021309E"/>
    <w:rsid w:val="0029483C"/>
    <w:rsid w:val="00322DE8"/>
    <w:rsid w:val="004027CD"/>
    <w:rsid w:val="004A421D"/>
    <w:rsid w:val="00533C4F"/>
    <w:rsid w:val="006339A5"/>
    <w:rsid w:val="006E44F4"/>
    <w:rsid w:val="006F31A2"/>
    <w:rsid w:val="00720FCB"/>
    <w:rsid w:val="0077522B"/>
    <w:rsid w:val="007A1104"/>
    <w:rsid w:val="008E1E67"/>
    <w:rsid w:val="009B5F1E"/>
    <w:rsid w:val="00A34B93"/>
    <w:rsid w:val="00A87CD4"/>
    <w:rsid w:val="00AD0B9E"/>
    <w:rsid w:val="00B52312"/>
    <w:rsid w:val="00C77572"/>
    <w:rsid w:val="00CC5E44"/>
    <w:rsid w:val="00DE45BA"/>
    <w:rsid w:val="00E3182C"/>
    <w:rsid w:val="00EB69C8"/>
    <w:rsid w:val="00F06FCA"/>
    <w:rsid w:val="00F64E95"/>
    <w:rsid w:val="00F91484"/>
    <w:rsid w:val="00FF67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4:docId w14:val="26CE54BF"/>
  <w15:chartTrackingRefBased/>
  <w15:docId w15:val="{DAF1C3A8-EE54-4C67-82F3-C4DF0F0F5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110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Письмо в Интернет,body text,Письмо в Инте-нет"/>
    <w:basedOn w:val="a"/>
    <w:link w:val="a4"/>
    <w:rsid w:val="007A1104"/>
    <w:pPr>
      <w:widowControl w:val="0"/>
      <w:autoSpaceDE w:val="0"/>
      <w:autoSpaceDN w:val="0"/>
      <w:spacing w:after="0" w:line="240" w:lineRule="auto"/>
      <w:jc w:val="both"/>
    </w:pPr>
    <w:rPr>
      <w:rFonts w:ascii="Times New Roman" w:eastAsia="Times New Roman" w:hAnsi="Times New Roman" w:cs="Times New Roman"/>
      <w:sz w:val="20"/>
      <w:szCs w:val="20"/>
      <w:lang w:eastAsia="ru-RU"/>
    </w:rPr>
  </w:style>
  <w:style w:type="character" w:customStyle="1" w:styleId="a4">
    <w:name w:val="Основной текст Знак"/>
    <w:aliases w:val="Письмо в Интернет Знак,body text Знак,Письмо в Инте-нет Знак"/>
    <w:basedOn w:val="a0"/>
    <w:link w:val="a3"/>
    <w:rsid w:val="007A1104"/>
    <w:rPr>
      <w:rFonts w:ascii="Times New Roman" w:eastAsia="Times New Roman" w:hAnsi="Times New Roman" w:cs="Times New Roman"/>
      <w:sz w:val="20"/>
      <w:szCs w:val="20"/>
      <w:lang w:eastAsia="ru-RU"/>
    </w:rPr>
  </w:style>
  <w:style w:type="paragraph" w:styleId="a5">
    <w:name w:val="List Paragraph"/>
    <w:basedOn w:val="a"/>
    <w:uiPriority w:val="34"/>
    <w:qFormat/>
    <w:rsid w:val="007A1104"/>
    <w:pPr>
      <w:spacing w:after="200" w:line="276" w:lineRule="auto"/>
      <w:ind w:left="720"/>
      <w:contextualSpacing/>
    </w:pPr>
    <w:rPr>
      <w:rFonts w:ascii="Calibri" w:eastAsia="Calibri" w:hAnsi="Calibri" w:cs="Times New Roman"/>
    </w:rPr>
  </w:style>
  <w:style w:type="character" w:styleId="a6">
    <w:name w:val="Hyperlink"/>
    <w:uiPriority w:val="99"/>
    <w:unhideWhenUsed/>
    <w:rsid w:val="007A1104"/>
    <w:rPr>
      <w:color w:val="0000FF"/>
      <w:u w:val="single"/>
    </w:rPr>
  </w:style>
  <w:style w:type="paragraph" w:styleId="3">
    <w:name w:val="Body Text 3"/>
    <w:basedOn w:val="a"/>
    <w:link w:val="30"/>
    <w:rsid w:val="007A1104"/>
    <w:pPr>
      <w:spacing w:after="120" w:line="240" w:lineRule="auto"/>
    </w:pPr>
    <w:rPr>
      <w:rFonts w:ascii="Times New Roman" w:eastAsia="Times New Roman" w:hAnsi="Times New Roman" w:cs="Times New Roman"/>
      <w:sz w:val="16"/>
      <w:szCs w:val="16"/>
      <w:lang w:val="x-none" w:eastAsia="x-none"/>
    </w:rPr>
  </w:style>
  <w:style w:type="character" w:customStyle="1" w:styleId="30">
    <w:name w:val="Основной текст 3 Знак"/>
    <w:basedOn w:val="a0"/>
    <w:link w:val="3"/>
    <w:rsid w:val="007A1104"/>
    <w:rPr>
      <w:rFonts w:ascii="Times New Roman" w:eastAsia="Times New Roman" w:hAnsi="Times New Roman" w:cs="Times New Roman"/>
      <w:sz w:val="16"/>
      <w:szCs w:val="16"/>
      <w:lang w:val="x-none" w:eastAsia="x-none"/>
    </w:rPr>
  </w:style>
  <w:style w:type="paragraph" w:styleId="a7">
    <w:name w:val="annotation text"/>
    <w:basedOn w:val="a"/>
    <w:link w:val="a8"/>
    <w:semiHidden/>
    <w:rsid w:val="00F91484"/>
    <w:pPr>
      <w:spacing w:after="0" w:line="240" w:lineRule="auto"/>
    </w:pPr>
    <w:rPr>
      <w:rFonts w:ascii="Times New Roman" w:eastAsia="Times New Roman" w:hAnsi="Times New Roman" w:cs="Times New Roman"/>
      <w:sz w:val="20"/>
      <w:szCs w:val="20"/>
      <w:lang w:eastAsia="ru-RU"/>
    </w:rPr>
  </w:style>
  <w:style w:type="character" w:customStyle="1" w:styleId="a8">
    <w:name w:val="Текст примечания Знак"/>
    <w:basedOn w:val="a0"/>
    <w:link w:val="a7"/>
    <w:semiHidden/>
    <w:rsid w:val="00F91484"/>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oleObject" Target="embeddings/oleObject5.bin"/><Relationship Id="rId18" Type="http://schemas.openxmlformats.org/officeDocument/2006/relationships/oleObject" Target="embeddings/oleObject8.bin"/><Relationship Id="rId3" Type="http://schemas.openxmlformats.org/officeDocument/2006/relationships/settings" Target="settings.xml"/><Relationship Id="rId21" Type="http://schemas.openxmlformats.org/officeDocument/2006/relationships/oleObject" Target="embeddings/oleObject10.bin"/><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image" Target="media/image6.wmf"/><Relationship Id="rId2" Type="http://schemas.openxmlformats.org/officeDocument/2006/relationships/styles" Target="styles.xml"/><Relationship Id="rId16" Type="http://schemas.openxmlformats.org/officeDocument/2006/relationships/oleObject" Target="embeddings/oleObject7.bin"/><Relationship Id="rId20" Type="http://schemas.openxmlformats.org/officeDocument/2006/relationships/image" Target="media/image7.wmf"/><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5" Type="http://schemas.openxmlformats.org/officeDocument/2006/relationships/image" Target="media/image1.wmf"/><Relationship Id="rId15" Type="http://schemas.openxmlformats.org/officeDocument/2006/relationships/oleObject" Target="embeddings/oleObject6.bin"/><Relationship Id="rId23" Type="http://schemas.openxmlformats.org/officeDocument/2006/relationships/theme" Target="theme/theme1.xml"/><Relationship Id="rId10" Type="http://schemas.openxmlformats.org/officeDocument/2006/relationships/oleObject" Target="embeddings/oleObject3.bin"/><Relationship Id="rId19" Type="http://schemas.openxmlformats.org/officeDocument/2006/relationships/oleObject" Target="embeddings/oleObject9.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5.wmf"/><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17</Pages>
  <Words>9526</Words>
  <Characters>54301</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Фомина Жанна Сергеевна</dc:creator>
  <cp:keywords/>
  <dc:description/>
  <cp:lastModifiedBy>Кожина Светлана Сергеевна</cp:lastModifiedBy>
  <cp:revision>12</cp:revision>
  <dcterms:created xsi:type="dcterms:W3CDTF">2021-10-19T10:44:00Z</dcterms:created>
  <dcterms:modified xsi:type="dcterms:W3CDTF">2022-10-18T11:28:00Z</dcterms:modified>
</cp:coreProperties>
</file>