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 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48F00553" w14:textId="4880B146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</w:t>
      </w:r>
      <w:r w:rsidRPr="00944F1E">
        <w:rPr>
          <w:rFonts w:ascii="Times New Roman" w:hAnsi="Times New Roman"/>
          <w:b/>
          <w:lang w:eastAsia="x-none"/>
        </w:rPr>
        <w:t xml:space="preserve">оферт </w:t>
      </w:r>
      <w:r w:rsidR="00944F1E" w:rsidRPr="00944F1E">
        <w:rPr>
          <w:rFonts w:ascii="Times New Roman" w:hAnsi="Times New Roman"/>
          <w:b/>
          <w:bCs/>
        </w:rPr>
        <w:t xml:space="preserve">по выбору поставщика на право заключения договора поставки </w:t>
      </w:r>
      <w:r w:rsidR="00944F1E" w:rsidRPr="000827A4">
        <w:rPr>
          <w:rFonts w:ascii="Times New Roman" w:hAnsi="Times New Roman"/>
          <w:b/>
          <w:bCs/>
        </w:rPr>
        <w:t xml:space="preserve">товара </w:t>
      </w:r>
      <w:r w:rsidR="001F0F1B" w:rsidRPr="000827A4">
        <w:rPr>
          <w:rFonts w:ascii="Times New Roman" w:hAnsi="Times New Roman"/>
          <w:b/>
          <w:bCs/>
        </w:rPr>
        <w:t>(провод и кабель)</w:t>
      </w:r>
      <w:r w:rsidR="00944F1E" w:rsidRPr="000827A4">
        <w:rPr>
          <w:rFonts w:ascii="Times New Roman" w:hAnsi="Times New Roman"/>
          <w:b/>
          <w:bCs/>
        </w:rPr>
        <w:t xml:space="preserve"> </w:t>
      </w:r>
      <w:r w:rsidRPr="000827A4">
        <w:rPr>
          <w:rFonts w:ascii="Times New Roman" w:hAnsi="Times New Roman"/>
          <w:b/>
          <w:lang w:eastAsia="x-none"/>
        </w:rPr>
        <w:t>для</w:t>
      </w:r>
      <w:r w:rsidRPr="00944F1E">
        <w:rPr>
          <w:rFonts w:ascii="Times New Roman" w:hAnsi="Times New Roman"/>
          <w:b/>
          <w:lang w:eastAsia="x-none"/>
        </w:rPr>
        <w:t xml:space="preserve"> нужд </w:t>
      </w:r>
      <w:r w:rsidR="00865116" w:rsidRPr="00944F1E">
        <w:rPr>
          <w:rFonts w:ascii="Times New Roman" w:hAnsi="Times New Roman"/>
          <w:b/>
          <w:lang w:eastAsia="x-none"/>
        </w:rPr>
        <w:t>АО</w:t>
      </w:r>
      <w:r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0827A4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0827A4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0827A4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0827A4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0827A4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0827A4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0827A4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0827A4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0827A4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0827A4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0827A4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77777777" w:rsidR="00944F1E" w:rsidRPr="000827A4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0827A4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62AA0DF2" w14:textId="77777777" w:rsidR="001F0F1B" w:rsidRPr="000827A4" w:rsidRDefault="001F0F1B" w:rsidP="001F0F1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0827A4">
              <w:rPr>
                <w:rFonts w:ascii="Times New Roman" w:hAnsi="Times New Roman"/>
                <w:bCs/>
              </w:rPr>
              <w:t>Городецкий Дмитрий Григорьевич</w:t>
            </w:r>
          </w:p>
          <w:p w14:paraId="16CF4D91" w14:textId="30E5D76E" w:rsidR="00693E23" w:rsidRPr="000827A4" w:rsidRDefault="001F0F1B" w:rsidP="001F0F1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bCs/>
              </w:rPr>
              <w:t>Тел.: (8442) 56-20-88 (вн.1195).</w:t>
            </w:r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0827A4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0827A4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827A4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0827A4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0827A4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0827A4">
              <w:rPr>
                <w:rFonts w:ascii="Times New Roman" w:hAnsi="Times New Roman"/>
                <w:lang w:eastAsia="ru-RU"/>
              </w:rPr>
              <w:t xml:space="preserve"> товаров,  работ,  услуг  для нужд </w:t>
            </w:r>
            <w:r w:rsidR="00944F1E" w:rsidRPr="000827A4">
              <w:rPr>
                <w:rFonts w:ascii="Times New Roman" w:hAnsi="Times New Roman"/>
                <w:lang w:eastAsia="ru-RU"/>
              </w:rPr>
              <w:t>акционе</w:t>
            </w:r>
            <w:r w:rsidRPr="000827A4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0827A4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0827A4">
              <w:rPr>
                <w:rFonts w:ascii="Times New Roman" w:hAnsi="Times New Roman"/>
              </w:rPr>
              <w:t>6</w:t>
            </w:r>
            <w:r w:rsidR="00CA5DA9" w:rsidRPr="000827A4">
              <w:rPr>
                <w:rFonts w:ascii="Times New Roman" w:hAnsi="Times New Roman"/>
              </w:rPr>
              <w:t xml:space="preserve"> от 30</w:t>
            </w:r>
            <w:r w:rsidR="00B5650A" w:rsidRPr="000827A4">
              <w:rPr>
                <w:rFonts w:ascii="Times New Roman" w:hAnsi="Times New Roman"/>
              </w:rPr>
              <w:t>.09.</w:t>
            </w:r>
            <w:r w:rsidR="00CA5DA9" w:rsidRPr="000827A4">
              <w:rPr>
                <w:rFonts w:ascii="Times New Roman" w:hAnsi="Times New Roman"/>
              </w:rPr>
              <w:t>202</w:t>
            </w:r>
            <w:r w:rsidR="00B5650A" w:rsidRPr="000827A4">
              <w:rPr>
                <w:rFonts w:ascii="Times New Roman" w:hAnsi="Times New Roman"/>
              </w:rPr>
              <w:t>2</w:t>
            </w:r>
            <w:r w:rsidR="00CA5DA9" w:rsidRPr="000827A4">
              <w:rPr>
                <w:rFonts w:ascii="Times New Roman" w:hAnsi="Times New Roman"/>
              </w:rPr>
              <w:t>г.</w:t>
            </w:r>
            <w:r w:rsidR="00CA5DA9" w:rsidRPr="000827A4">
              <w:t xml:space="preserve"> 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827A4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5A5A" w14:textId="741CAE84" w:rsidR="00944F1E" w:rsidRPr="000827A4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Лот №1:</w:t>
            </w:r>
            <w:r w:rsidRPr="000827A4">
              <w:rPr>
                <w:rFonts w:ascii="Times New Roman" w:hAnsi="Times New Roman"/>
              </w:rPr>
              <w:t xml:space="preserve"> Право заключения договора поставки товара </w:t>
            </w:r>
            <w:r w:rsidR="001F0F1B" w:rsidRPr="000827A4">
              <w:rPr>
                <w:rFonts w:ascii="Times New Roman" w:hAnsi="Times New Roman"/>
              </w:rPr>
              <w:t>(провод и кабель</w:t>
            </w:r>
            <w:r w:rsidR="001F0F1B" w:rsidRPr="000827A4">
              <w:rPr>
                <w:rFonts w:ascii="Times New Roman" w:hAnsi="Times New Roman"/>
                <w:bCs/>
              </w:rPr>
              <w:t>) или эквивалент</w:t>
            </w:r>
            <w:r w:rsidR="001F0F1B" w:rsidRPr="000827A4">
              <w:rPr>
                <w:rFonts w:ascii="Times New Roman" w:hAnsi="Times New Roman"/>
              </w:rPr>
              <w:t xml:space="preserve"> для нужд АО «Волгоградоблэлектро»</w:t>
            </w:r>
          </w:p>
          <w:p w14:paraId="767EAB68" w14:textId="12290C65" w:rsidR="00944F1E" w:rsidRPr="000827A4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827A4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0827A4">
              <w:rPr>
                <w:rFonts w:ascii="Times New Roman" w:hAnsi="Times New Roman"/>
              </w:rPr>
              <w:t>безопасности,  и</w:t>
            </w:r>
            <w:proofErr w:type="gramEnd"/>
            <w:r w:rsidRPr="000827A4">
              <w:rPr>
                <w:rFonts w:ascii="Times New Roman" w:hAnsi="Times New Roman"/>
              </w:rPr>
              <w:t xml:space="preserve"> иные требования, указаны подробно в «Техническом задании» Том №2 документации открытого запроса оферт</w:t>
            </w:r>
            <w:r w:rsidRPr="000827A4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23C047E9" w:rsidR="00944F1E" w:rsidRPr="000827A4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Лот №</w:t>
            </w:r>
            <w:proofErr w:type="gramStart"/>
            <w:r w:rsidRPr="000827A4">
              <w:rPr>
                <w:rFonts w:ascii="Times New Roman" w:hAnsi="Times New Roman"/>
                <w:b/>
                <w:bCs/>
              </w:rPr>
              <w:t>1:</w:t>
            </w:r>
            <w:r w:rsidR="003F5CF1" w:rsidRPr="000827A4">
              <w:rPr>
                <w:rFonts w:ascii="Times New Roman" w:hAnsi="Times New Roman"/>
              </w:rPr>
              <w:t>Договор</w:t>
            </w:r>
            <w:proofErr w:type="gramEnd"/>
            <w:r w:rsidR="003F5CF1" w:rsidRPr="000827A4">
              <w:rPr>
                <w:rFonts w:ascii="Times New Roman" w:hAnsi="Times New Roman"/>
              </w:rPr>
              <w:t xml:space="preserve"> поставки товара (провод и кабель</w:t>
            </w:r>
            <w:r w:rsidR="003F5CF1" w:rsidRPr="000827A4">
              <w:rPr>
                <w:rFonts w:ascii="Times New Roman" w:hAnsi="Times New Roman"/>
                <w:bCs/>
              </w:rPr>
              <w:t>)</w:t>
            </w:r>
          </w:p>
          <w:p w14:paraId="44B19C4E" w14:textId="5EE34F7B" w:rsidR="00944F1E" w:rsidRPr="000827A4" w:rsidRDefault="001F0F1B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 xml:space="preserve">Место поставки товара (предусмотреть </w:t>
            </w:r>
            <w:r w:rsidR="0072183A" w:rsidRPr="000827A4">
              <w:rPr>
                <w:rFonts w:ascii="Times New Roman" w:hAnsi="Times New Roman"/>
                <w:b/>
                <w:bCs/>
              </w:rPr>
              <w:t>верхнюю</w:t>
            </w:r>
            <w:r w:rsidRPr="000827A4">
              <w:rPr>
                <w:rFonts w:ascii="Times New Roman" w:hAnsi="Times New Roman"/>
                <w:b/>
                <w:bCs/>
              </w:rPr>
              <w:t xml:space="preserve"> разгрузку):</w:t>
            </w:r>
          </w:p>
          <w:p w14:paraId="102CE8CC" w14:textId="7777777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1)</w:t>
            </w:r>
            <w:r w:rsidRPr="000827A4">
              <w:rPr>
                <w:rFonts w:ascii="Times New Roman" w:hAnsi="Times New Roman"/>
              </w:rPr>
              <w:t xml:space="preserve"> Акционерное общество "Волгоградоблэлектро" Филиал Волжские межрайонные электрические сети</w:t>
            </w:r>
          </w:p>
          <w:p w14:paraId="5C1E9D12" w14:textId="7777777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Адрес: 404130, Россия, Волгоградская область, г. Волжский, проезд 1-й Индустриальный, д.12</w:t>
            </w:r>
          </w:p>
          <w:p w14:paraId="1351EDA0" w14:textId="7777777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2)</w:t>
            </w:r>
            <w:r w:rsidRPr="000827A4">
              <w:rPr>
                <w:rFonts w:ascii="Times New Roman" w:hAnsi="Times New Roman"/>
              </w:rPr>
              <w:t xml:space="preserve"> Акционерное общество "Волгоградоблэлектро" филиал Пригородные межрайонные электрические сети</w:t>
            </w:r>
          </w:p>
          <w:p w14:paraId="6311F7E2" w14:textId="7777777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 xml:space="preserve">Адрес: 403001, Волгоградская область, Городищенский р-н, р/п Городище, ул. 8-го Гвардейского Танкового корпуса, 22 Б </w:t>
            </w:r>
          </w:p>
          <w:p w14:paraId="3817E8F7" w14:textId="7777777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3)</w:t>
            </w:r>
            <w:r w:rsidRPr="000827A4">
              <w:rPr>
                <w:rFonts w:ascii="Times New Roman" w:hAnsi="Times New Roman"/>
              </w:rPr>
              <w:t xml:space="preserve"> Акционерное общество "Волгоградоблэлектро" Филиал Заволжские межрайонные электрические сети </w:t>
            </w:r>
          </w:p>
          <w:p w14:paraId="295AE366" w14:textId="7777777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lastRenderedPageBreak/>
              <w:t xml:space="preserve">Адрес: 404143, Волгоградская область, Среднеахтубинский р-н, р/п Средняя Ахтуба, ул. Промышленная, 10А </w:t>
            </w:r>
          </w:p>
          <w:p w14:paraId="42E8C82E" w14:textId="7777777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4)</w:t>
            </w:r>
            <w:r w:rsidRPr="000827A4">
              <w:rPr>
                <w:rFonts w:ascii="Times New Roman" w:hAnsi="Times New Roman"/>
              </w:rPr>
              <w:t xml:space="preserve"> Акционерное общество "Волгоградоблэлектро" Филиал Суровикинские межрайонные электрические сети</w:t>
            </w:r>
          </w:p>
          <w:p w14:paraId="7A7671D5" w14:textId="17F36F5B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 xml:space="preserve">Адрес: 404411, Волгоградская область, Суровикинский р-н, г. Суровикино, ул. Шоссейная, 5 </w:t>
            </w:r>
          </w:p>
          <w:p w14:paraId="7103B752" w14:textId="229389B7" w:rsidR="001F0F1B" w:rsidRPr="000827A4" w:rsidRDefault="001F0F1B" w:rsidP="001F0F1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Срок поставки ТМЦ не более 15 календарных дней с момента подписания договора.</w:t>
            </w:r>
          </w:p>
          <w:p w14:paraId="401382FA" w14:textId="77777777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>Срок предоставления гарантии качества товара:</w:t>
            </w:r>
          </w:p>
          <w:p w14:paraId="4794839E" w14:textId="77777777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Гарантийный срок эксплуатации провода – 3 года</w:t>
            </w:r>
          </w:p>
          <w:p w14:paraId="278A133A" w14:textId="77777777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Гарантийный срок эксплуатации кабеля – 5 лет.</w:t>
            </w:r>
          </w:p>
          <w:p w14:paraId="77104ED7" w14:textId="77777777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Провода и кабели должны быть новыми, ранее не использованными.</w:t>
            </w:r>
          </w:p>
          <w:p w14:paraId="111703AE" w14:textId="4F14D265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Срок изготовления провода/кабеля не должен превышать 6 месяцев с даты поставки.</w:t>
            </w:r>
          </w:p>
          <w:p w14:paraId="586F8BBA" w14:textId="02CA633C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>Провод СИП изготавливается в соответствии с:</w:t>
            </w:r>
          </w:p>
          <w:p w14:paraId="6CD846C1" w14:textId="294DA221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ГОСТ 31946-2012; ГОСТ 18690-2012; ГОСТ 22483-2012.</w:t>
            </w:r>
          </w:p>
          <w:p w14:paraId="0B2AE5BC" w14:textId="77777777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>Кабель с бумажной изоляцией изготавливается в соответствии с:</w:t>
            </w:r>
          </w:p>
          <w:p w14:paraId="2251A1B6" w14:textId="1E8AA7A6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ГОСТ 18410-73; ГОСТ 18690-2012 ГОСТ 22483-2012; ГОСТ 24641-81; ГОСТ 7006-72.</w:t>
            </w:r>
          </w:p>
          <w:p w14:paraId="6EF7BF3B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 xml:space="preserve">Кабели силовые с пластмассовой изоляцией на номинальное напряжение от 6 до 35 </w:t>
            </w:r>
            <w:proofErr w:type="spellStart"/>
            <w:r w:rsidRPr="000827A4">
              <w:rPr>
                <w:rFonts w:ascii="Times New Roman" w:hAnsi="Times New Roman"/>
                <w:b/>
                <w:bCs/>
              </w:rPr>
              <w:t>кВ</w:t>
            </w:r>
            <w:proofErr w:type="spellEnd"/>
            <w:r w:rsidRPr="000827A4">
              <w:rPr>
                <w:rFonts w:ascii="Times New Roman" w:hAnsi="Times New Roman"/>
                <w:b/>
                <w:bCs/>
              </w:rPr>
              <w:t xml:space="preserve"> изготавливается в соответствии с:</w:t>
            </w:r>
          </w:p>
          <w:p w14:paraId="484E60F3" w14:textId="39FF0B88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ГОСТ Р 55025-2012; ГОСТ 18690-2012 ГОСТ 22483-2012.</w:t>
            </w:r>
          </w:p>
          <w:p w14:paraId="03EFBB4D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 xml:space="preserve">Кабели силовые с пластмассовой изоляцией на номинальное напряжение 0,66; 1 и 3 </w:t>
            </w:r>
            <w:proofErr w:type="spellStart"/>
            <w:r w:rsidRPr="000827A4">
              <w:rPr>
                <w:rFonts w:ascii="Times New Roman" w:hAnsi="Times New Roman"/>
                <w:b/>
                <w:bCs/>
              </w:rPr>
              <w:t>кВ</w:t>
            </w:r>
            <w:proofErr w:type="spellEnd"/>
            <w:r w:rsidRPr="000827A4">
              <w:rPr>
                <w:rFonts w:ascii="Times New Roman" w:hAnsi="Times New Roman"/>
                <w:b/>
                <w:bCs/>
              </w:rPr>
              <w:t xml:space="preserve"> изготавливается в соответствии с:</w:t>
            </w:r>
          </w:p>
          <w:p w14:paraId="086A2D23" w14:textId="27AA2DC6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ГОСТ 31996-2012; ГОСТ 18690-2012 ГОСТ 22483-2012.</w:t>
            </w:r>
          </w:p>
          <w:p w14:paraId="44957088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>Провода и кабели для электрических установок на номинальное напряжение до 450/750 В изготавливается в соответствии с:</w:t>
            </w:r>
          </w:p>
          <w:p w14:paraId="46AADEC5" w14:textId="1FDBD97C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ГОСТ 31947-2012; ГОСТ 18690-2012; ГОСТ 22483-2012.</w:t>
            </w:r>
          </w:p>
          <w:p w14:paraId="50333E91" w14:textId="19C354D3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>Требования к качеству продукции (товара):</w:t>
            </w:r>
          </w:p>
          <w:p w14:paraId="0BC735EB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1)</w:t>
            </w:r>
            <w:r w:rsidRPr="000827A4">
              <w:rPr>
                <w:rFonts w:ascii="Times New Roman" w:hAnsi="Times New Roman"/>
              </w:rPr>
              <w:t xml:space="preserve"> Поставщик при поставке продукции (товара) должен предоставить соответствующие сертификаты и иные документы согласно законодательству. </w:t>
            </w:r>
          </w:p>
          <w:p w14:paraId="56FC43A4" w14:textId="26BBC026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</w:pPr>
            <w:r w:rsidRPr="000827A4">
              <w:rPr>
                <w:rFonts w:ascii="Times New Roman" w:hAnsi="Times New Roman"/>
                <w:b/>
                <w:bCs/>
              </w:rPr>
              <w:t>2)</w:t>
            </w:r>
            <w:r w:rsidRPr="000827A4">
              <w:rPr>
                <w:rFonts w:ascii="Times New Roman" w:hAnsi="Times New Roman"/>
              </w:rPr>
              <w:t xml:space="preserve"> Намотка кабеля и провода на барабан - одним хлыстом.</w:t>
            </w:r>
            <w:r w:rsidRPr="000827A4">
              <w:t xml:space="preserve"> </w:t>
            </w:r>
          </w:p>
          <w:p w14:paraId="6A4639E6" w14:textId="23282ABC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3)</w:t>
            </w:r>
            <w:r w:rsidRPr="000827A4">
              <w:rPr>
                <w:rFonts w:ascii="Times New Roman" w:hAnsi="Times New Roman"/>
              </w:rPr>
              <w:t xml:space="preserve"> Кабели/Провода должны иметь маркировку в виде надписи, нанесенной на поверхность наружной оболочки или защитного шланга. Надпись должна содержать: марку кабеля, число и сечение жил, номинальное напряжение, наименование или товарный знак предприятия- изготовителя, обозначение стандарта, по которому изготовлен кабель/провод, год выпуска, страну- изготовитель. Допускается в содержании маркировки указывать дополнительную информацию, например, обозначение технических условий на конкретное кабельное изделие, знаки линейной длины и др. Маркировка в виде надписи может быть выполнена печатным способом или рельефно и должна быть нанесена через равномерные промежутки. Расстояние между концом одной надписи и началом следующей не должно превышать 1000 мм. Цвет цифр (букв), выполненных печатным способом, должен быть контрастным по отношению к цвету наружной оболочки или защитного шланга. Маркировка, нанесенная печатным способом, должна быть четкой и прочной. </w:t>
            </w:r>
          </w:p>
          <w:p w14:paraId="279B67C4" w14:textId="3B55EBDC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  <w:b/>
                <w:bCs/>
              </w:rPr>
              <w:t>4)</w:t>
            </w:r>
            <w:r w:rsidRPr="000827A4">
              <w:rPr>
                <w:rFonts w:ascii="Times New Roman" w:hAnsi="Times New Roman"/>
              </w:rPr>
              <w:t xml:space="preserve"> Барабан с кабелем/проводом должен иметь полную или частичную обшивку или быть обернут матами. 5) На щеке барабана или ярлыке, прикрепленном к барабану, должны быть указаны:</w:t>
            </w:r>
          </w:p>
          <w:p w14:paraId="0FE88CF8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товарный знак завода-изготовителя;</w:t>
            </w:r>
          </w:p>
          <w:p w14:paraId="6774B380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условное обозначение кабеля/провода;</w:t>
            </w:r>
          </w:p>
          <w:p w14:paraId="03171231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обозначение стандарта, по которому изготовлен кабель/провод;</w:t>
            </w:r>
          </w:p>
          <w:p w14:paraId="2721895D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lastRenderedPageBreak/>
              <w:t>длина кабеля/провода в метрах;</w:t>
            </w:r>
          </w:p>
          <w:p w14:paraId="4C9F8B08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масса брутто в килограммах;</w:t>
            </w:r>
          </w:p>
          <w:p w14:paraId="1FA57F02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дата изготовления (год, месяц);</w:t>
            </w:r>
          </w:p>
          <w:p w14:paraId="2B06460C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номер барабана;</w:t>
            </w:r>
          </w:p>
          <w:p w14:paraId="7599F3CC" w14:textId="2AB9F76D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На ярлыке должен быть проставлен штамп технического контроля.</w:t>
            </w:r>
          </w:p>
          <w:p w14:paraId="263D8CFD" w14:textId="77777777" w:rsidR="005C39AF" w:rsidRPr="000827A4" w:rsidRDefault="005C39AF" w:rsidP="005C39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A0B9DFF" w14:textId="0E5ADE74" w:rsidR="003F5CF1" w:rsidRPr="000827A4" w:rsidRDefault="003F5CF1" w:rsidP="003F5CF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Поставщик предоставляет график поставки ТМЦ (с указанием наименования ТМЦ, количества, даты и места поставки) в течение 2 рабочих дней с момента подписания договора.</w:t>
            </w:r>
          </w:p>
          <w:p w14:paraId="60BE0123" w14:textId="6CC642D6" w:rsidR="00944F1E" w:rsidRPr="000827A4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:rsidRPr="000827A4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1CEEA174" w:rsidR="00944F1E" w:rsidRPr="000827A4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827A4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0827A4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0827A4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3 467 531,03</w:t>
            </w:r>
            <w:r w:rsidRPr="000827A4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три миллиона четыреста шестьдесят семь тысяч пятьсот тридцать один</w:t>
            </w:r>
            <w:r w:rsidRPr="000827A4">
              <w:rPr>
                <w:rFonts w:ascii="Times New Roman" w:hAnsi="Times New Roman"/>
                <w:b/>
                <w:lang w:eastAsia="ru-RU"/>
              </w:rPr>
              <w:t>) рубл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ь</w:t>
            </w:r>
            <w:r w:rsidRPr="000827A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03</w:t>
            </w:r>
            <w:r w:rsidRPr="000827A4">
              <w:rPr>
                <w:rFonts w:ascii="Times New Roman" w:hAnsi="Times New Roman"/>
                <w:b/>
                <w:lang w:eastAsia="ru-RU"/>
              </w:rPr>
              <w:t xml:space="preserve"> копе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йки</w:t>
            </w:r>
            <w:r w:rsidRPr="000827A4">
              <w:rPr>
                <w:rFonts w:ascii="Times New Roman" w:hAnsi="Times New Roman"/>
                <w:b/>
                <w:lang w:eastAsia="ru-RU"/>
              </w:rPr>
              <w:t xml:space="preserve">, с учетом НДС 20%. </w:t>
            </w:r>
          </w:p>
          <w:p w14:paraId="76B4D2FD" w14:textId="1D4AF204" w:rsidR="00944F1E" w:rsidRPr="000827A4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2 889 609,19</w:t>
            </w:r>
            <w:r w:rsidRPr="000827A4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два миллиона восемьсот восемьдесят девять тысяч шестьсот девять</w:t>
            </w:r>
            <w:r w:rsidRPr="000827A4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5C39AF" w:rsidRPr="000827A4">
              <w:rPr>
                <w:rFonts w:ascii="Times New Roman" w:hAnsi="Times New Roman"/>
                <w:b/>
                <w:lang w:eastAsia="ru-RU"/>
              </w:rPr>
              <w:t>19</w:t>
            </w:r>
            <w:r w:rsidRPr="000827A4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120F37C9" w14:textId="77777777" w:rsidR="00944F1E" w:rsidRPr="000827A4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0827A4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0827A4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0827A4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0827A4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0827A4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10E1CE12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0827A4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5C39AF" w:rsidRPr="000827A4">
              <w:t xml:space="preserve"> </w:t>
            </w:r>
            <w:r w:rsidR="005C39AF" w:rsidRPr="000827A4">
              <w:rPr>
                <w:rFonts w:ascii="Times New Roman" w:hAnsi="Times New Roman"/>
              </w:rPr>
              <w:t>сопоставимых рыночных цен,</w:t>
            </w:r>
            <w:r w:rsidRPr="000827A4">
              <w:rPr>
                <w:rFonts w:ascii="Times New Roman" w:hAnsi="Times New Roman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0827A4">
              <w:rPr>
                <w:rFonts w:ascii="Times New Roman" w:hAnsi="Times New Roman"/>
              </w:rPr>
              <w:t>за  НДС</w:t>
            </w:r>
            <w:proofErr w:type="gramEnd"/>
            <w:r w:rsidRPr="000827A4">
              <w:rPr>
                <w:rFonts w:ascii="Times New Roman" w:hAnsi="Times New Roman"/>
              </w:rPr>
              <w:t>.</w:t>
            </w:r>
          </w:p>
          <w:p w14:paraId="53F60CFB" w14:textId="4CAE5EC9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0827A4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0827A4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0827A4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0827A4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38CB" w14:textId="3C7AA065" w:rsidR="00944F1E" w:rsidRPr="000827A4" w:rsidRDefault="00944F1E" w:rsidP="005C39A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0827A4">
              <w:rPr>
                <w:rFonts w:ascii="Times New Roman" w:hAnsi="Times New Roman"/>
                <w:b/>
                <w:bCs/>
              </w:rPr>
              <w:t>Лот № 1</w:t>
            </w:r>
            <w:proofErr w:type="gramStart"/>
            <w:r w:rsidRPr="000827A4">
              <w:rPr>
                <w:rFonts w:ascii="Times New Roman" w:hAnsi="Times New Roman"/>
                <w:bCs/>
              </w:rPr>
              <w:t>:</w:t>
            </w:r>
            <w:r w:rsidRPr="000827A4">
              <w:rPr>
                <w:rFonts w:ascii="Times New Roman" w:hAnsi="Times New Roman"/>
                <w:b/>
              </w:rPr>
              <w:t xml:space="preserve"> </w:t>
            </w:r>
            <w:r w:rsidR="005C39AF" w:rsidRPr="000827A4">
              <w:rPr>
                <w:rFonts w:ascii="Times New Roman" w:hAnsi="Times New Roman"/>
                <w:b/>
              </w:rPr>
              <w:t>Не</w:t>
            </w:r>
            <w:proofErr w:type="gramEnd"/>
            <w:r w:rsidR="005C39AF" w:rsidRPr="000827A4">
              <w:rPr>
                <w:rFonts w:ascii="Times New Roman" w:hAnsi="Times New Roman"/>
                <w:b/>
              </w:rPr>
              <w:t xml:space="preserve"> установлен</w:t>
            </w:r>
            <w:r w:rsidR="00235142" w:rsidRPr="000827A4">
              <w:rPr>
                <w:rFonts w:ascii="Times New Roman" w:hAnsi="Times New Roman"/>
                <w:b/>
              </w:rPr>
              <w:t>о.</w:t>
            </w:r>
          </w:p>
          <w:p w14:paraId="4B74B8DC" w14:textId="77777777" w:rsidR="00944F1E" w:rsidRPr="000827A4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827A4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0827A4">
              <w:rPr>
                <w:rFonts w:ascii="Times New Roman" w:hAnsi="Times New Roman"/>
                <w:b/>
                <w:bCs/>
              </w:rPr>
              <w:t xml:space="preserve">: </w:t>
            </w:r>
            <w:r w:rsidRPr="000827A4">
              <w:rPr>
                <w:rFonts w:ascii="Times New Roman" w:hAnsi="Times New Roman"/>
                <w:bCs/>
              </w:rPr>
              <w:t>Если</w:t>
            </w:r>
            <w:proofErr w:type="gramEnd"/>
            <w:r w:rsidRPr="000827A4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0827A4">
              <w:rPr>
                <w:rFonts w:ascii="Times New Roman" w:hAnsi="Times New Roman"/>
                <w:b/>
                <w:bCs/>
              </w:rPr>
              <w:t xml:space="preserve"> </w:t>
            </w:r>
            <w:r w:rsidRPr="000827A4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:rsidRPr="000827A4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0827A4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0827A4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0827A4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5F7308C8" w:rsidR="00944F1E" w:rsidRPr="000827A4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>Лот № 1:</w:t>
            </w:r>
            <w:r w:rsidRPr="000827A4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5C39AF" w:rsidRPr="000827A4">
              <w:rPr>
                <w:rFonts w:ascii="Times New Roman" w:hAnsi="Times New Roman"/>
                <w:b/>
              </w:rPr>
              <w:t>346 753,1</w:t>
            </w:r>
            <w:r w:rsidRPr="000827A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0827A4">
              <w:rPr>
                <w:rFonts w:ascii="Times New Roman" w:hAnsi="Times New Roman"/>
                <w:bCs/>
              </w:rPr>
              <w:t xml:space="preserve"> </w:t>
            </w:r>
            <w:r w:rsidRPr="000827A4">
              <w:rPr>
                <w:rFonts w:ascii="Times New Roman" w:hAnsi="Times New Roman"/>
                <w:b/>
              </w:rPr>
              <w:t>(10 %)</w:t>
            </w:r>
            <w:r w:rsidRPr="000827A4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14:paraId="7F6722D0" w14:textId="77777777" w:rsidR="00944F1E" w:rsidRPr="000827A4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Pr="000827A4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0827A4">
              <w:rPr>
                <w:rFonts w:ascii="Times New Roman" w:hAnsi="Times New Roman"/>
                <w:b/>
                <w:bCs/>
              </w:rPr>
              <w:t>Примечание:</w:t>
            </w:r>
            <w:r w:rsidRPr="000827A4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Pr="000827A4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0827A4"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 w:rsidRPr="000827A4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Pr="000827A4">
              <w:rPr>
                <w:rFonts w:ascii="Times New Roman" w:hAnsi="Times New Roman"/>
              </w:rPr>
              <w:t>8621  ПАО</w:t>
            </w:r>
            <w:proofErr w:type="gramEnd"/>
            <w:r w:rsidRPr="000827A4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944F1E" w:rsidRPr="000827A4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0827A4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0827A4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827A4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0827A4">
              <w:rPr>
                <w:rFonts w:ascii="Times New Roman" w:hAnsi="Times New Roman"/>
                <w:lang w:eastAsia="ru-RU"/>
              </w:rPr>
              <w:t xml:space="preserve">. Волгоград, ул. им. Шопена, д. 13, кабинет СОРЗ в </w:t>
            </w:r>
            <w:r w:rsidRPr="000827A4">
              <w:rPr>
                <w:rFonts w:ascii="Times New Roman" w:hAnsi="Times New Roman"/>
                <w:lang w:eastAsia="ru-RU"/>
              </w:rPr>
              <w:lastRenderedPageBreak/>
              <w:t>запечатанном конверте (время работы по приему заявок: с 8.00 до 17.00, пятница до 16.00, обеденный перерыв с 12.00 до 12.48 (</w:t>
            </w:r>
            <w:r w:rsidRPr="000827A4">
              <w:rPr>
                <w:rFonts w:ascii="Times New Roman" w:hAnsi="Times New Roman"/>
              </w:rPr>
              <w:t>время московское)</w:t>
            </w:r>
            <w:r w:rsidRPr="000827A4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0827A4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0827A4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0827A4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827A4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0827A4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827A4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0827A4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827A4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788872FC" w:rsidR="00944F1E" w:rsidRDefault="007649E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451C6A13" w:rsidR="00944F1E" w:rsidRDefault="007649E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«15» декабря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71CC05A2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7649E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69DBA196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7649E3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08539404" w:rsidR="00944F1E" w:rsidRDefault="007649E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«15» декабря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644496B1" w:rsidR="00944F1E" w:rsidRDefault="007649E3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«1</w:t>
            </w:r>
            <w:r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» декабря </w:t>
            </w:r>
            <w:r w:rsidR="000F33B4">
              <w:rPr>
                <w:rFonts w:ascii="Times New Roman" w:hAnsi="Times New Roman"/>
                <w:lang w:eastAsia="ru-RU"/>
              </w:rPr>
              <w:t>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55A8A9F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7649E3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7649E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7649E3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7649E3">
              <w:rPr>
                <w:rFonts w:ascii="Times New Roman" w:hAnsi="Times New Roman"/>
                <w:lang w:eastAsia="ru-RU"/>
              </w:rPr>
              <w:t>января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7649E3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827A4"/>
    <w:rsid w:val="000F33B4"/>
    <w:rsid w:val="00136693"/>
    <w:rsid w:val="001F0F1B"/>
    <w:rsid w:val="00235142"/>
    <w:rsid w:val="002576A0"/>
    <w:rsid w:val="00390EDE"/>
    <w:rsid w:val="003F5CF1"/>
    <w:rsid w:val="00531F5D"/>
    <w:rsid w:val="005B282E"/>
    <w:rsid w:val="005C39AF"/>
    <w:rsid w:val="00693E23"/>
    <w:rsid w:val="006A52D5"/>
    <w:rsid w:val="0072183A"/>
    <w:rsid w:val="00756967"/>
    <w:rsid w:val="007649E3"/>
    <w:rsid w:val="00865116"/>
    <w:rsid w:val="00944F1E"/>
    <w:rsid w:val="00AE2700"/>
    <w:rsid w:val="00B02DC9"/>
    <w:rsid w:val="00B5650A"/>
    <w:rsid w:val="00BB26EF"/>
    <w:rsid w:val="00C5436C"/>
    <w:rsid w:val="00CA5DA9"/>
    <w:rsid w:val="00CE41C9"/>
    <w:rsid w:val="00D83336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23</cp:revision>
  <dcterms:created xsi:type="dcterms:W3CDTF">2020-03-12T05:01:00Z</dcterms:created>
  <dcterms:modified xsi:type="dcterms:W3CDTF">2022-12-08T11:23:00Z</dcterms:modified>
</cp:coreProperties>
</file>