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B6BA5" w14:textId="65F9A13D" w:rsidR="00B403E0" w:rsidRPr="00883338" w:rsidRDefault="00B403E0" w:rsidP="00B403E0">
      <w:pPr>
        <w:spacing w:after="0" w:line="240" w:lineRule="auto"/>
        <w:rPr>
          <w:rFonts w:ascii="Times New Roman" w:hAnsi="Times New Roman"/>
        </w:rPr>
      </w:pPr>
      <w:r w:rsidRPr="00883338">
        <w:rPr>
          <w:noProof/>
        </w:rPr>
        <w:drawing>
          <wp:anchor distT="0" distB="0" distL="114300" distR="114300" simplePos="0" relativeHeight="251658240" behindDoc="0" locked="0" layoutInCell="1" allowOverlap="1" wp14:anchorId="163B8F0C" wp14:editId="704A1AF8">
            <wp:simplePos x="0" y="0"/>
            <wp:positionH relativeFrom="column">
              <wp:posOffset>2683510</wp:posOffset>
            </wp:positionH>
            <wp:positionV relativeFrom="paragraph">
              <wp:posOffset>-6350</wp:posOffset>
            </wp:positionV>
            <wp:extent cx="570230" cy="451485"/>
            <wp:effectExtent l="0" t="0" r="1270" b="5715"/>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0230" cy="451485"/>
                    </a:xfrm>
                    <a:prstGeom prst="rect">
                      <a:avLst/>
                    </a:prstGeom>
                    <a:noFill/>
                  </pic:spPr>
                </pic:pic>
              </a:graphicData>
            </a:graphic>
            <wp14:sizeRelH relativeFrom="page">
              <wp14:pctWidth>0</wp14:pctWidth>
            </wp14:sizeRelH>
            <wp14:sizeRelV relativeFrom="page">
              <wp14:pctHeight>0</wp14:pctHeight>
            </wp14:sizeRelV>
          </wp:anchor>
        </w:drawing>
      </w:r>
      <w:r w:rsidRPr="00883338">
        <w:rPr>
          <w:rFonts w:ascii="Times New Roman" w:hAnsi="Times New Roman"/>
        </w:rPr>
        <w:t xml:space="preserve"> </w:t>
      </w:r>
      <w:r w:rsidRPr="00883338">
        <w:rPr>
          <w:rFonts w:ascii="Times New Roman" w:hAnsi="Times New Roman"/>
        </w:rPr>
        <w:br w:type="textWrapping" w:clear="all"/>
      </w:r>
    </w:p>
    <w:p w14:paraId="338D59D5" w14:textId="77777777" w:rsidR="00B403E0" w:rsidRPr="00883338" w:rsidRDefault="00B403E0" w:rsidP="00B403E0">
      <w:pPr>
        <w:spacing w:after="0" w:line="240" w:lineRule="auto"/>
        <w:jc w:val="center"/>
        <w:rPr>
          <w:rFonts w:ascii="Times New Roman" w:hAnsi="Times New Roman"/>
          <w:b/>
        </w:rPr>
      </w:pPr>
      <w:r w:rsidRPr="00883338">
        <w:rPr>
          <w:rFonts w:ascii="Times New Roman" w:hAnsi="Times New Roman"/>
          <w:b/>
        </w:rPr>
        <w:t>АКЦИОНЕРНОЕ ОБЩЕСТВО</w:t>
      </w:r>
    </w:p>
    <w:p w14:paraId="50BBFF65" w14:textId="77777777" w:rsidR="00B403E0" w:rsidRPr="00883338" w:rsidRDefault="00B403E0" w:rsidP="00B403E0">
      <w:pPr>
        <w:spacing w:after="0" w:line="240" w:lineRule="auto"/>
        <w:jc w:val="center"/>
        <w:rPr>
          <w:rFonts w:ascii="Times New Roman" w:hAnsi="Times New Roman"/>
          <w:b/>
        </w:rPr>
      </w:pPr>
      <w:r w:rsidRPr="00883338">
        <w:rPr>
          <w:rFonts w:ascii="Times New Roman" w:hAnsi="Times New Roman"/>
          <w:b/>
        </w:rPr>
        <w:t>«ВОЛГОГРАДОБЛЭЛЕКТРО»</w:t>
      </w:r>
    </w:p>
    <w:p w14:paraId="57419650" w14:textId="77777777" w:rsidR="00B403E0" w:rsidRPr="00883338" w:rsidRDefault="00B403E0" w:rsidP="00B403E0">
      <w:pPr>
        <w:spacing w:after="0" w:line="240" w:lineRule="auto"/>
        <w:jc w:val="center"/>
        <w:rPr>
          <w:rFonts w:ascii="Times New Roman" w:hAnsi="Times New Roman"/>
          <w:b/>
        </w:rPr>
      </w:pPr>
      <w:r w:rsidRPr="00883338">
        <w:rPr>
          <w:rFonts w:ascii="Times New Roman" w:hAnsi="Times New Roman"/>
          <w:b/>
        </w:rPr>
        <w:t>(АО ВОЭ)</w:t>
      </w:r>
    </w:p>
    <w:p w14:paraId="0A3065FD" w14:textId="77777777" w:rsidR="00B403E0" w:rsidRPr="00883338" w:rsidRDefault="00B403E0" w:rsidP="00B403E0">
      <w:pPr>
        <w:spacing w:after="0" w:line="240" w:lineRule="auto"/>
        <w:ind w:left="429"/>
        <w:jc w:val="center"/>
        <w:rPr>
          <w:rFonts w:ascii="Times New Roman" w:hAnsi="Times New Roman"/>
          <w:b/>
          <w:bCs/>
          <w:sz w:val="20"/>
          <w:szCs w:val="20"/>
        </w:rPr>
      </w:pPr>
      <w:smartTag w:uri="urn:schemas-microsoft-com:office:smarttags" w:element="metricconverter">
        <w:smartTagPr>
          <w:attr w:name="ProductID" w:val="400075, г"/>
        </w:smartTagPr>
        <w:r w:rsidRPr="00883338">
          <w:rPr>
            <w:rFonts w:ascii="Times New Roman" w:hAnsi="Times New Roman"/>
            <w:sz w:val="20"/>
            <w:szCs w:val="20"/>
          </w:rPr>
          <w:t>400075, г</w:t>
        </w:r>
      </w:smartTag>
      <w:r w:rsidRPr="00883338">
        <w:rPr>
          <w:rFonts w:ascii="Times New Roman" w:hAnsi="Times New Roman"/>
          <w:sz w:val="20"/>
          <w:szCs w:val="20"/>
        </w:rPr>
        <w:t xml:space="preserve">. Волгоград,  ул. Шопена, д. 13. Тел.: 48-14-21, факс: 48-14-22, электронная почта: </w:t>
      </w:r>
      <w:hyperlink r:id="rId6" w:history="1">
        <w:r w:rsidRPr="00883338">
          <w:rPr>
            <w:rStyle w:val="a3"/>
            <w:rFonts w:ascii="Times New Roman" w:hAnsi="Times New Roman"/>
            <w:sz w:val="20"/>
            <w:szCs w:val="20"/>
            <w:lang w:val="en-US"/>
          </w:rPr>
          <w:t>voe</w:t>
        </w:r>
        <w:r w:rsidRPr="00883338">
          <w:rPr>
            <w:rStyle w:val="a3"/>
            <w:rFonts w:ascii="Times New Roman" w:hAnsi="Times New Roman"/>
            <w:sz w:val="20"/>
            <w:szCs w:val="20"/>
          </w:rPr>
          <w:t>@</w:t>
        </w:r>
        <w:r w:rsidRPr="00883338">
          <w:rPr>
            <w:rStyle w:val="a3"/>
            <w:rFonts w:ascii="Times New Roman" w:hAnsi="Times New Roman"/>
            <w:sz w:val="20"/>
            <w:szCs w:val="20"/>
            <w:lang w:val="en-US"/>
          </w:rPr>
          <w:t>voel</w:t>
        </w:r>
        <w:r w:rsidRPr="00883338">
          <w:rPr>
            <w:rStyle w:val="a3"/>
            <w:rFonts w:ascii="Times New Roman" w:hAnsi="Times New Roman"/>
            <w:sz w:val="20"/>
            <w:szCs w:val="20"/>
          </w:rPr>
          <w:t>.</w:t>
        </w:r>
        <w:proofErr w:type="spellStart"/>
        <w:r w:rsidRPr="00883338">
          <w:rPr>
            <w:rStyle w:val="a3"/>
            <w:rFonts w:ascii="Times New Roman" w:hAnsi="Times New Roman"/>
            <w:sz w:val="20"/>
            <w:szCs w:val="20"/>
            <w:lang w:val="en-US"/>
          </w:rPr>
          <w:t>ru</w:t>
        </w:r>
        <w:proofErr w:type="spellEnd"/>
      </w:hyperlink>
      <w:r w:rsidRPr="00883338">
        <w:rPr>
          <w:rStyle w:val="a3"/>
          <w:rFonts w:ascii="Times New Roman" w:hAnsi="Times New Roman"/>
          <w:sz w:val="20"/>
          <w:szCs w:val="20"/>
        </w:rPr>
        <w:t xml:space="preserve"> </w:t>
      </w:r>
      <w:r w:rsidRPr="00883338">
        <w:rPr>
          <w:rFonts w:ascii="Times New Roman" w:hAnsi="Times New Roman"/>
          <w:color w:val="000000"/>
        </w:rPr>
        <w:t xml:space="preserve">№ р/с </w:t>
      </w:r>
      <w:r w:rsidRPr="00883338">
        <w:rPr>
          <w:rFonts w:ascii="Times New Roman" w:hAnsi="Times New Roman"/>
        </w:rPr>
        <w:t>40702810111020101044 Волгоградское ОСБ №8621  АО Сбербанк, к/с 30101810100000000647, БИК 041806647, ИНН/КПП 3443029580/344301001, ОГРН 1023402971272</w:t>
      </w:r>
    </w:p>
    <w:p w14:paraId="7DC5561A" w14:textId="77777777" w:rsidR="00B403E0" w:rsidRPr="00883338" w:rsidRDefault="00B403E0" w:rsidP="00B403E0">
      <w:pPr>
        <w:widowControl w:val="0"/>
        <w:tabs>
          <w:tab w:val="left" w:pos="0"/>
        </w:tabs>
        <w:spacing w:after="0" w:line="240" w:lineRule="auto"/>
        <w:jc w:val="center"/>
        <w:outlineLvl w:val="0"/>
        <w:rPr>
          <w:rFonts w:ascii="Times New Roman" w:hAnsi="Times New Roman"/>
          <w:b/>
          <w:lang w:eastAsia="x-none"/>
        </w:rPr>
      </w:pPr>
    </w:p>
    <w:p w14:paraId="16851052" w14:textId="77777777" w:rsidR="00B403E0" w:rsidRPr="00883338" w:rsidRDefault="00B403E0" w:rsidP="00B403E0">
      <w:pPr>
        <w:widowControl w:val="0"/>
        <w:tabs>
          <w:tab w:val="left" w:pos="0"/>
        </w:tabs>
        <w:spacing w:after="0" w:line="240" w:lineRule="auto"/>
        <w:jc w:val="center"/>
        <w:outlineLvl w:val="0"/>
        <w:rPr>
          <w:rFonts w:ascii="Times New Roman" w:hAnsi="Times New Roman"/>
          <w:b/>
          <w:lang w:eastAsia="x-none"/>
        </w:rPr>
      </w:pPr>
      <w:r w:rsidRPr="00883338">
        <w:rPr>
          <w:rFonts w:ascii="Times New Roman" w:hAnsi="Times New Roman"/>
          <w:b/>
          <w:lang w:eastAsia="x-none"/>
        </w:rPr>
        <w:t>ИЗВЕЩЕНИЕ</w:t>
      </w:r>
    </w:p>
    <w:p w14:paraId="09CFCA6C" w14:textId="2C5C38AF" w:rsidR="00B403E0" w:rsidRPr="00883338" w:rsidRDefault="00B403E0" w:rsidP="00B403E0">
      <w:pPr>
        <w:widowControl w:val="0"/>
        <w:tabs>
          <w:tab w:val="left" w:pos="0"/>
        </w:tabs>
        <w:spacing w:after="0" w:line="240" w:lineRule="auto"/>
        <w:jc w:val="center"/>
        <w:outlineLvl w:val="0"/>
        <w:rPr>
          <w:rFonts w:ascii="Times New Roman" w:hAnsi="Times New Roman"/>
          <w:b/>
          <w:lang w:eastAsia="x-none"/>
        </w:rPr>
      </w:pPr>
      <w:r w:rsidRPr="00883338">
        <w:rPr>
          <w:rFonts w:ascii="Times New Roman" w:hAnsi="Times New Roman"/>
          <w:b/>
          <w:lang w:eastAsia="x-none"/>
        </w:rPr>
        <w:t xml:space="preserve">о проведении открытого запроса оферт </w:t>
      </w:r>
      <w:r w:rsidRPr="00883338">
        <w:rPr>
          <w:rFonts w:ascii="Times New Roman" w:hAnsi="Times New Roman"/>
          <w:b/>
        </w:rPr>
        <w:t xml:space="preserve">по выбору подрядчика на право заключения договора </w:t>
      </w:r>
      <w:r w:rsidR="007A6652" w:rsidRPr="00883338">
        <w:rPr>
          <w:rFonts w:ascii="Times New Roman" w:hAnsi="Times New Roman"/>
          <w:b/>
        </w:rPr>
        <w:t>подряда на выполнение строительно-монтажных работ по объекту:</w:t>
      </w:r>
      <w:r w:rsidR="007A6652" w:rsidRPr="00883338">
        <w:rPr>
          <w:rFonts w:ascii="Times New Roman" w:hAnsi="Times New Roman"/>
          <w:b/>
          <w:color w:val="000000"/>
        </w:rPr>
        <w:t xml:space="preserve"> </w:t>
      </w:r>
      <w:r w:rsidR="005659EB" w:rsidRPr="00883338">
        <w:rPr>
          <w:rFonts w:ascii="Times New Roman" w:hAnsi="Times New Roman"/>
          <w:b/>
        </w:rPr>
        <w:t>“</w:t>
      </w:r>
      <w:r w:rsidR="005659EB" w:rsidRPr="00883338">
        <w:rPr>
          <w:rFonts w:ascii="Times New Roman" w:hAnsi="Times New Roman"/>
          <w:b/>
          <w:u w:val="single"/>
        </w:rPr>
        <w:t xml:space="preserve"> Реконструкция ПС 110 </w:t>
      </w:r>
      <w:proofErr w:type="spellStart"/>
      <w:r w:rsidR="005659EB" w:rsidRPr="00883338">
        <w:rPr>
          <w:rFonts w:ascii="Times New Roman" w:hAnsi="Times New Roman"/>
          <w:b/>
          <w:u w:val="single"/>
        </w:rPr>
        <w:t>кВ</w:t>
      </w:r>
      <w:proofErr w:type="spellEnd"/>
      <w:r w:rsidR="005659EB" w:rsidRPr="00883338">
        <w:rPr>
          <w:rFonts w:ascii="Times New Roman" w:hAnsi="Times New Roman"/>
          <w:b/>
          <w:u w:val="single"/>
        </w:rPr>
        <w:t xml:space="preserve"> «Гидролизная</w:t>
      </w:r>
      <w:r w:rsidR="005659EB" w:rsidRPr="00883338">
        <w:rPr>
          <w:rFonts w:ascii="Times New Roman" w:hAnsi="Times New Roman"/>
          <w:b/>
        </w:rPr>
        <w:t xml:space="preserve"> ” в филиале Заволжские МЭС АО «Волгоградоблэлектро» Волгоградской обл., </w:t>
      </w:r>
      <w:proofErr w:type="spellStart"/>
      <w:r w:rsidR="005659EB" w:rsidRPr="00883338">
        <w:rPr>
          <w:rFonts w:ascii="Times New Roman" w:hAnsi="Times New Roman"/>
          <w:b/>
        </w:rPr>
        <w:t>р.п.Средняя</w:t>
      </w:r>
      <w:proofErr w:type="spellEnd"/>
      <w:r w:rsidR="005659EB" w:rsidRPr="00883338">
        <w:rPr>
          <w:rFonts w:ascii="Times New Roman" w:hAnsi="Times New Roman"/>
          <w:b/>
        </w:rPr>
        <w:t xml:space="preserve"> Ахтуба. </w:t>
      </w:r>
      <w:r w:rsidRPr="00883338">
        <w:rPr>
          <w:rFonts w:ascii="Times New Roman" w:hAnsi="Times New Roman"/>
          <w:b/>
          <w:lang w:eastAsia="x-none"/>
        </w:rPr>
        <w:t>для нужд АО «Волгоградоблэлектро»</w:t>
      </w:r>
    </w:p>
    <w:p w14:paraId="0395404B" w14:textId="77777777" w:rsidR="00B403E0" w:rsidRPr="00883338" w:rsidRDefault="00B403E0" w:rsidP="00B403E0">
      <w:pPr>
        <w:widowControl w:val="0"/>
        <w:tabs>
          <w:tab w:val="left" w:pos="0"/>
        </w:tabs>
        <w:spacing w:after="0" w:line="240" w:lineRule="auto"/>
        <w:jc w:val="center"/>
        <w:outlineLvl w:val="0"/>
        <w:rPr>
          <w:rFonts w:ascii="Times New Roman" w:hAnsi="Times New Roman"/>
          <w:b/>
          <w:lang w:eastAsia="x-none"/>
        </w:rPr>
      </w:pPr>
    </w:p>
    <w:tbl>
      <w:tblPr>
        <w:tblW w:w="9846"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867"/>
      </w:tblGrid>
      <w:tr w:rsidR="00B403E0" w:rsidRPr="00883338" w14:paraId="1684FE84" w14:textId="77777777" w:rsidTr="00883338">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0FD0336C" w14:textId="77777777" w:rsidR="00B403E0" w:rsidRPr="00883338" w:rsidRDefault="00B403E0">
            <w:pPr>
              <w:widowControl w:val="0"/>
              <w:spacing w:after="0" w:line="23" w:lineRule="atLeast"/>
              <w:jc w:val="center"/>
              <w:rPr>
                <w:rFonts w:ascii="Times New Roman" w:hAnsi="Times New Roman"/>
                <w:lang w:eastAsia="ru-RU"/>
              </w:rPr>
            </w:pPr>
            <w:r w:rsidRPr="00883338">
              <w:rPr>
                <w:rFonts w:ascii="Times New Roman" w:hAnsi="Times New Roman"/>
                <w:lang w:eastAsia="ru-RU"/>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41517639" w14:textId="77777777" w:rsidR="00B403E0" w:rsidRPr="00883338" w:rsidRDefault="00B403E0">
            <w:pPr>
              <w:widowControl w:val="0"/>
              <w:spacing w:after="0" w:line="23" w:lineRule="atLeast"/>
              <w:jc w:val="center"/>
              <w:rPr>
                <w:rFonts w:ascii="Times New Roman" w:hAnsi="Times New Roman"/>
                <w:bCs/>
                <w:lang w:eastAsia="ru-RU"/>
              </w:rPr>
            </w:pPr>
            <w:r w:rsidRPr="00883338">
              <w:rPr>
                <w:rFonts w:ascii="Times New Roman" w:hAnsi="Times New Roman"/>
                <w:bCs/>
                <w:lang w:eastAsia="ru-RU"/>
              </w:rPr>
              <w:t>Наименование п/п</w:t>
            </w:r>
          </w:p>
        </w:tc>
        <w:tc>
          <w:tcPr>
            <w:tcW w:w="6867" w:type="dxa"/>
            <w:tcBorders>
              <w:top w:val="single" w:sz="4" w:space="0" w:color="auto"/>
              <w:left w:val="single" w:sz="4" w:space="0" w:color="auto"/>
              <w:bottom w:val="single" w:sz="4" w:space="0" w:color="auto"/>
              <w:right w:val="single" w:sz="4" w:space="0" w:color="auto"/>
            </w:tcBorders>
            <w:vAlign w:val="center"/>
            <w:hideMark/>
          </w:tcPr>
          <w:p w14:paraId="6D314730" w14:textId="77777777" w:rsidR="00B403E0" w:rsidRPr="00883338" w:rsidRDefault="00B403E0">
            <w:pPr>
              <w:widowControl w:val="0"/>
              <w:spacing w:after="0" w:line="23" w:lineRule="atLeast"/>
              <w:jc w:val="center"/>
              <w:rPr>
                <w:rFonts w:ascii="Times New Roman" w:hAnsi="Times New Roman"/>
                <w:bCs/>
                <w:lang w:eastAsia="ru-RU"/>
              </w:rPr>
            </w:pPr>
            <w:r w:rsidRPr="00883338">
              <w:rPr>
                <w:rFonts w:ascii="Times New Roman" w:hAnsi="Times New Roman"/>
                <w:bCs/>
                <w:lang w:eastAsia="ru-RU"/>
              </w:rPr>
              <w:t>Содержание</w:t>
            </w:r>
          </w:p>
        </w:tc>
      </w:tr>
      <w:tr w:rsidR="00B403E0" w:rsidRPr="00883338" w14:paraId="70C194D0" w14:textId="77777777" w:rsidTr="00883338">
        <w:trPr>
          <w:trHeight w:val="315"/>
        </w:trPr>
        <w:tc>
          <w:tcPr>
            <w:tcW w:w="426" w:type="dxa"/>
            <w:tcBorders>
              <w:top w:val="single" w:sz="4" w:space="0" w:color="auto"/>
              <w:left w:val="single" w:sz="4" w:space="0" w:color="auto"/>
              <w:bottom w:val="single" w:sz="4" w:space="0" w:color="auto"/>
              <w:right w:val="single" w:sz="4" w:space="0" w:color="auto"/>
            </w:tcBorders>
          </w:tcPr>
          <w:p w14:paraId="0724CE05" w14:textId="77777777" w:rsidR="00B403E0" w:rsidRPr="00883338" w:rsidRDefault="00B403E0" w:rsidP="00091330">
            <w:pPr>
              <w:widowControl w:val="0"/>
              <w:numPr>
                <w:ilvl w:val="0"/>
                <w:numId w:val="1"/>
              </w:numPr>
              <w:tabs>
                <w:tab w:val="left" w:pos="360"/>
                <w:tab w:val="left" w:pos="786"/>
              </w:tabs>
              <w:spacing w:after="0" w:line="23" w:lineRule="atLeast"/>
              <w:ind w:left="57" w:firstLine="0"/>
              <w:rPr>
                <w:rFonts w:ascii="Times New Roman" w:hAnsi="Times New Roman"/>
                <w:lang w:eastAsia="ru-RU"/>
              </w:rPr>
            </w:pPr>
          </w:p>
        </w:tc>
        <w:tc>
          <w:tcPr>
            <w:tcW w:w="2553" w:type="dxa"/>
            <w:tcBorders>
              <w:top w:val="single" w:sz="4" w:space="0" w:color="auto"/>
              <w:left w:val="single" w:sz="4" w:space="0" w:color="auto"/>
              <w:bottom w:val="single" w:sz="4" w:space="0" w:color="auto"/>
              <w:right w:val="single" w:sz="4" w:space="0" w:color="auto"/>
            </w:tcBorders>
            <w:hideMark/>
          </w:tcPr>
          <w:p w14:paraId="2A0054E8" w14:textId="77777777" w:rsidR="00B403E0" w:rsidRPr="00883338" w:rsidRDefault="00B403E0">
            <w:pPr>
              <w:tabs>
                <w:tab w:val="left" w:pos="993"/>
              </w:tabs>
              <w:spacing w:after="0" w:line="23" w:lineRule="atLeast"/>
              <w:jc w:val="both"/>
              <w:rPr>
                <w:rFonts w:ascii="Times New Roman" w:hAnsi="Times New Roman"/>
                <w:lang w:eastAsia="ru-RU"/>
              </w:rPr>
            </w:pPr>
            <w:r w:rsidRPr="00883338">
              <w:rPr>
                <w:rFonts w:ascii="Times New Roman" w:hAnsi="Times New Roman"/>
                <w:lang w:eastAsia="ru-RU"/>
              </w:rPr>
              <w:t>Способ закупки</w:t>
            </w:r>
          </w:p>
        </w:tc>
        <w:tc>
          <w:tcPr>
            <w:tcW w:w="6867" w:type="dxa"/>
            <w:tcBorders>
              <w:top w:val="single" w:sz="4" w:space="0" w:color="auto"/>
              <w:left w:val="single" w:sz="4" w:space="0" w:color="auto"/>
              <w:bottom w:val="single" w:sz="4" w:space="0" w:color="auto"/>
              <w:right w:val="single" w:sz="4" w:space="0" w:color="auto"/>
            </w:tcBorders>
            <w:hideMark/>
          </w:tcPr>
          <w:p w14:paraId="69C61FDF" w14:textId="77777777" w:rsidR="00B403E0" w:rsidRPr="00883338" w:rsidRDefault="00B403E0">
            <w:pPr>
              <w:autoSpaceDE w:val="0"/>
              <w:autoSpaceDN w:val="0"/>
              <w:adjustRightInd w:val="0"/>
              <w:spacing w:after="0" w:line="23" w:lineRule="atLeast"/>
              <w:jc w:val="both"/>
              <w:rPr>
                <w:rFonts w:ascii="Times New Roman" w:hAnsi="Times New Roman"/>
                <w:b/>
                <w:bCs/>
                <w:color w:val="000000"/>
              </w:rPr>
            </w:pPr>
            <w:r w:rsidRPr="00883338">
              <w:rPr>
                <w:rFonts w:ascii="Times New Roman" w:hAnsi="Times New Roman"/>
                <w:color w:val="000000"/>
              </w:rPr>
              <w:t>Открытый запрос оферт</w:t>
            </w:r>
          </w:p>
        </w:tc>
      </w:tr>
      <w:tr w:rsidR="00B403E0" w:rsidRPr="00883338" w14:paraId="2BBAB6E5" w14:textId="77777777" w:rsidTr="00883338">
        <w:trPr>
          <w:trHeight w:val="964"/>
        </w:trPr>
        <w:tc>
          <w:tcPr>
            <w:tcW w:w="426" w:type="dxa"/>
            <w:tcBorders>
              <w:top w:val="single" w:sz="4" w:space="0" w:color="auto"/>
              <w:left w:val="single" w:sz="4" w:space="0" w:color="auto"/>
              <w:bottom w:val="single" w:sz="4" w:space="0" w:color="auto"/>
              <w:right w:val="single" w:sz="4" w:space="0" w:color="auto"/>
            </w:tcBorders>
          </w:tcPr>
          <w:p w14:paraId="4D76D17E" w14:textId="77777777" w:rsidR="00B403E0" w:rsidRPr="00883338" w:rsidRDefault="00B403E0" w:rsidP="00091330">
            <w:pPr>
              <w:widowControl w:val="0"/>
              <w:numPr>
                <w:ilvl w:val="0"/>
                <w:numId w:val="1"/>
              </w:numPr>
              <w:tabs>
                <w:tab w:val="left" w:pos="360"/>
                <w:tab w:val="left" w:pos="786"/>
              </w:tabs>
              <w:spacing w:after="0" w:line="23" w:lineRule="atLeast"/>
              <w:ind w:left="57" w:firstLine="0"/>
              <w:rPr>
                <w:rFonts w:ascii="Times New Roman" w:hAnsi="Times New Roman"/>
                <w:lang w:eastAsia="ru-RU"/>
              </w:rPr>
            </w:pPr>
          </w:p>
        </w:tc>
        <w:tc>
          <w:tcPr>
            <w:tcW w:w="2553" w:type="dxa"/>
            <w:tcBorders>
              <w:top w:val="single" w:sz="4" w:space="0" w:color="auto"/>
              <w:left w:val="single" w:sz="4" w:space="0" w:color="auto"/>
              <w:bottom w:val="single" w:sz="4" w:space="0" w:color="auto"/>
              <w:right w:val="single" w:sz="4" w:space="0" w:color="auto"/>
            </w:tcBorders>
            <w:hideMark/>
          </w:tcPr>
          <w:p w14:paraId="624FB832" w14:textId="77777777" w:rsidR="00B403E0" w:rsidRPr="00883338" w:rsidRDefault="00B403E0">
            <w:pPr>
              <w:spacing w:after="0" w:line="23" w:lineRule="atLeast"/>
              <w:jc w:val="both"/>
              <w:rPr>
                <w:rFonts w:ascii="Times New Roman" w:hAnsi="Times New Roman"/>
                <w:lang w:eastAsia="ru-RU"/>
              </w:rPr>
            </w:pPr>
            <w:r w:rsidRPr="00883338">
              <w:rPr>
                <w:rFonts w:ascii="Times New Roman" w:hAnsi="Times New Roman"/>
                <w:lang w:eastAsia="ru-RU"/>
              </w:rPr>
              <w:t>Заказчик</w:t>
            </w:r>
          </w:p>
        </w:tc>
        <w:tc>
          <w:tcPr>
            <w:tcW w:w="6867" w:type="dxa"/>
            <w:tcBorders>
              <w:top w:val="single" w:sz="4" w:space="0" w:color="auto"/>
              <w:left w:val="single" w:sz="4" w:space="0" w:color="auto"/>
              <w:bottom w:val="single" w:sz="4" w:space="0" w:color="auto"/>
              <w:right w:val="single" w:sz="4" w:space="0" w:color="auto"/>
            </w:tcBorders>
            <w:hideMark/>
          </w:tcPr>
          <w:p w14:paraId="275A45CF" w14:textId="77777777" w:rsidR="00B403E0" w:rsidRPr="00883338" w:rsidRDefault="00B403E0">
            <w:pPr>
              <w:spacing w:after="0" w:line="23" w:lineRule="atLeast"/>
              <w:jc w:val="both"/>
              <w:rPr>
                <w:rFonts w:ascii="Times New Roman" w:hAnsi="Times New Roman"/>
                <w:lang w:eastAsia="ru-RU"/>
              </w:rPr>
            </w:pPr>
            <w:r w:rsidRPr="00883338">
              <w:rPr>
                <w:rFonts w:ascii="Times New Roman" w:hAnsi="Times New Roman"/>
                <w:lang w:eastAsia="ru-RU"/>
              </w:rPr>
              <w:t>АО «Волгоградоблэлектро»</w:t>
            </w:r>
          </w:p>
          <w:p w14:paraId="4D34E267" w14:textId="77777777" w:rsidR="00B403E0" w:rsidRPr="00883338" w:rsidRDefault="00B403E0">
            <w:pPr>
              <w:spacing w:after="0" w:line="23" w:lineRule="atLeast"/>
              <w:jc w:val="both"/>
              <w:rPr>
                <w:rFonts w:ascii="Times New Roman" w:hAnsi="Times New Roman"/>
                <w:lang w:eastAsia="ru-RU"/>
              </w:rPr>
            </w:pPr>
            <w:r w:rsidRPr="00883338">
              <w:rPr>
                <w:rFonts w:ascii="Times New Roman" w:hAnsi="Times New Roman"/>
                <w:lang w:eastAsia="ru-RU"/>
              </w:rPr>
              <w:t xml:space="preserve">Место нахождения: </w:t>
            </w:r>
            <w:smartTag w:uri="urn:schemas-microsoft-com:office:smarttags" w:element="metricconverter">
              <w:smartTagPr>
                <w:attr w:name="ProductID" w:val="400075, г"/>
              </w:smartTagPr>
              <w:r w:rsidRPr="00883338">
                <w:rPr>
                  <w:rFonts w:ascii="Times New Roman" w:hAnsi="Times New Roman"/>
                  <w:lang w:eastAsia="ru-RU"/>
                </w:rPr>
                <w:t>400075, г</w:t>
              </w:r>
            </w:smartTag>
            <w:r w:rsidRPr="00883338">
              <w:rPr>
                <w:rFonts w:ascii="Times New Roman" w:hAnsi="Times New Roman"/>
                <w:lang w:eastAsia="ru-RU"/>
              </w:rPr>
              <w:t>. Волгоград, ул. Шопена, д. 13</w:t>
            </w:r>
          </w:p>
          <w:p w14:paraId="00DE58D9" w14:textId="77777777" w:rsidR="00B403E0" w:rsidRPr="00883338" w:rsidRDefault="00B403E0">
            <w:pPr>
              <w:spacing w:after="0" w:line="23" w:lineRule="atLeast"/>
              <w:jc w:val="both"/>
              <w:rPr>
                <w:rFonts w:ascii="Times New Roman" w:hAnsi="Times New Roman"/>
                <w:lang w:eastAsia="ru-RU"/>
              </w:rPr>
            </w:pPr>
            <w:r w:rsidRPr="00883338">
              <w:rPr>
                <w:rFonts w:ascii="Times New Roman" w:hAnsi="Times New Roman"/>
                <w:lang w:eastAsia="ru-RU"/>
              </w:rPr>
              <w:t xml:space="preserve">Почтовый адрес: </w:t>
            </w:r>
            <w:smartTag w:uri="urn:schemas-microsoft-com:office:smarttags" w:element="metricconverter">
              <w:smartTagPr>
                <w:attr w:name="ProductID" w:val="400075, г"/>
              </w:smartTagPr>
              <w:r w:rsidRPr="00883338">
                <w:rPr>
                  <w:rFonts w:ascii="Times New Roman" w:hAnsi="Times New Roman"/>
                  <w:lang w:eastAsia="ru-RU"/>
                </w:rPr>
                <w:t>400075, г</w:t>
              </w:r>
            </w:smartTag>
            <w:r w:rsidRPr="00883338">
              <w:rPr>
                <w:rFonts w:ascii="Times New Roman" w:hAnsi="Times New Roman"/>
                <w:lang w:eastAsia="ru-RU"/>
              </w:rPr>
              <w:t>. Волгоград, ул. Шопена, д. 13</w:t>
            </w:r>
          </w:p>
          <w:p w14:paraId="6D031E9F" w14:textId="77777777" w:rsidR="00B403E0" w:rsidRPr="00883338" w:rsidRDefault="00B403E0">
            <w:pPr>
              <w:spacing w:after="0" w:line="23" w:lineRule="atLeast"/>
              <w:jc w:val="both"/>
              <w:rPr>
                <w:rFonts w:ascii="Times New Roman" w:hAnsi="Times New Roman"/>
                <w:lang w:eastAsia="ru-RU"/>
              </w:rPr>
            </w:pPr>
            <w:r w:rsidRPr="00883338">
              <w:rPr>
                <w:rFonts w:ascii="Times New Roman" w:hAnsi="Times New Roman"/>
                <w:lang w:eastAsia="ru-RU"/>
              </w:rPr>
              <w:t xml:space="preserve">Адрес электронной почты: </w:t>
            </w:r>
            <w:hyperlink r:id="rId7" w:history="1">
              <w:r w:rsidRPr="00883338">
                <w:rPr>
                  <w:rStyle w:val="a3"/>
                  <w:rFonts w:ascii="Times New Roman" w:hAnsi="Times New Roman"/>
                  <w:lang w:val="en-US" w:eastAsia="ru-RU"/>
                </w:rPr>
                <w:t>voe</w:t>
              </w:r>
              <w:r w:rsidRPr="00883338">
                <w:rPr>
                  <w:rStyle w:val="a3"/>
                  <w:rFonts w:ascii="Times New Roman" w:hAnsi="Times New Roman"/>
                  <w:lang w:eastAsia="ru-RU"/>
                </w:rPr>
                <w:t>223</w:t>
              </w:r>
              <w:r w:rsidRPr="00883338">
                <w:rPr>
                  <w:rStyle w:val="a3"/>
                  <w:rFonts w:ascii="Times New Roman" w:hAnsi="Times New Roman"/>
                  <w:lang w:val="en-US" w:eastAsia="ru-RU"/>
                </w:rPr>
                <w:t>fz</w:t>
              </w:r>
              <w:r w:rsidRPr="00883338">
                <w:rPr>
                  <w:rStyle w:val="a3"/>
                  <w:rFonts w:ascii="Times New Roman" w:hAnsi="Times New Roman"/>
                  <w:lang w:eastAsia="ru-RU"/>
                </w:rPr>
                <w:t>@voel.ru</w:t>
              </w:r>
            </w:hyperlink>
          </w:p>
        </w:tc>
      </w:tr>
      <w:tr w:rsidR="00B403E0" w:rsidRPr="00883338" w14:paraId="7CEDF473" w14:textId="77777777" w:rsidTr="00883338">
        <w:trPr>
          <w:trHeight w:val="1299"/>
        </w:trPr>
        <w:tc>
          <w:tcPr>
            <w:tcW w:w="426" w:type="dxa"/>
            <w:tcBorders>
              <w:top w:val="single" w:sz="4" w:space="0" w:color="auto"/>
              <w:left w:val="single" w:sz="4" w:space="0" w:color="auto"/>
              <w:bottom w:val="single" w:sz="4" w:space="0" w:color="auto"/>
              <w:right w:val="single" w:sz="4" w:space="0" w:color="auto"/>
            </w:tcBorders>
          </w:tcPr>
          <w:p w14:paraId="35073B3F" w14:textId="77777777" w:rsidR="00B403E0" w:rsidRPr="00883338" w:rsidRDefault="00B403E0" w:rsidP="00091330">
            <w:pPr>
              <w:widowControl w:val="0"/>
              <w:numPr>
                <w:ilvl w:val="0"/>
                <w:numId w:val="1"/>
              </w:numPr>
              <w:tabs>
                <w:tab w:val="left" w:pos="360"/>
                <w:tab w:val="left" w:pos="786"/>
              </w:tabs>
              <w:spacing w:after="0" w:line="23" w:lineRule="atLeast"/>
              <w:ind w:left="57" w:firstLine="0"/>
              <w:rPr>
                <w:rFonts w:ascii="Times New Roman" w:hAnsi="Times New Roman"/>
                <w:lang w:eastAsia="ru-RU"/>
              </w:rPr>
            </w:pPr>
          </w:p>
        </w:tc>
        <w:tc>
          <w:tcPr>
            <w:tcW w:w="2553" w:type="dxa"/>
            <w:tcBorders>
              <w:top w:val="single" w:sz="4" w:space="0" w:color="auto"/>
              <w:left w:val="single" w:sz="4" w:space="0" w:color="auto"/>
              <w:bottom w:val="single" w:sz="4" w:space="0" w:color="auto"/>
              <w:right w:val="single" w:sz="4" w:space="0" w:color="auto"/>
            </w:tcBorders>
            <w:hideMark/>
          </w:tcPr>
          <w:p w14:paraId="7178A15F" w14:textId="77777777" w:rsidR="00B403E0" w:rsidRPr="00883338" w:rsidRDefault="00B403E0">
            <w:pPr>
              <w:spacing w:after="0" w:line="23" w:lineRule="atLeast"/>
              <w:jc w:val="both"/>
              <w:rPr>
                <w:rFonts w:ascii="Times New Roman" w:hAnsi="Times New Roman"/>
                <w:lang w:eastAsia="ru-RU"/>
              </w:rPr>
            </w:pPr>
            <w:r w:rsidRPr="00883338">
              <w:rPr>
                <w:rFonts w:ascii="Times New Roman" w:hAnsi="Times New Roman"/>
                <w:lang w:eastAsia="ru-RU"/>
              </w:rPr>
              <w:t>Контактные лица</w:t>
            </w:r>
          </w:p>
        </w:tc>
        <w:tc>
          <w:tcPr>
            <w:tcW w:w="6867" w:type="dxa"/>
            <w:tcBorders>
              <w:top w:val="single" w:sz="4" w:space="0" w:color="auto"/>
              <w:left w:val="single" w:sz="4" w:space="0" w:color="auto"/>
              <w:bottom w:val="single" w:sz="4" w:space="0" w:color="auto"/>
              <w:right w:val="single" w:sz="4" w:space="0" w:color="auto"/>
            </w:tcBorders>
            <w:hideMark/>
          </w:tcPr>
          <w:p w14:paraId="3BD3B046" w14:textId="77777777" w:rsidR="00B403E0" w:rsidRPr="00883338" w:rsidRDefault="00B403E0">
            <w:pPr>
              <w:spacing w:after="0" w:line="23" w:lineRule="atLeast"/>
              <w:jc w:val="both"/>
              <w:rPr>
                <w:rFonts w:ascii="Times New Roman" w:hAnsi="Times New Roman"/>
                <w:lang w:eastAsia="ru-RU"/>
              </w:rPr>
            </w:pPr>
            <w:r w:rsidRPr="00883338">
              <w:rPr>
                <w:rFonts w:ascii="Times New Roman" w:hAnsi="Times New Roman"/>
                <w:lang w:eastAsia="ru-RU"/>
              </w:rPr>
              <w:t>По вопросам организационного характера:</w:t>
            </w:r>
          </w:p>
          <w:p w14:paraId="431E4386" w14:textId="77777777" w:rsidR="00B403E0" w:rsidRPr="00883338" w:rsidRDefault="00B403E0">
            <w:pPr>
              <w:spacing w:after="0" w:line="23" w:lineRule="atLeast"/>
              <w:jc w:val="both"/>
              <w:rPr>
                <w:rFonts w:ascii="Times New Roman" w:hAnsi="Times New Roman"/>
                <w:lang w:eastAsia="ru-RU"/>
              </w:rPr>
            </w:pPr>
            <w:smartTag w:uri="urn:schemas-microsoft-com:office:smarttags" w:element="PersonName">
              <w:r w:rsidRPr="00883338">
                <w:rPr>
                  <w:rFonts w:ascii="Times New Roman" w:hAnsi="Times New Roman"/>
                  <w:lang w:eastAsia="ru-RU"/>
                </w:rPr>
                <w:t>Буянов Георгий Дмитриевич</w:t>
              </w:r>
            </w:smartTag>
            <w:r w:rsidRPr="00883338">
              <w:rPr>
                <w:rFonts w:ascii="Times New Roman" w:hAnsi="Times New Roman"/>
                <w:lang w:eastAsia="ru-RU"/>
              </w:rPr>
              <w:t xml:space="preserve">, </w:t>
            </w:r>
            <w:smartTag w:uri="urn:schemas-microsoft-com:office:smarttags" w:element="PersonName">
              <w:r w:rsidRPr="00883338">
                <w:rPr>
                  <w:rFonts w:ascii="Times New Roman" w:hAnsi="Times New Roman"/>
                  <w:lang w:eastAsia="ru-RU"/>
                </w:rPr>
                <w:t>Балашова Нина Анатольевна</w:t>
              </w:r>
            </w:smartTag>
          </w:p>
          <w:p w14:paraId="7B113A34" w14:textId="77777777" w:rsidR="00B403E0" w:rsidRPr="00883338" w:rsidRDefault="00B403E0">
            <w:pPr>
              <w:spacing w:after="0" w:line="23" w:lineRule="atLeast"/>
              <w:jc w:val="both"/>
              <w:rPr>
                <w:rFonts w:ascii="Times New Roman" w:hAnsi="Times New Roman"/>
                <w:lang w:eastAsia="ru-RU"/>
              </w:rPr>
            </w:pPr>
            <w:r w:rsidRPr="00883338">
              <w:rPr>
                <w:rFonts w:ascii="Times New Roman" w:hAnsi="Times New Roman"/>
                <w:lang w:eastAsia="ru-RU"/>
              </w:rPr>
              <w:t xml:space="preserve">Тел.: (8442) 56-20-88 (доб.1132,1133), адрес электронной почты: </w:t>
            </w:r>
            <w:hyperlink r:id="rId8" w:history="1">
              <w:r w:rsidRPr="00883338">
                <w:rPr>
                  <w:rStyle w:val="a3"/>
                  <w:rFonts w:ascii="Times New Roman" w:hAnsi="Times New Roman"/>
                  <w:lang w:val="en-US" w:eastAsia="ru-RU"/>
                </w:rPr>
                <w:t>voe</w:t>
              </w:r>
              <w:r w:rsidRPr="00883338">
                <w:rPr>
                  <w:rStyle w:val="a3"/>
                  <w:rFonts w:ascii="Times New Roman" w:hAnsi="Times New Roman"/>
                  <w:lang w:eastAsia="ru-RU"/>
                </w:rPr>
                <w:t>223</w:t>
              </w:r>
              <w:r w:rsidRPr="00883338">
                <w:rPr>
                  <w:rStyle w:val="a3"/>
                  <w:rFonts w:ascii="Times New Roman" w:hAnsi="Times New Roman"/>
                  <w:lang w:val="en-US" w:eastAsia="ru-RU"/>
                </w:rPr>
                <w:t>fz</w:t>
              </w:r>
              <w:r w:rsidRPr="00883338">
                <w:rPr>
                  <w:rStyle w:val="a3"/>
                  <w:rFonts w:ascii="Times New Roman" w:hAnsi="Times New Roman"/>
                  <w:lang w:eastAsia="ru-RU"/>
                </w:rPr>
                <w:t>@voel.ru</w:t>
              </w:r>
            </w:hyperlink>
          </w:p>
          <w:p w14:paraId="5EF2C484" w14:textId="77777777" w:rsidR="00B403E0" w:rsidRPr="00883338" w:rsidRDefault="00B403E0">
            <w:pPr>
              <w:spacing w:after="0" w:line="23" w:lineRule="atLeast"/>
              <w:rPr>
                <w:rFonts w:ascii="Times New Roman" w:hAnsi="Times New Roman"/>
                <w:spacing w:val="-6"/>
              </w:rPr>
            </w:pPr>
            <w:r w:rsidRPr="00883338">
              <w:rPr>
                <w:rFonts w:ascii="Times New Roman" w:hAnsi="Times New Roman"/>
                <w:spacing w:val="-6"/>
              </w:rPr>
              <w:t>По вопросам требуемых характеристик товаров, работ, услуг (качество, количество и др.):</w:t>
            </w:r>
          </w:p>
          <w:p w14:paraId="7018463E" w14:textId="77777777" w:rsidR="00B403E0" w:rsidRPr="00883338" w:rsidRDefault="007A6652">
            <w:pPr>
              <w:spacing w:after="0" w:line="23" w:lineRule="atLeast"/>
              <w:jc w:val="both"/>
              <w:rPr>
                <w:rFonts w:ascii="Times New Roman" w:hAnsi="Times New Roman"/>
                <w:lang w:eastAsia="ru-RU"/>
              </w:rPr>
            </w:pPr>
            <w:r w:rsidRPr="00883338">
              <w:rPr>
                <w:rFonts w:ascii="Times New Roman" w:hAnsi="Times New Roman"/>
                <w:lang w:eastAsia="ru-RU"/>
              </w:rPr>
              <w:t>Ломсков Роман Николаевич Тел.: (8442) 56-20-88 (вн.1060).</w:t>
            </w:r>
          </w:p>
          <w:p w14:paraId="23BE8612" w14:textId="77777777" w:rsidR="007A6652" w:rsidRPr="00883338" w:rsidRDefault="007A6652">
            <w:pPr>
              <w:spacing w:after="0" w:line="23" w:lineRule="atLeast"/>
              <w:jc w:val="both"/>
              <w:rPr>
                <w:rFonts w:ascii="Times New Roman" w:hAnsi="Times New Roman"/>
                <w:lang w:eastAsia="ru-RU"/>
              </w:rPr>
            </w:pPr>
            <w:r w:rsidRPr="00883338">
              <w:rPr>
                <w:rFonts w:ascii="Times New Roman" w:hAnsi="Times New Roman"/>
                <w:lang w:eastAsia="ru-RU"/>
              </w:rPr>
              <w:t>Никитина Юлия Дмитриевна Тел.: (8442) 56-20-88 (вн.1062).</w:t>
            </w:r>
          </w:p>
          <w:p w14:paraId="52721073" w14:textId="5B30419D" w:rsidR="007A6652" w:rsidRPr="00883338" w:rsidRDefault="007A6652">
            <w:pPr>
              <w:spacing w:after="0" w:line="23" w:lineRule="atLeast"/>
              <w:jc w:val="both"/>
              <w:rPr>
                <w:rFonts w:ascii="Times New Roman" w:hAnsi="Times New Roman"/>
                <w:lang w:eastAsia="ru-RU"/>
              </w:rPr>
            </w:pPr>
            <w:r w:rsidRPr="00883338">
              <w:rPr>
                <w:rFonts w:ascii="Times New Roman" w:hAnsi="Times New Roman"/>
                <w:lang w:eastAsia="ru-RU"/>
              </w:rPr>
              <w:t>Сказкоподателев Сергей Александрович  56-20-88 (вн.1070)</w:t>
            </w:r>
          </w:p>
        </w:tc>
      </w:tr>
      <w:tr w:rsidR="00B403E0" w:rsidRPr="00883338" w14:paraId="4915E9C0" w14:textId="77777777" w:rsidTr="00883338">
        <w:trPr>
          <w:trHeight w:val="1299"/>
        </w:trPr>
        <w:tc>
          <w:tcPr>
            <w:tcW w:w="426" w:type="dxa"/>
            <w:tcBorders>
              <w:top w:val="single" w:sz="4" w:space="0" w:color="auto"/>
              <w:left w:val="single" w:sz="4" w:space="0" w:color="auto"/>
              <w:bottom w:val="single" w:sz="4" w:space="0" w:color="auto"/>
              <w:right w:val="single" w:sz="4" w:space="0" w:color="auto"/>
            </w:tcBorders>
          </w:tcPr>
          <w:p w14:paraId="4FC7D677" w14:textId="77777777" w:rsidR="00B403E0" w:rsidRPr="00883338" w:rsidRDefault="00B403E0" w:rsidP="00091330">
            <w:pPr>
              <w:widowControl w:val="0"/>
              <w:numPr>
                <w:ilvl w:val="0"/>
                <w:numId w:val="1"/>
              </w:numPr>
              <w:tabs>
                <w:tab w:val="left" w:pos="360"/>
                <w:tab w:val="left" w:pos="786"/>
              </w:tabs>
              <w:spacing w:after="0" w:line="23" w:lineRule="atLeast"/>
              <w:ind w:left="57" w:firstLine="0"/>
              <w:rPr>
                <w:rFonts w:ascii="Times New Roman" w:hAnsi="Times New Roman"/>
                <w:lang w:eastAsia="ru-RU"/>
              </w:rPr>
            </w:pPr>
          </w:p>
        </w:tc>
        <w:tc>
          <w:tcPr>
            <w:tcW w:w="2553" w:type="dxa"/>
            <w:tcBorders>
              <w:top w:val="single" w:sz="4" w:space="0" w:color="auto"/>
              <w:left w:val="single" w:sz="4" w:space="0" w:color="auto"/>
              <w:bottom w:val="single" w:sz="4" w:space="0" w:color="auto"/>
              <w:right w:val="single" w:sz="4" w:space="0" w:color="auto"/>
            </w:tcBorders>
            <w:hideMark/>
          </w:tcPr>
          <w:p w14:paraId="407B6248" w14:textId="77777777" w:rsidR="00B403E0" w:rsidRPr="00883338" w:rsidRDefault="00B403E0">
            <w:pPr>
              <w:widowControl w:val="0"/>
              <w:spacing w:after="0" w:line="23" w:lineRule="atLeast"/>
              <w:jc w:val="both"/>
              <w:rPr>
                <w:rFonts w:ascii="Times New Roman" w:hAnsi="Times New Roman"/>
                <w:lang w:eastAsia="ru-RU"/>
              </w:rPr>
            </w:pPr>
            <w:r w:rsidRPr="00883338">
              <w:rPr>
                <w:rFonts w:ascii="Times New Roman" w:hAnsi="Times New Roman"/>
                <w:bCs/>
                <w:lang w:eastAsia="ru-RU"/>
              </w:rPr>
              <w:t>Нормативные документы, регламентирующие проведение закупочной процедуры</w:t>
            </w:r>
          </w:p>
        </w:tc>
        <w:tc>
          <w:tcPr>
            <w:tcW w:w="6867" w:type="dxa"/>
            <w:tcBorders>
              <w:top w:val="single" w:sz="4" w:space="0" w:color="auto"/>
              <w:left w:val="single" w:sz="4" w:space="0" w:color="auto"/>
              <w:bottom w:val="single" w:sz="4" w:space="0" w:color="auto"/>
              <w:right w:val="single" w:sz="4" w:space="0" w:color="auto"/>
            </w:tcBorders>
            <w:hideMark/>
          </w:tcPr>
          <w:p w14:paraId="58762FD5" w14:textId="77777777" w:rsidR="00B403E0" w:rsidRPr="00883338" w:rsidRDefault="00B403E0">
            <w:pPr>
              <w:widowControl w:val="0"/>
              <w:spacing w:after="0" w:line="23" w:lineRule="atLeast"/>
              <w:jc w:val="both"/>
              <w:rPr>
                <w:rFonts w:ascii="Times New Roman" w:hAnsi="Times New Roman"/>
                <w:shd w:val="clear" w:color="auto" w:fill="FDE9D9"/>
                <w:lang w:eastAsia="ru-RU"/>
              </w:rPr>
            </w:pPr>
            <w:r w:rsidRPr="00883338">
              <w:rPr>
                <w:rFonts w:ascii="Times New Roman" w:hAnsi="Times New Roman"/>
                <w:lang w:eastAsia="ru-RU"/>
              </w:rPr>
              <w:t xml:space="preserve">Федеральный закон от 18 июля </w:t>
            </w:r>
            <w:smartTag w:uri="urn:schemas-microsoft-com:office:smarttags" w:element="metricconverter">
              <w:smartTagPr>
                <w:attr w:name="ProductID" w:val="2011 г"/>
              </w:smartTagPr>
              <w:r w:rsidRPr="00883338">
                <w:rPr>
                  <w:rFonts w:ascii="Times New Roman" w:hAnsi="Times New Roman"/>
                  <w:lang w:eastAsia="ru-RU"/>
                </w:rPr>
                <w:t>2011 г</w:t>
              </w:r>
            </w:smartTag>
            <w:r w:rsidRPr="00883338">
              <w:rPr>
                <w:rFonts w:ascii="Times New Roman" w:hAnsi="Times New Roman"/>
                <w:lang w:eastAsia="ru-RU"/>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w:t>
            </w:r>
            <w:r w:rsidRPr="00883338">
              <w:rPr>
                <w:rFonts w:ascii="Times New Roman" w:hAnsi="Times New Roman"/>
              </w:rPr>
              <w:t>протоколом совета директоров №6 от 30.09.2022г.</w:t>
            </w:r>
            <w:r w:rsidRPr="00883338">
              <w:t xml:space="preserve"> </w:t>
            </w:r>
          </w:p>
        </w:tc>
      </w:tr>
      <w:tr w:rsidR="00B403E0" w:rsidRPr="00883338" w14:paraId="04B249DC" w14:textId="77777777" w:rsidTr="00883338">
        <w:trPr>
          <w:trHeight w:val="499"/>
        </w:trPr>
        <w:tc>
          <w:tcPr>
            <w:tcW w:w="426" w:type="dxa"/>
            <w:tcBorders>
              <w:top w:val="single" w:sz="4" w:space="0" w:color="auto"/>
              <w:left w:val="single" w:sz="4" w:space="0" w:color="auto"/>
              <w:bottom w:val="single" w:sz="4" w:space="0" w:color="auto"/>
              <w:right w:val="single" w:sz="4" w:space="0" w:color="auto"/>
            </w:tcBorders>
          </w:tcPr>
          <w:p w14:paraId="68B54FC0" w14:textId="77777777" w:rsidR="00B403E0" w:rsidRPr="00883338" w:rsidRDefault="00B403E0" w:rsidP="00091330">
            <w:pPr>
              <w:widowControl w:val="0"/>
              <w:numPr>
                <w:ilvl w:val="0"/>
                <w:numId w:val="1"/>
              </w:numPr>
              <w:tabs>
                <w:tab w:val="left" w:pos="360"/>
                <w:tab w:val="left" w:pos="786"/>
              </w:tabs>
              <w:spacing w:after="0" w:line="23" w:lineRule="atLeast"/>
              <w:ind w:left="57" w:firstLine="0"/>
              <w:rPr>
                <w:rFonts w:ascii="Times New Roman" w:hAnsi="Times New Roman"/>
                <w:lang w:eastAsia="ru-RU"/>
              </w:rPr>
            </w:pPr>
          </w:p>
        </w:tc>
        <w:tc>
          <w:tcPr>
            <w:tcW w:w="2553" w:type="dxa"/>
            <w:tcBorders>
              <w:top w:val="single" w:sz="4" w:space="0" w:color="auto"/>
              <w:left w:val="single" w:sz="4" w:space="0" w:color="auto"/>
              <w:bottom w:val="single" w:sz="4" w:space="0" w:color="auto"/>
              <w:right w:val="single" w:sz="4" w:space="0" w:color="auto"/>
            </w:tcBorders>
            <w:hideMark/>
          </w:tcPr>
          <w:p w14:paraId="0EC17343" w14:textId="77777777" w:rsidR="00B403E0" w:rsidRPr="00883338" w:rsidRDefault="00B403E0">
            <w:pPr>
              <w:widowControl w:val="0"/>
              <w:spacing w:after="0" w:line="23" w:lineRule="atLeast"/>
              <w:jc w:val="both"/>
              <w:rPr>
                <w:rFonts w:ascii="Times New Roman" w:hAnsi="Times New Roman"/>
                <w:bCs/>
                <w:lang w:eastAsia="ru-RU"/>
              </w:rPr>
            </w:pPr>
            <w:r w:rsidRPr="00883338">
              <w:rPr>
                <w:rFonts w:ascii="Times New Roman" w:hAnsi="Times New Roman"/>
                <w:bCs/>
                <w:lang w:eastAsia="ru-RU"/>
              </w:rPr>
              <w:t xml:space="preserve">Предмет закупочной процедуры </w:t>
            </w:r>
          </w:p>
        </w:tc>
        <w:tc>
          <w:tcPr>
            <w:tcW w:w="6867" w:type="dxa"/>
            <w:tcBorders>
              <w:top w:val="single" w:sz="4" w:space="0" w:color="auto"/>
              <w:left w:val="single" w:sz="4" w:space="0" w:color="auto"/>
              <w:bottom w:val="single" w:sz="4" w:space="0" w:color="auto"/>
              <w:right w:val="single" w:sz="4" w:space="0" w:color="auto"/>
            </w:tcBorders>
          </w:tcPr>
          <w:p w14:paraId="06CA92E2" w14:textId="3A1A7E4A" w:rsidR="005659EB" w:rsidRPr="00883338" w:rsidRDefault="00B403E0" w:rsidP="005659EB">
            <w:pPr>
              <w:widowControl w:val="0"/>
              <w:tabs>
                <w:tab w:val="left" w:pos="0"/>
              </w:tabs>
              <w:spacing w:after="0" w:line="240" w:lineRule="auto"/>
              <w:jc w:val="both"/>
              <w:outlineLvl w:val="0"/>
              <w:rPr>
                <w:rFonts w:ascii="Times New Roman" w:hAnsi="Times New Roman"/>
                <w:b/>
                <w:lang w:eastAsia="x-none"/>
              </w:rPr>
            </w:pPr>
            <w:r w:rsidRPr="00883338">
              <w:rPr>
                <w:rFonts w:ascii="Times New Roman" w:hAnsi="Times New Roman"/>
                <w:b/>
                <w:bCs/>
              </w:rPr>
              <w:t>Лот №1:</w:t>
            </w:r>
            <w:r w:rsidRPr="00883338">
              <w:rPr>
                <w:rFonts w:ascii="Times New Roman" w:hAnsi="Times New Roman"/>
              </w:rPr>
              <w:t xml:space="preserve"> </w:t>
            </w:r>
            <w:r w:rsidR="005659EB" w:rsidRPr="00883338">
              <w:rPr>
                <w:rFonts w:ascii="Times New Roman" w:hAnsi="Times New Roman"/>
                <w:bCs/>
              </w:rPr>
              <w:t>право заключения договора подряда на выполнение строительно-монтажных работ по объекту:</w:t>
            </w:r>
            <w:r w:rsidR="005659EB" w:rsidRPr="00883338">
              <w:rPr>
                <w:rFonts w:ascii="Times New Roman" w:hAnsi="Times New Roman"/>
                <w:bCs/>
                <w:color w:val="000000"/>
              </w:rPr>
              <w:t xml:space="preserve"> </w:t>
            </w:r>
            <w:r w:rsidR="005659EB" w:rsidRPr="00883338">
              <w:rPr>
                <w:rFonts w:ascii="Times New Roman" w:hAnsi="Times New Roman"/>
                <w:bCs/>
              </w:rPr>
              <w:t>“</w:t>
            </w:r>
            <w:r w:rsidR="005659EB" w:rsidRPr="00883338">
              <w:rPr>
                <w:rFonts w:ascii="Times New Roman" w:hAnsi="Times New Roman"/>
                <w:bCs/>
                <w:u w:val="single"/>
              </w:rPr>
              <w:t xml:space="preserve"> Реконструкция ПС 110 </w:t>
            </w:r>
            <w:proofErr w:type="spellStart"/>
            <w:r w:rsidR="005659EB" w:rsidRPr="00883338">
              <w:rPr>
                <w:rFonts w:ascii="Times New Roman" w:hAnsi="Times New Roman"/>
                <w:bCs/>
                <w:u w:val="single"/>
              </w:rPr>
              <w:t>кВ</w:t>
            </w:r>
            <w:proofErr w:type="spellEnd"/>
            <w:r w:rsidR="005659EB" w:rsidRPr="00883338">
              <w:rPr>
                <w:rFonts w:ascii="Times New Roman" w:hAnsi="Times New Roman"/>
                <w:bCs/>
                <w:u w:val="single"/>
              </w:rPr>
              <w:t xml:space="preserve"> «Гидролизная</w:t>
            </w:r>
            <w:r w:rsidR="005659EB" w:rsidRPr="00883338">
              <w:rPr>
                <w:rFonts w:ascii="Times New Roman" w:hAnsi="Times New Roman"/>
                <w:bCs/>
              </w:rPr>
              <w:t xml:space="preserve"> ” в филиале Заволжские МЭС АО «Волгоградоблэлектро» Волгоградской обл., </w:t>
            </w:r>
            <w:proofErr w:type="spellStart"/>
            <w:r w:rsidR="005659EB" w:rsidRPr="00883338">
              <w:rPr>
                <w:rFonts w:ascii="Times New Roman" w:hAnsi="Times New Roman"/>
                <w:bCs/>
              </w:rPr>
              <w:t>р.п.Средняя</w:t>
            </w:r>
            <w:proofErr w:type="spellEnd"/>
            <w:r w:rsidR="005659EB" w:rsidRPr="00883338">
              <w:rPr>
                <w:rFonts w:ascii="Times New Roman" w:hAnsi="Times New Roman"/>
                <w:bCs/>
              </w:rPr>
              <w:t xml:space="preserve"> Ахтуба </w:t>
            </w:r>
            <w:r w:rsidR="005659EB" w:rsidRPr="00883338">
              <w:rPr>
                <w:rFonts w:ascii="Times New Roman" w:hAnsi="Times New Roman"/>
                <w:bCs/>
                <w:lang w:eastAsia="x-none"/>
              </w:rPr>
              <w:t>для нужд АО «Волгоградоблэлектро»</w:t>
            </w:r>
            <w:r w:rsidR="004F4F61" w:rsidRPr="00883338">
              <w:rPr>
                <w:rFonts w:ascii="Times New Roman" w:hAnsi="Times New Roman"/>
                <w:bCs/>
                <w:lang w:eastAsia="x-none"/>
              </w:rPr>
              <w:t xml:space="preserve">. Вид работ: </w:t>
            </w:r>
            <w:r w:rsidR="004F4F61" w:rsidRPr="00883338">
              <w:rPr>
                <w:rFonts w:ascii="Times New Roman" w:hAnsi="Times New Roman"/>
              </w:rPr>
              <w:t xml:space="preserve">«Реконструкция оборудования ПС 110/6кВ «Гидролизная» (ВВ-110кВ – 2 </w:t>
            </w:r>
            <w:proofErr w:type="spellStart"/>
            <w:r w:rsidR="004F4F61" w:rsidRPr="00883338">
              <w:rPr>
                <w:rFonts w:ascii="Times New Roman" w:hAnsi="Times New Roman"/>
              </w:rPr>
              <w:t>шт</w:t>
            </w:r>
            <w:proofErr w:type="spellEnd"/>
            <w:r w:rsidR="004F4F61" w:rsidRPr="00883338">
              <w:rPr>
                <w:rFonts w:ascii="Times New Roman" w:hAnsi="Times New Roman"/>
              </w:rPr>
              <w:t xml:space="preserve">,  разъединители 110кВ - 6кВ, ограничители перенапряжения 110кВ – 2шт, ВВ-110кВ – 2шт, </w:t>
            </w:r>
            <w:proofErr w:type="spellStart"/>
            <w:r w:rsidR="004F4F61" w:rsidRPr="00883338">
              <w:rPr>
                <w:rFonts w:ascii="Times New Roman" w:hAnsi="Times New Roman"/>
              </w:rPr>
              <w:t>выкатной</w:t>
            </w:r>
            <w:proofErr w:type="spellEnd"/>
            <w:r w:rsidR="004F4F61" w:rsidRPr="00883338">
              <w:rPr>
                <w:rFonts w:ascii="Times New Roman" w:hAnsi="Times New Roman"/>
              </w:rPr>
              <w:t xml:space="preserve"> элемент к ячейки 6кВ с ВВ – 6шт, </w:t>
            </w:r>
            <w:proofErr w:type="spellStart"/>
            <w:r w:rsidR="004F4F61" w:rsidRPr="00883338">
              <w:rPr>
                <w:rFonts w:ascii="Times New Roman" w:hAnsi="Times New Roman"/>
              </w:rPr>
              <w:t>выкатной</w:t>
            </w:r>
            <w:proofErr w:type="spellEnd"/>
            <w:r w:rsidR="004F4F61" w:rsidRPr="00883338">
              <w:rPr>
                <w:rFonts w:ascii="Times New Roman" w:hAnsi="Times New Roman"/>
              </w:rPr>
              <w:t xml:space="preserve"> элемент к ячейки 6кВ с разъединителем – 2 </w:t>
            </w:r>
            <w:proofErr w:type="spellStart"/>
            <w:r w:rsidR="004F4F61" w:rsidRPr="00883338">
              <w:rPr>
                <w:rFonts w:ascii="Times New Roman" w:hAnsi="Times New Roman"/>
              </w:rPr>
              <w:t>шт</w:t>
            </w:r>
            <w:proofErr w:type="spellEnd"/>
            <w:r w:rsidR="004F4F61" w:rsidRPr="00883338">
              <w:rPr>
                <w:rFonts w:ascii="Times New Roman" w:hAnsi="Times New Roman"/>
              </w:rPr>
              <w:t>, панели ПКР – 1 комплект, внедрение системы телемеханики), усиление антитеррористической защищенности, освещение ОРУ-110, ЗРУ-110, ЗРУ-6).</w:t>
            </w:r>
          </w:p>
          <w:p w14:paraId="2E6F8425" w14:textId="24719297" w:rsidR="00B403E0" w:rsidRPr="00883338" w:rsidRDefault="00B403E0" w:rsidP="001009C2">
            <w:pPr>
              <w:widowControl w:val="0"/>
              <w:tabs>
                <w:tab w:val="left" w:pos="0"/>
              </w:tabs>
              <w:spacing w:after="0" w:line="240" w:lineRule="auto"/>
              <w:jc w:val="both"/>
              <w:outlineLvl w:val="0"/>
              <w:rPr>
                <w:rFonts w:ascii="Times New Roman" w:hAnsi="Times New Roman"/>
              </w:rPr>
            </w:pPr>
          </w:p>
          <w:p w14:paraId="072D38C4" w14:textId="77777777" w:rsidR="00B403E0" w:rsidRPr="00883338" w:rsidRDefault="00B403E0">
            <w:pPr>
              <w:widowControl w:val="0"/>
              <w:tabs>
                <w:tab w:val="left" w:pos="9800"/>
              </w:tabs>
              <w:spacing w:after="0" w:line="240" w:lineRule="auto"/>
              <w:jc w:val="both"/>
              <w:rPr>
                <w:rFonts w:ascii="Times New Roman" w:hAnsi="Times New Roman"/>
              </w:rPr>
            </w:pPr>
          </w:p>
          <w:p w14:paraId="6CE768F4" w14:textId="51179D84" w:rsidR="00B403E0" w:rsidRPr="00883338" w:rsidRDefault="00B403E0">
            <w:pPr>
              <w:spacing w:after="0" w:line="240" w:lineRule="auto"/>
              <w:jc w:val="both"/>
              <w:rPr>
                <w:rFonts w:ascii="Times New Roman" w:hAnsi="Times New Roman"/>
                <w:b/>
                <w:lang w:eastAsia="ru-RU"/>
              </w:rPr>
            </w:pPr>
            <w:r w:rsidRPr="00883338">
              <w:rPr>
                <w:rFonts w:ascii="Times New Roman" w:hAnsi="Times New Roman"/>
              </w:rPr>
              <w:t xml:space="preserve">Сведения об объеме поставляемых товаров, требованиях, установленные Заказчиком к качеству, техническим характеристикам </w:t>
            </w:r>
            <w:r w:rsidR="001009C2" w:rsidRPr="00883338">
              <w:rPr>
                <w:rFonts w:ascii="Times New Roman" w:hAnsi="Times New Roman"/>
              </w:rPr>
              <w:lastRenderedPageBreak/>
              <w:t>выполняемых работ</w:t>
            </w:r>
            <w:r w:rsidRPr="00883338">
              <w:rPr>
                <w:rFonts w:ascii="Times New Roman" w:hAnsi="Times New Roman"/>
              </w:rPr>
              <w:t>, сопроводительным документам, требования к его безопасности,  и иные требования, указаны подробно в «Техническом задании» Том №2 документации открытого запроса оферт</w:t>
            </w:r>
            <w:r w:rsidRPr="00883338">
              <w:t>.</w:t>
            </w:r>
          </w:p>
        </w:tc>
      </w:tr>
      <w:tr w:rsidR="00B403E0" w:rsidRPr="00883338" w14:paraId="2ABF09B4" w14:textId="77777777" w:rsidTr="00883338">
        <w:trPr>
          <w:trHeight w:val="499"/>
        </w:trPr>
        <w:tc>
          <w:tcPr>
            <w:tcW w:w="426" w:type="dxa"/>
            <w:tcBorders>
              <w:top w:val="single" w:sz="4" w:space="0" w:color="auto"/>
              <w:left w:val="single" w:sz="4" w:space="0" w:color="auto"/>
              <w:bottom w:val="single" w:sz="4" w:space="0" w:color="auto"/>
              <w:right w:val="single" w:sz="4" w:space="0" w:color="auto"/>
            </w:tcBorders>
          </w:tcPr>
          <w:p w14:paraId="46C84215" w14:textId="77777777" w:rsidR="00B403E0" w:rsidRPr="00883338" w:rsidRDefault="00B403E0" w:rsidP="00091330">
            <w:pPr>
              <w:widowControl w:val="0"/>
              <w:numPr>
                <w:ilvl w:val="0"/>
                <w:numId w:val="1"/>
              </w:numPr>
              <w:tabs>
                <w:tab w:val="left" w:pos="360"/>
                <w:tab w:val="left" w:pos="786"/>
              </w:tabs>
              <w:spacing w:after="0" w:line="23" w:lineRule="atLeast"/>
              <w:ind w:left="57" w:firstLine="0"/>
              <w:rPr>
                <w:rFonts w:ascii="Times New Roman" w:hAnsi="Times New Roman"/>
                <w:lang w:eastAsia="ru-RU"/>
              </w:rPr>
            </w:pPr>
          </w:p>
        </w:tc>
        <w:tc>
          <w:tcPr>
            <w:tcW w:w="2553" w:type="dxa"/>
            <w:tcBorders>
              <w:top w:val="single" w:sz="4" w:space="0" w:color="auto"/>
              <w:left w:val="single" w:sz="4" w:space="0" w:color="auto"/>
              <w:bottom w:val="single" w:sz="4" w:space="0" w:color="auto"/>
              <w:right w:val="single" w:sz="4" w:space="0" w:color="auto"/>
            </w:tcBorders>
            <w:hideMark/>
          </w:tcPr>
          <w:p w14:paraId="0B9BEC36" w14:textId="13789041" w:rsidR="00B403E0" w:rsidRPr="00883338" w:rsidRDefault="001009C2">
            <w:pPr>
              <w:widowControl w:val="0"/>
              <w:spacing w:after="0" w:line="23" w:lineRule="atLeast"/>
              <w:jc w:val="both"/>
              <w:rPr>
                <w:rFonts w:ascii="Times New Roman" w:hAnsi="Times New Roman"/>
                <w:bCs/>
                <w:lang w:eastAsia="ru-RU"/>
              </w:rPr>
            </w:pPr>
            <w:r w:rsidRPr="00883338">
              <w:rPr>
                <w:rFonts w:ascii="Times New Roman" w:hAnsi="Times New Roman"/>
                <w:lang w:eastAsia="ru-RU"/>
              </w:rPr>
              <w:t>Предмет договора, с</w:t>
            </w:r>
            <w:r w:rsidR="00B403E0" w:rsidRPr="00883338">
              <w:rPr>
                <w:rFonts w:ascii="Times New Roman" w:hAnsi="Times New Roman"/>
                <w:lang w:eastAsia="ru-RU"/>
              </w:rPr>
              <w:t>роки и место поставки товаров, выполнения работ, оказания услуг и другие требования:</w:t>
            </w:r>
          </w:p>
        </w:tc>
        <w:tc>
          <w:tcPr>
            <w:tcW w:w="6867" w:type="dxa"/>
            <w:tcBorders>
              <w:top w:val="single" w:sz="4" w:space="0" w:color="auto"/>
              <w:left w:val="single" w:sz="4" w:space="0" w:color="auto"/>
              <w:bottom w:val="single" w:sz="4" w:space="0" w:color="auto"/>
              <w:right w:val="single" w:sz="4" w:space="0" w:color="auto"/>
            </w:tcBorders>
          </w:tcPr>
          <w:p w14:paraId="17C7EA40" w14:textId="3BFE6B89" w:rsidR="005659EB" w:rsidRPr="00883338" w:rsidRDefault="00B403E0" w:rsidP="005659EB">
            <w:pPr>
              <w:widowControl w:val="0"/>
              <w:tabs>
                <w:tab w:val="left" w:pos="0"/>
              </w:tabs>
              <w:spacing w:after="0" w:line="240" w:lineRule="auto"/>
              <w:jc w:val="both"/>
              <w:outlineLvl w:val="0"/>
              <w:rPr>
                <w:rFonts w:ascii="Times New Roman" w:hAnsi="Times New Roman"/>
                <w:b/>
                <w:lang w:eastAsia="x-none"/>
              </w:rPr>
            </w:pPr>
            <w:r w:rsidRPr="00883338">
              <w:rPr>
                <w:rFonts w:ascii="Times New Roman" w:hAnsi="Times New Roman"/>
                <w:b/>
                <w:bCs/>
              </w:rPr>
              <w:t>Лот №1:</w:t>
            </w:r>
            <w:r w:rsidR="001009C2" w:rsidRPr="00883338">
              <w:rPr>
                <w:rFonts w:ascii="Times New Roman" w:hAnsi="Times New Roman"/>
                <w:b/>
                <w:bCs/>
              </w:rPr>
              <w:t xml:space="preserve"> </w:t>
            </w:r>
            <w:r w:rsidR="005659EB" w:rsidRPr="00883338">
              <w:rPr>
                <w:rFonts w:ascii="Times New Roman" w:hAnsi="Times New Roman"/>
              </w:rPr>
              <w:t>Д</w:t>
            </w:r>
            <w:r w:rsidR="005659EB" w:rsidRPr="00883338">
              <w:rPr>
                <w:rFonts w:ascii="Times New Roman" w:hAnsi="Times New Roman"/>
                <w:bCs/>
              </w:rPr>
              <w:t>оговор подряда на выполнение строительно-монтажных работ по объекту:</w:t>
            </w:r>
            <w:r w:rsidR="005659EB" w:rsidRPr="00883338">
              <w:rPr>
                <w:rFonts w:ascii="Times New Roman" w:hAnsi="Times New Roman"/>
                <w:bCs/>
                <w:color w:val="000000"/>
              </w:rPr>
              <w:t xml:space="preserve"> </w:t>
            </w:r>
            <w:r w:rsidR="005659EB" w:rsidRPr="00883338">
              <w:rPr>
                <w:rFonts w:ascii="Times New Roman" w:hAnsi="Times New Roman"/>
                <w:bCs/>
              </w:rPr>
              <w:t>“</w:t>
            </w:r>
            <w:r w:rsidR="005659EB" w:rsidRPr="00883338">
              <w:rPr>
                <w:rFonts w:ascii="Times New Roman" w:hAnsi="Times New Roman"/>
                <w:bCs/>
                <w:u w:val="single"/>
              </w:rPr>
              <w:t xml:space="preserve"> Реконструкция ПС 110 </w:t>
            </w:r>
            <w:proofErr w:type="spellStart"/>
            <w:r w:rsidR="005659EB" w:rsidRPr="00883338">
              <w:rPr>
                <w:rFonts w:ascii="Times New Roman" w:hAnsi="Times New Roman"/>
                <w:bCs/>
                <w:u w:val="single"/>
              </w:rPr>
              <w:t>кВ</w:t>
            </w:r>
            <w:proofErr w:type="spellEnd"/>
            <w:r w:rsidR="005659EB" w:rsidRPr="00883338">
              <w:rPr>
                <w:rFonts w:ascii="Times New Roman" w:hAnsi="Times New Roman"/>
                <w:bCs/>
                <w:u w:val="single"/>
              </w:rPr>
              <w:t xml:space="preserve"> «Гидролизная</w:t>
            </w:r>
            <w:r w:rsidR="005659EB" w:rsidRPr="00883338">
              <w:rPr>
                <w:rFonts w:ascii="Times New Roman" w:hAnsi="Times New Roman"/>
                <w:bCs/>
              </w:rPr>
              <w:t xml:space="preserve"> ” в филиале Заволжские МЭС АО «Волгоградоблэлектро» Волгоградской обл., </w:t>
            </w:r>
            <w:proofErr w:type="spellStart"/>
            <w:r w:rsidR="005659EB" w:rsidRPr="00883338">
              <w:rPr>
                <w:rFonts w:ascii="Times New Roman" w:hAnsi="Times New Roman"/>
                <w:bCs/>
              </w:rPr>
              <w:t>р.п.Средняя</w:t>
            </w:r>
            <w:proofErr w:type="spellEnd"/>
            <w:r w:rsidR="005659EB" w:rsidRPr="00883338">
              <w:rPr>
                <w:rFonts w:ascii="Times New Roman" w:hAnsi="Times New Roman"/>
                <w:bCs/>
              </w:rPr>
              <w:t xml:space="preserve"> Ахтуба. </w:t>
            </w:r>
            <w:r w:rsidR="005659EB" w:rsidRPr="00883338">
              <w:rPr>
                <w:rFonts w:ascii="Times New Roman" w:hAnsi="Times New Roman"/>
                <w:bCs/>
                <w:lang w:eastAsia="x-none"/>
              </w:rPr>
              <w:t>для нужд АО «Волгоградоблэлектро».</w:t>
            </w:r>
            <w:r w:rsidR="004F4F61" w:rsidRPr="00883338">
              <w:rPr>
                <w:rFonts w:ascii="Times New Roman" w:hAnsi="Times New Roman"/>
                <w:bCs/>
                <w:lang w:eastAsia="x-none"/>
              </w:rPr>
              <w:t xml:space="preserve"> Вид работ: </w:t>
            </w:r>
            <w:r w:rsidR="004F4F61" w:rsidRPr="00883338">
              <w:rPr>
                <w:rFonts w:ascii="Times New Roman" w:hAnsi="Times New Roman"/>
              </w:rPr>
              <w:t xml:space="preserve">«Реконструкция оборудования ПС 110/6кВ «Гидролизная» (ВВ-110кВ – 2 </w:t>
            </w:r>
            <w:proofErr w:type="spellStart"/>
            <w:r w:rsidR="004F4F61" w:rsidRPr="00883338">
              <w:rPr>
                <w:rFonts w:ascii="Times New Roman" w:hAnsi="Times New Roman"/>
              </w:rPr>
              <w:t>шт</w:t>
            </w:r>
            <w:proofErr w:type="spellEnd"/>
            <w:r w:rsidR="004F4F61" w:rsidRPr="00883338">
              <w:rPr>
                <w:rFonts w:ascii="Times New Roman" w:hAnsi="Times New Roman"/>
              </w:rPr>
              <w:t xml:space="preserve">,  разъединители 110кВ - 6кВ, ограничители перенапряжения 110кВ – 2шт, ВВ-110кВ – 2шт, </w:t>
            </w:r>
            <w:proofErr w:type="spellStart"/>
            <w:r w:rsidR="004F4F61" w:rsidRPr="00883338">
              <w:rPr>
                <w:rFonts w:ascii="Times New Roman" w:hAnsi="Times New Roman"/>
              </w:rPr>
              <w:t>выкатной</w:t>
            </w:r>
            <w:proofErr w:type="spellEnd"/>
            <w:r w:rsidR="004F4F61" w:rsidRPr="00883338">
              <w:rPr>
                <w:rFonts w:ascii="Times New Roman" w:hAnsi="Times New Roman"/>
              </w:rPr>
              <w:t xml:space="preserve"> элемент к ячейки 6кВ с ВВ – 6шт, </w:t>
            </w:r>
            <w:proofErr w:type="spellStart"/>
            <w:r w:rsidR="004F4F61" w:rsidRPr="00883338">
              <w:rPr>
                <w:rFonts w:ascii="Times New Roman" w:hAnsi="Times New Roman"/>
              </w:rPr>
              <w:t>выкатной</w:t>
            </w:r>
            <w:proofErr w:type="spellEnd"/>
            <w:r w:rsidR="004F4F61" w:rsidRPr="00883338">
              <w:rPr>
                <w:rFonts w:ascii="Times New Roman" w:hAnsi="Times New Roman"/>
              </w:rPr>
              <w:t xml:space="preserve"> элемент к ячейки 6кВ с разъединителем – 2 </w:t>
            </w:r>
            <w:proofErr w:type="spellStart"/>
            <w:r w:rsidR="004F4F61" w:rsidRPr="00883338">
              <w:rPr>
                <w:rFonts w:ascii="Times New Roman" w:hAnsi="Times New Roman"/>
              </w:rPr>
              <w:t>шт</w:t>
            </w:r>
            <w:proofErr w:type="spellEnd"/>
            <w:r w:rsidR="004F4F61" w:rsidRPr="00883338">
              <w:rPr>
                <w:rFonts w:ascii="Times New Roman" w:hAnsi="Times New Roman"/>
              </w:rPr>
              <w:t>, панели ПКР – 1 комплект, внедрение системы телемеханики), усиление антитеррористической защищенности, освещение ОРУ-110, ЗРУ-110, ЗРУ-6).</w:t>
            </w:r>
          </w:p>
          <w:p w14:paraId="71D5595A" w14:textId="57D51EAB" w:rsidR="00B403E0" w:rsidRPr="00883338" w:rsidRDefault="001009C2">
            <w:pPr>
              <w:tabs>
                <w:tab w:val="left" w:pos="900"/>
                <w:tab w:val="num" w:pos="1080"/>
              </w:tabs>
              <w:spacing w:after="0" w:line="240" w:lineRule="auto"/>
              <w:jc w:val="both"/>
              <w:rPr>
                <w:rFonts w:ascii="Times New Roman" w:hAnsi="Times New Roman"/>
              </w:rPr>
            </w:pPr>
            <w:r w:rsidRPr="00883338">
              <w:rPr>
                <w:rFonts w:ascii="Times New Roman" w:hAnsi="Times New Roman"/>
                <w:b/>
                <w:bCs/>
              </w:rPr>
              <w:t>Место выполнения работ</w:t>
            </w:r>
            <w:r w:rsidRPr="00883338">
              <w:rPr>
                <w:rFonts w:ascii="Times New Roman" w:hAnsi="Times New Roman"/>
              </w:rPr>
              <w:t>: г. Волгоград.</w:t>
            </w:r>
          </w:p>
          <w:p w14:paraId="2242F598" w14:textId="18C298C5" w:rsidR="001009C2" w:rsidRPr="00883338" w:rsidRDefault="001009C2" w:rsidP="001009C2">
            <w:pPr>
              <w:spacing w:after="0"/>
              <w:jc w:val="both"/>
              <w:rPr>
                <w:rFonts w:ascii="Times New Roman" w:hAnsi="Times New Roman"/>
              </w:rPr>
            </w:pPr>
            <w:r w:rsidRPr="00883338">
              <w:rPr>
                <w:rFonts w:ascii="Times New Roman" w:hAnsi="Times New Roman"/>
                <w:b/>
                <w:bCs/>
              </w:rPr>
              <w:t>Срок выполнения работ</w:t>
            </w:r>
            <w:r w:rsidRPr="00883338">
              <w:rPr>
                <w:rFonts w:ascii="Times New Roman" w:hAnsi="Times New Roman"/>
              </w:rPr>
              <w:t>: согласно графику выполнения работ, работы выполняются поэтапно.</w:t>
            </w:r>
          </w:p>
          <w:p w14:paraId="40B6C11D" w14:textId="77777777" w:rsidR="005659EB" w:rsidRPr="00883338" w:rsidRDefault="001009C2" w:rsidP="001009C2">
            <w:pPr>
              <w:spacing w:after="0"/>
              <w:jc w:val="both"/>
              <w:rPr>
                <w:rFonts w:ascii="Times New Roman" w:hAnsi="Times New Roman"/>
              </w:rPr>
            </w:pPr>
            <w:r w:rsidRPr="00883338">
              <w:rPr>
                <w:rFonts w:ascii="Times New Roman" w:hAnsi="Times New Roman"/>
                <w:b/>
                <w:bCs/>
              </w:rPr>
              <w:t>Начало выполнения</w:t>
            </w:r>
            <w:r w:rsidR="006C61BE" w:rsidRPr="00883338">
              <w:rPr>
                <w:rFonts w:ascii="Times New Roman" w:hAnsi="Times New Roman"/>
                <w:b/>
                <w:bCs/>
              </w:rPr>
              <w:t xml:space="preserve"> работ</w:t>
            </w:r>
            <w:r w:rsidR="006C61BE" w:rsidRPr="00883338">
              <w:rPr>
                <w:rFonts w:ascii="Times New Roman" w:hAnsi="Times New Roman"/>
              </w:rPr>
              <w:t>: с даты получения Подрядчиком давальческого материал</w:t>
            </w:r>
            <w:r w:rsidR="003B6565" w:rsidRPr="00883338">
              <w:rPr>
                <w:rFonts w:ascii="Times New Roman" w:hAnsi="Times New Roman"/>
              </w:rPr>
              <w:t>а</w:t>
            </w:r>
            <w:r w:rsidR="006C61BE" w:rsidRPr="00883338">
              <w:rPr>
                <w:rFonts w:ascii="Times New Roman" w:hAnsi="Times New Roman"/>
              </w:rPr>
              <w:t xml:space="preserve"> от Заказчика для выполнения работ.</w:t>
            </w:r>
          </w:p>
          <w:p w14:paraId="7C6B83B2" w14:textId="45A7551D" w:rsidR="001009C2" w:rsidRPr="00883338" w:rsidRDefault="005659EB" w:rsidP="001009C2">
            <w:pPr>
              <w:spacing w:after="0"/>
              <w:jc w:val="both"/>
              <w:rPr>
                <w:rFonts w:ascii="Times New Roman" w:hAnsi="Times New Roman"/>
              </w:rPr>
            </w:pPr>
            <w:r w:rsidRPr="00883338">
              <w:rPr>
                <w:rFonts w:ascii="Times New Roman" w:hAnsi="Times New Roman"/>
                <w:b/>
                <w:bCs/>
              </w:rPr>
              <w:t xml:space="preserve">Передача давальческого материала: </w:t>
            </w:r>
            <w:r w:rsidRPr="00883338">
              <w:rPr>
                <w:rFonts w:ascii="Times New Roman" w:hAnsi="Times New Roman"/>
              </w:rPr>
              <w:t>Заказчик передает Подрядчику давальческий материал для выполнения работ до 15.07.2024г.</w:t>
            </w:r>
            <w:r w:rsidR="006C61BE" w:rsidRPr="00883338">
              <w:rPr>
                <w:rFonts w:ascii="Times New Roman" w:hAnsi="Times New Roman"/>
              </w:rPr>
              <w:t xml:space="preserve"> </w:t>
            </w:r>
          </w:p>
          <w:p w14:paraId="1494BEDC" w14:textId="2A702E07" w:rsidR="006C61BE" w:rsidRPr="00883338" w:rsidRDefault="001009C2" w:rsidP="006C61BE">
            <w:pPr>
              <w:spacing w:after="0"/>
              <w:jc w:val="both"/>
              <w:rPr>
                <w:rFonts w:ascii="Times New Roman" w:hAnsi="Times New Roman"/>
              </w:rPr>
            </w:pPr>
            <w:r w:rsidRPr="00883338">
              <w:rPr>
                <w:rFonts w:ascii="Times New Roman" w:hAnsi="Times New Roman"/>
                <w:b/>
                <w:bCs/>
              </w:rPr>
              <w:t>Окончательный срок выполнения работ</w:t>
            </w:r>
            <w:r w:rsidRPr="00883338">
              <w:rPr>
                <w:rFonts w:ascii="Times New Roman" w:hAnsi="Times New Roman"/>
              </w:rPr>
              <w:t xml:space="preserve">: не позднее </w:t>
            </w:r>
            <w:r w:rsidRPr="00883338">
              <w:rPr>
                <w:rFonts w:ascii="Times New Roman" w:hAnsi="Times New Roman"/>
                <w:lang w:val="en-US"/>
              </w:rPr>
              <w:t>IV</w:t>
            </w:r>
            <w:r w:rsidRPr="00883338">
              <w:rPr>
                <w:rFonts w:ascii="Times New Roman" w:hAnsi="Times New Roman"/>
              </w:rPr>
              <w:t xml:space="preserve"> квартала 2024 года.</w:t>
            </w:r>
          </w:p>
          <w:p w14:paraId="0E7BABDD" w14:textId="42736E19" w:rsidR="004F4F61" w:rsidRPr="00883338" w:rsidRDefault="004F4F61" w:rsidP="004F4F61">
            <w:pPr>
              <w:tabs>
                <w:tab w:val="left" w:pos="263"/>
                <w:tab w:val="left" w:pos="6804"/>
              </w:tabs>
              <w:spacing w:after="0"/>
              <w:jc w:val="both"/>
              <w:rPr>
                <w:rFonts w:ascii="Times New Roman" w:hAnsi="Times New Roman"/>
              </w:rPr>
            </w:pPr>
            <w:r w:rsidRPr="00883338">
              <w:rPr>
                <w:rFonts w:ascii="Times New Roman" w:hAnsi="Times New Roman"/>
              </w:rPr>
              <w:t xml:space="preserve">Объемы выполняемых работ, указаны в техническом задании «том № 2» документации. </w:t>
            </w:r>
          </w:p>
          <w:p w14:paraId="74FAF32F" w14:textId="7ED5B56D" w:rsidR="00B27A33" w:rsidRPr="00883338" w:rsidRDefault="00B27A33" w:rsidP="00B27A33">
            <w:pPr>
              <w:snapToGrid w:val="0"/>
              <w:spacing w:after="0"/>
              <w:jc w:val="both"/>
              <w:rPr>
                <w:rFonts w:ascii="Times New Roman" w:hAnsi="Times New Roman"/>
              </w:rPr>
            </w:pPr>
            <w:r w:rsidRPr="00883338">
              <w:rPr>
                <w:rFonts w:ascii="Times New Roman" w:hAnsi="Times New Roman"/>
                <w:b/>
                <w:bCs/>
              </w:rPr>
              <w:t>Требования к качеству выполняемых работ и исполнительной документации: Качество работ, применяемых материалов и оборудования должно соответствовать требованиям нормативной документации</w:t>
            </w:r>
            <w:r w:rsidRPr="00883338">
              <w:rPr>
                <w:rFonts w:ascii="Times New Roman" w:hAnsi="Times New Roman"/>
              </w:rPr>
              <w:t>:  Качество материалов, применяемых при реконструкции, должно быть подтверждено сертификатом поставщика материалов и входным контролем.</w:t>
            </w:r>
          </w:p>
          <w:p w14:paraId="6550844F" w14:textId="5211C88A" w:rsidR="00B27A33" w:rsidRPr="00883338" w:rsidRDefault="00B27A33" w:rsidP="00B27A33">
            <w:pPr>
              <w:snapToGrid w:val="0"/>
              <w:spacing w:after="0"/>
              <w:ind w:firstLine="3"/>
              <w:jc w:val="both"/>
              <w:rPr>
                <w:rFonts w:ascii="Times New Roman" w:hAnsi="Times New Roman"/>
              </w:rPr>
            </w:pPr>
            <w:r w:rsidRPr="00883338">
              <w:rPr>
                <w:rFonts w:ascii="Times New Roman" w:hAnsi="Times New Roman"/>
                <w:b/>
                <w:bCs/>
              </w:rPr>
              <w:t>Требования по выполнению сопутствующих работ: Складирование строительных материалов производить в местах согласованных с Заказчиком</w:t>
            </w:r>
            <w:r w:rsidRPr="00883338">
              <w:rPr>
                <w:rFonts w:ascii="Times New Roman" w:hAnsi="Times New Roman"/>
              </w:rPr>
              <w:t>:</w:t>
            </w:r>
          </w:p>
          <w:p w14:paraId="5CF0B805" w14:textId="541E2821" w:rsidR="00B27A33" w:rsidRPr="00883338" w:rsidRDefault="00B27A33" w:rsidP="00B27A33">
            <w:pPr>
              <w:spacing w:after="0"/>
              <w:ind w:firstLine="3"/>
              <w:jc w:val="both"/>
              <w:rPr>
                <w:rFonts w:ascii="Times New Roman" w:hAnsi="Times New Roman"/>
              </w:rPr>
            </w:pPr>
            <w:r w:rsidRPr="00883338">
              <w:rPr>
                <w:rFonts w:ascii="Times New Roman" w:hAnsi="Times New Roman"/>
              </w:rPr>
              <w:t xml:space="preserve"> - Обеспечить при производстве работ соблюдение норм и правил техники безопасности и охраны труда. </w:t>
            </w:r>
          </w:p>
          <w:p w14:paraId="679E09AF" w14:textId="4A0E1774" w:rsidR="00B27A33" w:rsidRPr="00883338" w:rsidRDefault="00B27A33" w:rsidP="00B27A33">
            <w:pPr>
              <w:snapToGrid w:val="0"/>
              <w:spacing w:after="0"/>
              <w:jc w:val="both"/>
              <w:rPr>
                <w:rFonts w:ascii="Times New Roman" w:hAnsi="Times New Roman"/>
              </w:rPr>
            </w:pPr>
            <w:r w:rsidRPr="00883338">
              <w:rPr>
                <w:rFonts w:ascii="Times New Roman" w:hAnsi="Times New Roman"/>
              </w:rPr>
              <w:t xml:space="preserve"> - По окончанию выполнения работ произвести погрузку, вывоз и утилизацию строительного мусора и строительных материалов.</w:t>
            </w:r>
          </w:p>
          <w:p w14:paraId="095DA22E" w14:textId="77777777" w:rsidR="00B27A33" w:rsidRPr="00883338" w:rsidRDefault="00B27A33" w:rsidP="00F43260">
            <w:pPr>
              <w:snapToGrid w:val="0"/>
              <w:spacing w:after="0"/>
              <w:ind w:firstLine="3"/>
              <w:jc w:val="both"/>
              <w:rPr>
                <w:rFonts w:ascii="Times New Roman" w:hAnsi="Times New Roman"/>
              </w:rPr>
            </w:pPr>
            <w:r w:rsidRPr="00883338">
              <w:rPr>
                <w:rFonts w:ascii="Times New Roman" w:hAnsi="Times New Roman"/>
                <w:b/>
                <w:bCs/>
              </w:rPr>
              <w:t xml:space="preserve">Требования к сроку предъявления гарантии качества: Гарантийный срок на выполненные работы: не менее пяти лет с момента ввода объекта в эксплуатацию: </w:t>
            </w:r>
            <w:r w:rsidRPr="00883338">
              <w:rPr>
                <w:rFonts w:ascii="Times New Roman" w:hAnsi="Times New Roman"/>
              </w:rPr>
              <w:t>Гарантия на поставляемое оборудование: не менее пяти лет со дня ввода в эксплуатацию.</w:t>
            </w:r>
          </w:p>
          <w:p w14:paraId="7B902230" w14:textId="77777777" w:rsidR="00F43260" w:rsidRPr="00883338" w:rsidRDefault="00B27A33" w:rsidP="00F43260">
            <w:pPr>
              <w:snapToGrid w:val="0"/>
              <w:spacing w:after="0"/>
              <w:ind w:firstLine="3"/>
              <w:jc w:val="both"/>
              <w:rPr>
                <w:rFonts w:ascii="Times New Roman" w:hAnsi="Times New Roman"/>
              </w:rPr>
            </w:pPr>
            <w:r w:rsidRPr="00883338">
              <w:rPr>
                <w:rFonts w:ascii="Times New Roman" w:hAnsi="Times New Roman"/>
                <w:b/>
                <w:bCs/>
              </w:rPr>
              <w:t>Требования к безопасности</w:t>
            </w:r>
            <w:r w:rsidRPr="00883338">
              <w:rPr>
                <w:rFonts w:ascii="Times New Roman" w:hAnsi="Times New Roman"/>
              </w:rPr>
              <w:t xml:space="preserve">: </w:t>
            </w:r>
          </w:p>
          <w:p w14:paraId="434E9A6B" w14:textId="59BAEF52" w:rsidR="00F43260" w:rsidRPr="00883338" w:rsidRDefault="00F43260" w:rsidP="00F43260">
            <w:pPr>
              <w:snapToGrid w:val="0"/>
              <w:spacing w:after="0"/>
              <w:ind w:firstLine="3"/>
              <w:jc w:val="both"/>
              <w:rPr>
                <w:rFonts w:ascii="Times New Roman" w:hAnsi="Times New Roman"/>
              </w:rPr>
            </w:pPr>
            <w:r w:rsidRPr="00883338">
              <w:rPr>
                <w:rFonts w:ascii="Times New Roman" w:hAnsi="Times New Roman"/>
              </w:rPr>
              <w:t>- Обеспечить при производстве работ соблюдение норм и правил техники безопасности и охраны труда.</w:t>
            </w:r>
          </w:p>
          <w:p w14:paraId="3986D217" w14:textId="4A3D2FE3" w:rsidR="00F43260" w:rsidRPr="00883338" w:rsidRDefault="00F43260" w:rsidP="00F43260">
            <w:pPr>
              <w:spacing w:after="0"/>
              <w:ind w:firstLine="3"/>
              <w:jc w:val="both"/>
              <w:rPr>
                <w:rFonts w:ascii="Times New Roman" w:hAnsi="Times New Roman"/>
              </w:rPr>
            </w:pPr>
            <w:r w:rsidRPr="00883338">
              <w:rPr>
                <w:rFonts w:ascii="Times New Roman" w:hAnsi="Times New Roman"/>
              </w:rPr>
              <w:t xml:space="preserve"> - При производстве огневых работ на территории Заказчика обеспечить меры противопожарной безопасности, оформление разрешения на огневые работы и наряда-допуска.</w:t>
            </w:r>
          </w:p>
          <w:p w14:paraId="04368052" w14:textId="32D6FC01" w:rsidR="00F43260" w:rsidRPr="00883338" w:rsidRDefault="00F43260" w:rsidP="00F43260">
            <w:pPr>
              <w:spacing w:after="0"/>
              <w:ind w:firstLine="3"/>
              <w:jc w:val="both"/>
              <w:rPr>
                <w:rFonts w:ascii="Times New Roman" w:hAnsi="Times New Roman"/>
              </w:rPr>
            </w:pPr>
            <w:r w:rsidRPr="00883338">
              <w:rPr>
                <w:rFonts w:ascii="Times New Roman" w:hAnsi="Times New Roman"/>
              </w:rPr>
              <w:t xml:space="preserve"> - Место производства работ должно быть обеспечено средствами пожаротушения и медицинской помощи.</w:t>
            </w:r>
          </w:p>
          <w:p w14:paraId="19A6A7EB" w14:textId="04CE3CC5" w:rsidR="00B27A33" w:rsidRPr="00883338" w:rsidRDefault="00F43260" w:rsidP="00B17BF2">
            <w:pPr>
              <w:snapToGrid w:val="0"/>
              <w:spacing w:after="0"/>
              <w:ind w:firstLine="3"/>
              <w:jc w:val="both"/>
              <w:rPr>
                <w:rFonts w:ascii="Times New Roman" w:hAnsi="Times New Roman"/>
              </w:rPr>
            </w:pPr>
            <w:r w:rsidRPr="00883338">
              <w:rPr>
                <w:rFonts w:ascii="Times New Roman" w:hAnsi="Times New Roman"/>
              </w:rPr>
              <w:lastRenderedPageBreak/>
              <w:t>- При производстве строительно-монтажных работ строго соблюдать требования нормативной документации.</w:t>
            </w:r>
            <w:r w:rsidR="00B27A33" w:rsidRPr="00883338">
              <w:rPr>
                <w:rFonts w:ascii="Times New Roman" w:hAnsi="Times New Roman"/>
              </w:rPr>
              <w:t xml:space="preserve"> </w:t>
            </w:r>
          </w:p>
          <w:p w14:paraId="76FE0FE7" w14:textId="590416D0" w:rsidR="00B17BF2" w:rsidRPr="00883338" w:rsidRDefault="00B17BF2" w:rsidP="00B17BF2">
            <w:pPr>
              <w:snapToGrid w:val="0"/>
              <w:spacing w:after="0"/>
              <w:ind w:firstLine="3"/>
              <w:jc w:val="both"/>
              <w:rPr>
                <w:rFonts w:ascii="Times New Roman" w:hAnsi="Times New Roman"/>
              </w:rPr>
            </w:pPr>
            <w:r w:rsidRPr="00883338">
              <w:rPr>
                <w:rFonts w:ascii="Times New Roman" w:hAnsi="Times New Roman"/>
                <w:b/>
                <w:bCs/>
              </w:rPr>
              <w:t>Требования к документации при приемке</w:t>
            </w:r>
            <w:r w:rsidRPr="00883338">
              <w:rPr>
                <w:rFonts w:ascii="Times New Roman" w:hAnsi="Times New Roman"/>
              </w:rPr>
              <w:t xml:space="preserve">: </w:t>
            </w:r>
          </w:p>
          <w:p w14:paraId="561D2EA6" w14:textId="77777777" w:rsidR="00B17BF2" w:rsidRPr="00883338" w:rsidRDefault="00B17BF2" w:rsidP="00B17BF2">
            <w:pPr>
              <w:snapToGrid w:val="0"/>
              <w:spacing w:after="0"/>
              <w:jc w:val="both"/>
              <w:rPr>
                <w:rFonts w:ascii="Times New Roman" w:hAnsi="Times New Roman"/>
              </w:rPr>
            </w:pPr>
            <w:r w:rsidRPr="00883338">
              <w:rPr>
                <w:rFonts w:ascii="Times New Roman" w:hAnsi="Times New Roman"/>
              </w:rPr>
              <w:t>При окончательной приемке выполненных работ должны быть предъявлены следующие документы:</w:t>
            </w:r>
          </w:p>
          <w:p w14:paraId="389375C4" w14:textId="77777777" w:rsidR="00B17BF2" w:rsidRPr="00883338" w:rsidRDefault="00B17BF2" w:rsidP="00B17BF2">
            <w:pPr>
              <w:spacing w:after="0"/>
              <w:ind w:firstLine="512"/>
              <w:jc w:val="both"/>
              <w:rPr>
                <w:rFonts w:ascii="Times New Roman" w:hAnsi="Times New Roman"/>
              </w:rPr>
            </w:pPr>
            <w:r w:rsidRPr="00883338">
              <w:rPr>
                <w:rFonts w:ascii="Times New Roman" w:hAnsi="Times New Roman"/>
              </w:rPr>
              <w:t xml:space="preserve"> -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w:t>
            </w:r>
          </w:p>
          <w:p w14:paraId="0C19A36B" w14:textId="222EAAA6" w:rsidR="00B17BF2" w:rsidRPr="00883338" w:rsidRDefault="00B17BF2" w:rsidP="00B17BF2">
            <w:pPr>
              <w:spacing w:after="0"/>
              <w:ind w:firstLine="512"/>
              <w:jc w:val="both"/>
              <w:rPr>
                <w:rFonts w:ascii="Times New Roman" w:hAnsi="Times New Roman"/>
              </w:rPr>
            </w:pPr>
            <w:r w:rsidRPr="00883338">
              <w:rPr>
                <w:rFonts w:ascii="Times New Roman" w:hAnsi="Times New Roman"/>
              </w:rPr>
              <w:t xml:space="preserve">  -акты о приемке выполненных работ по формам № КС-2, № КС-3;</w:t>
            </w:r>
          </w:p>
          <w:p w14:paraId="4E9EF0B9" w14:textId="2E27300B" w:rsidR="00B17BF2" w:rsidRPr="00883338" w:rsidRDefault="00B17BF2" w:rsidP="00B17BF2">
            <w:pPr>
              <w:spacing w:after="0"/>
              <w:ind w:firstLine="512"/>
              <w:jc w:val="both"/>
              <w:rPr>
                <w:rFonts w:ascii="Times New Roman" w:hAnsi="Times New Roman"/>
              </w:rPr>
            </w:pPr>
            <w:r w:rsidRPr="00883338">
              <w:rPr>
                <w:rFonts w:ascii="Times New Roman" w:hAnsi="Times New Roman"/>
              </w:rPr>
              <w:t>- полная техническая документация и информация на внедряемый телемеханический комплекс, в том числе инструкция пользователя АРМ;</w:t>
            </w:r>
          </w:p>
          <w:p w14:paraId="4285D388" w14:textId="2D610300" w:rsidR="00B17BF2" w:rsidRPr="00883338" w:rsidRDefault="00B17BF2" w:rsidP="00B17BF2">
            <w:pPr>
              <w:spacing w:after="0"/>
              <w:ind w:firstLine="512"/>
              <w:jc w:val="both"/>
              <w:rPr>
                <w:rFonts w:ascii="Times New Roman" w:hAnsi="Times New Roman"/>
              </w:rPr>
            </w:pPr>
            <w:r w:rsidRPr="00883338">
              <w:rPr>
                <w:rFonts w:ascii="Times New Roman" w:hAnsi="Times New Roman"/>
              </w:rPr>
              <w:t xml:space="preserve">Приемо-сдаточную документацию: (технический отчет по испытаниям электрооборудования, исполнительная трасса кабельной линии, </w:t>
            </w:r>
            <w:r w:rsidRPr="00883338">
              <w:rPr>
                <w:rFonts w:ascii="Times New Roman" w:hAnsi="Times New Roman"/>
                <w:spacing w:val="-3"/>
              </w:rPr>
              <w:t xml:space="preserve">акт на скрытые работы по прокладке кабельной линии, кабельный журнал (Журнал разделки кабельных муфт) </w:t>
            </w:r>
            <w:r w:rsidRPr="00883338">
              <w:rPr>
                <w:rFonts w:ascii="Times New Roman" w:hAnsi="Times New Roman"/>
              </w:rPr>
              <w:t>паспорт кабельной линии и т.д. в соответствии с требованиями нормативно правовых актов, технических регламентов, паспортов изготовителей);</w:t>
            </w:r>
          </w:p>
          <w:p w14:paraId="0CEC08E0" w14:textId="0BBD1926" w:rsidR="00B17BF2" w:rsidRPr="00883338" w:rsidRDefault="00B17BF2" w:rsidP="00973991">
            <w:pPr>
              <w:snapToGrid w:val="0"/>
              <w:spacing w:after="0"/>
              <w:ind w:firstLine="3"/>
              <w:jc w:val="both"/>
              <w:rPr>
                <w:rFonts w:ascii="Times New Roman" w:hAnsi="Times New Roman"/>
              </w:rPr>
            </w:pPr>
            <w:r w:rsidRPr="00883338">
              <w:rPr>
                <w:rFonts w:ascii="Times New Roman" w:hAnsi="Times New Roman"/>
              </w:rPr>
              <w:t xml:space="preserve">  В случае включения в смету стоимости материалов, не предусмотренной расценками, предоставить документы (счета, накладные), подтверждающие стоимость материалов.</w:t>
            </w:r>
          </w:p>
          <w:p w14:paraId="2C743FE2" w14:textId="77777777" w:rsidR="00973991" w:rsidRPr="00883338" w:rsidRDefault="00D829EB" w:rsidP="00973991">
            <w:pPr>
              <w:snapToGrid w:val="0"/>
              <w:spacing w:after="0"/>
              <w:ind w:firstLine="3"/>
              <w:jc w:val="both"/>
              <w:rPr>
                <w:rFonts w:ascii="Times New Roman" w:hAnsi="Times New Roman"/>
              </w:rPr>
            </w:pPr>
            <w:r w:rsidRPr="00883338">
              <w:rPr>
                <w:rFonts w:ascii="Times New Roman" w:hAnsi="Times New Roman"/>
                <w:b/>
                <w:bCs/>
              </w:rPr>
              <w:t>Требования к количеству экземпляров документации</w:t>
            </w:r>
            <w:r w:rsidRPr="00883338">
              <w:rPr>
                <w:rFonts w:ascii="Times New Roman" w:hAnsi="Times New Roman"/>
              </w:rPr>
              <w:t xml:space="preserve">: </w:t>
            </w:r>
          </w:p>
          <w:p w14:paraId="707A7256" w14:textId="2D0B68E6" w:rsidR="00B17BF2" w:rsidRPr="00883338" w:rsidRDefault="00973991" w:rsidP="00C347A4">
            <w:pPr>
              <w:snapToGrid w:val="0"/>
              <w:spacing w:after="0"/>
              <w:ind w:firstLine="3"/>
              <w:jc w:val="both"/>
              <w:rPr>
                <w:rFonts w:ascii="Times New Roman" w:hAnsi="Times New Roman"/>
              </w:rPr>
            </w:pPr>
            <w:r w:rsidRPr="00883338">
              <w:rPr>
                <w:rFonts w:ascii="Times New Roman" w:hAnsi="Times New Roman"/>
              </w:rPr>
              <w:t xml:space="preserve">Выдать 2 экз. печатного варианта исполнительной документации. 1 экз. электронный - на </w:t>
            </w:r>
            <w:r w:rsidRPr="00883338">
              <w:rPr>
                <w:rFonts w:ascii="Times New Roman" w:hAnsi="Times New Roman"/>
                <w:lang w:val="en-US"/>
              </w:rPr>
              <w:t>USB</w:t>
            </w:r>
            <w:r w:rsidRPr="00883338">
              <w:rPr>
                <w:rFonts w:ascii="Times New Roman" w:hAnsi="Times New Roman"/>
              </w:rPr>
              <w:t xml:space="preserve"> носителе.</w:t>
            </w:r>
          </w:p>
          <w:p w14:paraId="29C3FAF9" w14:textId="43DFA004" w:rsidR="00C347A4" w:rsidRPr="00883338" w:rsidRDefault="00C347A4" w:rsidP="005C5DF4">
            <w:pPr>
              <w:snapToGrid w:val="0"/>
              <w:spacing w:after="0"/>
              <w:ind w:firstLine="3"/>
              <w:jc w:val="both"/>
              <w:rPr>
                <w:rFonts w:ascii="Times New Roman" w:hAnsi="Times New Roman"/>
              </w:rPr>
            </w:pPr>
            <w:r w:rsidRPr="00883338">
              <w:rPr>
                <w:rFonts w:ascii="Times New Roman" w:hAnsi="Times New Roman"/>
                <w:b/>
                <w:bCs/>
              </w:rPr>
              <w:t>Дополнительные согласования</w:t>
            </w:r>
            <w:r w:rsidRPr="00883338">
              <w:rPr>
                <w:rFonts w:ascii="Times New Roman" w:hAnsi="Times New Roman"/>
              </w:rPr>
              <w:t>: Решения, принимаемые в процессе проведения ремонта, оформляются протоколами совещаний или подтверждаются официальными письмами.</w:t>
            </w:r>
          </w:p>
          <w:p w14:paraId="43D0D27B" w14:textId="77777777" w:rsidR="005C5DF4" w:rsidRPr="00883338" w:rsidRDefault="00DA656D" w:rsidP="00D553D1">
            <w:pPr>
              <w:snapToGrid w:val="0"/>
              <w:spacing w:after="0"/>
              <w:ind w:firstLine="3"/>
              <w:jc w:val="both"/>
              <w:rPr>
                <w:rFonts w:ascii="Times New Roman" w:hAnsi="Times New Roman"/>
              </w:rPr>
            </w:pPr>
            <w:r w:rsidRPr="00883338">
              <w:rPr>
                <w:rFonts w:ascii="Times New Roman" w:hAnsi="Times New Roman"/>
                <w:b/>
                <w:bCs/>
              </w:rPr>
              <w:t>Иные требования</w:t>
            </w:r>
            <w:r w:rsidRPr="00883338">
              <w:rPr>
                <w:rFonts w:ascii="Times New Roman" w:hAnsi="Times New Roman"/>
              </w:rPr>
              <w:t>:</w:t>
            </w:r>
          </w:p>
          <w:p w14:paraId="6DEC26B3" w14:textId="77777777" w:rsidR="00D553D1" w:rsidRPr="00883338" w:rsidRDefault="00D553D1" w:rsidP="00D553D1">
            <w:pPr>
              <w:snapToGrid w:val="0"/>
              <w:spacing w:after="0"/>
              <w:ind w:firstLine="317"/>
              <w:jc w:val="both"/>
              <w:rPr>
                <w:rFonts w:ascii="Times New Roman" w:hAnsi="Times New Roman"/>
              </w:rPr>
            </w:pPr>
            <w:r w:rsidRPr="00883338">
              <w:rPr>
                <w:rFonts w:ascii="Times New Roman" w:hAnsi="Times New Roman"/>
              </w:rPr>
              <w:t>К производству ремонтных работ допускаются подрядчики, обладающие всеми допусками и лицензиями, необходимыми для выполнения всего объема работ на особо опасных объектах (допуск к выполнению работ по строительству, свидетельство о регистрации электротехнической  лаборатории).</w:t>
            </w:r>
          </w:p>
          <w:p w14:paraId="1795A128" w14:textId="77777777" w:rsidR="00D553D1" w:rsidRPr="00883338" w:rsidRDefault="00D553D1" w:rsidP="00D553D1">
            <w:pPr>
              <w:snapToGrid w:val="0"/>
              <w:spacing w:after="0"/>
              <w:ind w:firstLine="317"/>
              <w:jc w:val="both"/>
              <w:rPr>
                <w:rFonts w:ascii="Times New Roman" w:hAnsi="Times New Roman"/>
              </w:rPr>
            </w:pPr>
            <w:r w:rsidRPr="00883338">
              <w:rPr>
                <w:rFonts w:ascii="Times New Roman" w:hAnsi="Times New Roman"/>
              </w:rPr>
              <w:t>Обязательно наличие сертификата соответствия системы менеджмента качества требованиям:</w:t>
            </w:r>
          </w:p>
          <w:p w14:paraId="32F0FD55" w14:textId="08B8CD58" w:rsidR="00D553D1" w:rsidRPr="00883338" w:rsidRDefault="00D553D1" w:rsidP="00D553D1">
            <w:pPr>
              <w:snapToGrid w:val="0"/>
              <w:spacing w:after="0"/>
              <w:ind w:firstLine="317"/>
              <w:jc w:val="both"/>
              <w:rPr>
                <w:rFonts w:ascii="Times New Roman" w:hAnsi="Times New Roman"/>
              </w:rPr>
            </w:pPr>
            <w:r w:rsidRPr="00883338">
              <w:rPr>
                <w:rFonts w:ascii="Times New Roman" w:hAnsi="Times New Roman"/>
              </w:rPr>
              <w:t>ГОСТ Р ИСО 9001-2008, сертификата соответствия системы экологического менеджмента, требованиям ГОСТ Р ИСО 14001-2007, сертификата соответствия системы управления охраной труда требованиям ГОСТ 12.0.230-2007 OHSAS 18001:2007.</w:t>
            </w:r>
          </w:p>
          <w:p w14:paraId="623375E7" w14:textId="77777777" w:rsidR="00D553D1" w:rsidRPr="00883338" w:rsidRDefault="00D553D1" w:rsidP="00D553D1">
            <w:pPr>
              <w:snapToGrid w:val="0"/>
              <w:spacing w:after="0"/>
              <w:ind w:firstLine="317"/>
              <w:jc w:val="both"/>
              <w:rPr>
                <w:rFonts w:ascii="Times New Roman" w:hAnsi="Times New Roman"/>
              </w:rPr>
            </w:pPr>
            <w:r w:rsidRPr="00883338">
              <w:rPr>
                <w:rFonts w:ascii="Times New Roman" w:hAnsi="Times New Roman"/>
              </w:rPr>
              <w:t>Работы должны быть выполнены собственными силами подрядной организации.</w:t>
            </w:r>
          </w:p>
          <w:p w14:paraId="6B3EF874" w14:textId="77777777" w:rsidR="00D553D1" w:rsidRPr="00883338" w:rsidRDefault="00D553D1" w:rsidP="00D553D1">
            <w:pPr>
              <w:snapToGrid w:val="0"/>
              <w:spacing w:after="0"/>
              <w:ind w:firstLine="317"/>
              <w:jc w:val="both"/>
              <w:rPr>
                <w:rFonts w:ascii="Times New Roman" w:hAnsi="Times New Roman"/>
              </w:rPr>
            </w:pPr>
            <w:r w:rsidRPr="00883338">
              <w:rPr>
                <w:rFonts w:ascii="Times New Roman" w:hAnsi="Times New Roman"/>
              </w:rPr>
              <w:t xml:space="preserve">При невозможности выполнения всего объема работ собственными силами подрядчик должен предоставить договор о намерениях с </w:t>
            </w:r>
            <w:r w:rsidRPr="00883338">
              <w:rPr>
                <w:rFonts w:ascii="Times New Roman" w:hAnsi="Times New Roman"/>
              </w:rPr>
              <w:lastRenderedPageBreak/>
              <w:t>субподрядной организацией. При этом, к субподрядной организации предъявляются те же требования, что и к подрядчику, с приложением подтверждающих документов.</w:t>
            </w:r>
          </w:p>
          <w:p w14:paraId="69CE7CAA" w14:textId="77777777" w:rsidR="00D553D1" w:rsidRPr="00883338" w:rsidRDefault="00D553D1" w:rsidP="00D553D1">
            <w:pPr>
              <w:snapToGrid w:val="0"/>
              <w:spacing w:after="0"/>
              <w:ind w:firstLine="317"/>
              <w:jc w:val="both"/>
              <w:rPr>
                <w:rFonts w:ascii="Times New Roman" w:hAnsi="Times New Roman"/>
              </w:rPr>
            </w:pPr>
            <w:r w:rsidRPr="00883338">
              <w:rPr>
                <w:rFonts w:ascii="Times New Roman" w:hAnsi="Times New Roman"/>
              </w:rPr>
              <w:t>Предоставить Свидетельства-подтверждения от заводов-изготовителей оборудования на поставку и проведение шеф-монтажных работ поставляемого оборудования с сохранением гарантийных обязательств.</w:t>
            </w:r>
          </w:p>
          <w:p w14:paraId="31916FC8" w14:textId="77777777" w:rsidR="00D553D1" w:rsidRPr="00883338" w:rsidRDefault="00D553D1" w:rsidP="00D553D1">
            <w:pPr>
              <w:snapToGrid w:val="0"/>
              <w:spacing w:after="0"/>
              <w:ind w:firstLine="317"/>
              <w:jc w:val="both"/>
              <w:rPr>
                <w:rFonts w:ascii="Times New Roman" w:hAnsi="Times New Roman"/>
              </w:rPr>
            </w:pPr>
            <w:r w:rsidRPr="00883338">
              <w:rPr>
                <w:rFonts w:ascii="Times New Roman" w:hAnsi="Times New Roman"/>
              </w:rPr>
              <w:t xml:space="preserve">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883338">
              <w:rPr>
                <w:rFonts w:ascii="Times New Roman" w:hAnsi="Times New Roman"/>
              </w:rPr>
              <w:t>кВ</w:t>
            </w:r>
            <w:proofErr w:type="spellEnd"/>
            <w:r w:rsidRPr="00883338">
              <w:rPr>
                <w:rFonts w:ascii="Times New Roman" w:hAnsi="Times New Roman"/>
              </w:rPr>
              <w:t xml:space="preserve"> включительно.</w:t>
            </w:r>
          </w:p>
          <w:p w14:paraId="337A2652" w14:textId="316BBA4D" w:rsidR="00D553D1" w:rsidRPr="00883338" w:rsidRDefault="00D553D1" w:rsidP="00D553D1">
            <w:pPr>
              <w:snapToGrid w:val="0"/>
              <w:spacing w:after="0"/>
              <w:ind w:firstLine="317"/>
              <w:jc w:val="both"/>
              <w:rPr>
                <w:rFonts w:ascii="Times New Roman" w:hAnsi="Times New Roman"/>
              </w:rPr>
            </w:pPr>
            <w:r w:rsidRPr="00883338">
              <w:rPr>
                <w:rFonts w:ascii="Times New Roman" w:hAnsi="Times New Roman"/>
              </w:rPr>
              <w:t>Аттестация руководителей работ в электроустановках по Ростехнадзоре по Г3.</w:t>
            </w:r>
          </w:p>
          <w:p w14:paraId="701CE962" w14:textId="77777777" w:rsidR="00D553D1" w:rsidRPr="00883338" w:rsidRDefault="00D553D1" w:rsidP="00D553D1">
            <w:pPr>
              <w:snapToGrid w:val="0"/>
              <w:spacing w:after="0"/>
              <w:ind w:firstLine="317"/>
              <w:jc w:val="both"/>
              <w:rPr>
                <w:rFonts w:ascii="Times New Roman" w:hAnsi="Times New Roman"/>
              </w:rPr>
            </w:pPr>
            <w:r w:rsidRPr="00883338">
              <w:rPr>
                <w:rFonts w:ascii="Times New Roman" w:hAnsi="Times New Roman"/>
              </w:rPr>
              <w:t>Наличие опыта выполнения работ на объектах электросетевой   отрасли не менее 3-х лет (подтвердить справкой об объемах выполнения).</w:t>
            </w:r>
          </w:p>
          <w:p w14:paraId="750A98AF" w14:textId="1A8878A3" w:rsidR="00DA656D" w:rsidRPr="00883338" w:rsidRDefault="00D553D1" w:rsidP="008C0B26">
            <w:pPr>
              <w:snapToGrid w:val="0"/>
              <w:spacing w:after="0"/>
              <w:ind w:firstLine="3"/>
              <w:jc w:val="both"/>
              <w:rPr>
                <w:rFonts w:ascii="Times New Roman" w:hAnsi="Times New Roman"/>
              </w:rPr>
            </w:pPr>
            <w:r w:rsidRPr="00883338">
              <w:rPr>
                <w:rFonts w:ascii="Times New Roman" w:hAnsi="Times New Roman"/>
              </w:rPr>
              <w:t>Выручка по годам за 2021г. и 2022г. за каждый период должна быть не менее предельной стоимости закупки.</w:t>
            </w:r>
            <w:r w:rsidR="00DA656D" w:rsidRPr="00883338">
              <w:rPr>
                <w:rFonts w:ascii="Times New Roman" w:hAnsi="Times New Roman"/>
              </w:rPr>
              <w:t xml:space="preserve"> </w:t>
            </w:r>
          </w:p>
          <w:p w14:paraId="0088D5C4" w14:textId="43749605" w:rsidR="008C0B26" w:rsidRPr="00883338" w:rsidRDefault="008C0B26" w:rsidP="00B17BF2">
            <w:pPr>
              <w:snapToGrid w:val="0"/>
              <w:ind w:firstLine="3"/>
              <w:jc w:val="both"/>
              <w:rPr>
                <w:rFonts w:ascii="Times New Roman" w:hAnsi="Times New Roman"/>
              </w:rPr>
            </w:pPr>
            <w:r w:rsidRPr="00883338">
              <w:rPr>
                <w:rFonts w:ascii="Times New Roman" w:hAnsi="Times New Roman"/>
                <w:b/>
                <w:bCs/>
              </w:rPr>
              <w:t>Мероприятия по гражданской обороне</w:t>
            </w:r>
            <w:r w:rsidRPr="00883338">
              <w:rPr>
                <w:rFonts w:ascii="Times New Roman" w:hAnsi="Times New Roman"/>
              </w:rPr>
              <w:t>: согласно федеральным законам.</w:t>
            </w:r>
          </w:p>
          <w:p w14:paraId="20D1C6A9" w14:textId="77777777" w:rsidR="00B403E0" w:rsidRPr="00883338" w:rsidRDefault="00B403E0">
            <w:pPr>
              <w:spacing w:after="0" w:line="240" w:lineRule="auto"/>
              <w:jc w:val="both"/>
              <w:rPr>
                <w:rFonts w:ascii="Times New Roman" w:hAnsi="Times New Roman"/>
              </w:rPr>
            </w:pPr>
            <w:r w:rsidRPr="00883338">
              <w:rPr>
                <w:rFonts w:ascii="Times New Roman" w:hAnsi="Times New Roman"/>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B403E0" w:rsidRPr="00883338" w14:paraId="50458796" w14:textId="77777777" w:rsidTr="00883338">
        <w:trPr>
          <w:trHeight w:val="1299"/>
        </w:trPr>
        <w:tc>
          <w:tcPr>
            <w:tcW w:w="426" w:type="dxa"/>
            <w:tcBorders>
              <w:top w:val="single" w:sz="4" w:space="0" w:color="auto"/>
              <w:left w:val="single" w:sz="4" w:space="0" w:color="auto"/>
              <w:bottom w:val="single" w:sz="4" w:space="0" w:color="auto"/>
              <w:right w:val="single" w:sz="4" w:space="0" w:color="auto"/>
            </w:tcBorders>
          </w:tcPr>
          <w:p w14:paraId="7DE3FCBA" w14:textId="77777777" w:rsidR="00B403E0" w:rsidRPr="00883338" w:rsidRDefault="00B403E0" w:rsidP="00091330">
            <w:pPr>
              <w:widowControl w:val="0"/>
              <w:numPr>
                <w:ilvl w:val="0"/>
                <w:numId w:val="1"/>
              </w:numPr>
              <w:tabs>
                <w:tab w:val="left" w:pos="360"/>
                <w:tab w:val="left" w:pos="786"/>
              </w:tabs>
              <w:spacing w:after="0" w:line="23" w:lineRule="atLeast"/>
              <w:ind w:left="57" w:firstLine="0"/>
              <w:rPr>
                <w:rFonts w:ascii="Times New Roman" w:hAnsi="Times New Roman"/>
                <w:lang w:eastAsia="ru-RU"/>
              </w:rPr>
            </w:pPr>
          </w:p>
        </w:tc>
        <w:tc>
          <w:tcPr>
            <w:tcW w:w="2553" w:type="dxa"/>
            <w:tcBorders>
              <w:top w:val="single" w:sz="4" w:space="0" w:color="auto"/>
              <w:left w:val="single" w:sz="4" w:space="0" w:color="auto"/>
              <w:bottom w:val="single" w:sz="4" w:space="0" w:color="auto"/>
              <w:right w:val="single" w:sz="4" w:space="0" w:color="auto"/>
            </w:tcBorders>
            <w:hideMark/>
          </w:tcPr>
          <w:p w14:paraId="2E637092" w14:textId="77777777" w:rsidR="00B403E0" w:rsidRPr="00883338" w:rsidRDefault="00B403E0">
            <w:pPr>
              <w:widowControl w:val="0"/>
              <w:spacing w:after="0" w:line="23" w:lineRule="atLeast"/>
              <w:jc w:val="both"/>
              <w:rPr>
                <w:rFonts w:ascii="Times New Roman" w:hAnsi="Times New Roman"/>
                <w:lang w:eastAsia="ru-RU"/>
              </w:rPr>
            </w:pPr>
            <w:r w:rsidRPr="00883338">
              <w:rPr>
                <w:rFonts w:ascii="Times New Roman" w:hAnsi="Times New Roman"/>
                <w:lang w:eastAsia="ru-RU"/>
              </w:rPr>
              <w:t>Начальная (максимальная) цена договора (цена лота)</w:t>
            </w:r>
          </w:p>
        </w:tc>
        <w:tc>
          <w:tcPr>
            <w:tcW w:w="6867" w:type="dxa"/>
            <w:tcBorders>
              <w:top w:val="single" w:sz="4" w:space="0" w:color="auto"/>
              <w:left w:val="single" w:sz="4" w:space="0" w:color="auto"/>
              <w:bottom w:val="single" w:sz="4" w:space="0" w:color="auto"/>
              <w:right w:val="single" w:sz="4" w:space="0" w:color="auto"/>
            </w:tcBorders>
            <w:hideMark/>
          </w:tcPr>
          <w:p w14:paraId="37E25467" w14:textId="6A4B89A7" w:rsidR="00B403E0" w:rsidRPr="00883338" w:rsidRDefault="00B403E0">
            <w:pPr>
              <w:tabs>
                <w:tab w:val="left" w:pos="993"/>
              </w:tabs>
              <w:spacing w:after="0" w:line="23" w:lineRule="atLeast"/>
              <w:jc w:val="both"/>
              <w:rPr>
                <w:rFonts w:ascii="Times New Roman" w:hAnsi="Times New Roman"/>
                <w:bCs/>
                <w:lang w:eastAsia="ru-RU"/>
              </w:rPr>
            </w:pPr>
            <w:r w:rsidRPr="00883338">
              <w:rPr>
                <w:rFonts w:ascii="Times New Roman" w:hAnsi="Times New Roman"/>
                <w:b/>
                <w:bCs/>
                <w:lang w:eastAsia="ru-RU"/>
              </w:rPr>
              <w:t>Лот № 1:</w:t>
            </w:r>
            <w:r w:rsidRPr="00883338">
              <w:rPr>
                <w:rFonts w:ascii="Times New Roman" w:hAnsi="Times New Roman"/>
                <w:b/>
                <w:bCs/>
                <w:i/>
                <w:lang w:eastAsia="ru-RU"/>
              </w:rPr>
              <w:t xml:space="preserve"> </w:t>
            </w:r>
            <w:r w:rsidRPr="00883338">
              <w:rPr>
                <w:rFonts w:ascii="Times New Roman" w:hAnsi="Times New Roman"/>
                <w:bCs/>
                <w:lang w:eastAsia="ru-RU"/>
              </w:rPr>
              <w:t xml:space="preserve">Начальная (максимальная) цена договора: </w:t>
            </w:r>
            <w:r w:rsidR="00C439D8" w:rsidRPr="00883338">
              <w:rPr>
                <w:rFonts w:ascii="Times New Roman" w:hAnsi="Times New Roman"/>
                <w:b/>
                <w:bCs/>
              </w:rPr>
              <w:t>70 826 000</w:t>
            </w:r>
            <w:r w:rsidR="00C439D8" w:rsidRPr="00883338">
              <w:rPr>
                <w:rStyle w:val="spanbodytext21"/>
                <w:rFonts w:ascii="Times New Roman" w:hAnsi="Times New Roman"/>
                <w:b/>
                <w:color w:val="000000"/>
                <w:sz w:val="22"/>
              </w:rPr>
              <w:t xml:space="preserve"> (семьдесят миллионов восемьсот двадцать шесть тысяч) рублей 00 копеек</w:t>
            </w:r>
            <w:r w:rsidRPr="00883338">
              <w:rPr>
                <w:rFonts w:ascii="Times New Roman" w:hAnsi="Times New Roman"/>
                <w:bCs/>
                <w:lang w:eastAsia="ru-RU"/>
              </w:rPr>
              <w:t xml:space="preserve">, с учетом НДС 20%. </w:t>
            </w:r>
          </w:p>
          <w:p w14:paraId="00CCB236" w14:textId="5E8F204F" w:rsidR="00B403E0" w:rsidRPr="00883338" w:rsidRDefault="00B403E0">
            <w:pPr>
              <w:tabs>
                <w:tab w:val="left" w:pos="993"/>
              </w:tabs>
              <w:spacing w:after="0" w:line="23" w:lineRule="atLeast"/>
              <w:jc w:val="both"/>
              <w:rPr>
                <w:rFonts w:ascii="Times New Roman" w:hAnsi="Times New Roman"/>
                <w:lang w:eastAsia="ru-RU"/>
              </w:rPr>
            </w:pPr>
            <w:r w:rsidRPr="00883338">
              <w:rPr>
                <w:rFonts w:ascii="Times New Roman" w:hAnsi="Times New Roman"/>
                <w:bCs/>
                <w:lang w:eastAsia="ru-RU"/>
              </w:rPr>
              <w:t xml:space="preserve">Начальная (максимальная) цена договора без НДС: </w:t>
            </w:r>
            <w:r w:rsidR="00C439D8" w:rsidRPr="00883338">
              <w:rPr>
                <w:rFonts w:ascii="Times New Roman" w:hAnsi="Times New Roman"/>
                <w:b/>
                <w:lang w:eastAsia="ru-RU"/>
              </w:rPr>
              <w:t>59 021 666,67</w:t>
            </w:r>
            <w:r w:rsidRPr="00883338">
              <w:rPr>
                <w:rFonts w:ascii="Times New Roman" w:hAnsi="Times New Roman"/>
                <w:bCs/>
                <w:lang w:eastAsia="ru-RU"/>
              </w:rPr>
              <w:t xml:space="preserve">  </w:t>
            </w:r>
            <w:r w:rsidRPr="00883338">
              <w:rPr>
                <w:rFonts w:ascii="Times New Roman" w:hAnsi="Times New Roman"/>
                <w:b/>
                <w:lang w:eastAsia="ru-RU"/>
              </w:rPr>
              <w:t>(</w:t>
            </w:r>
            <w:r w:rsidR="00C439D8" w:rsidRPr="00883338">
              <w:rPr>
                <w:rFonts w:ascii="Times New Roman" w:hAnsi="Times New Roman"/>
                <w:b/>
                <w:lang w:eastAsia="ru-RU"/>
              </w:rPr>
              <w:t>пятьдесят девять миллионов двадцать одна тысяча шестьсот шестьдесят шесть</w:t>
            </w:r>
            <w:r w:rsidRPr="00883338">
              <w:rPr>
                <w:rFonts w:ascii="Times New Roman" w:hAnsi="Times New Roman"/>
                <w:b/>
                <w:lang w:eastAsia="ru-RU"/>
              </w:rPr>
              <w:t xml:space="preserve">) рублей </w:t>
            </w:r>
            <w:r w:rsidR="00C439D8" w:rsidRPr="00883338">
              <w:rPr>
                <w:rFonts w:ascii="Times New Roman" w:hAnsi="Times New Roman"/>
                <w:b/>
                <w:lang w:eastAsia="ru-RU"/>
              </w:rPr>
              <w:t>67</w:t>
            </w:r>
            <w:r w:rsidRPr="00883338">
              <w:rPr>
                <w:rFonts w:ascii="Times New Roman" w:hAnsi="Times New Roman"/>
                <w:b/>
                <w:lang w:eastAsia="ru-RU"/>
              </w:rPr>
              <w:t xml:space="preserve"> копеек</w:t>
            </w:r>
            <w:r w:rsidRPr="00883338">
              <w:rPr>
                <w:rFonts w:ascii="Times New Roman" w:hAnsi="Times New Roman"/>
                <w:bCs/>
                <w:lang w:eastAsia="ru-RU"/>
              </w:rPr>
              <w:t>.</w:t>
            </w:r>
            <w:r w:rsidRPr="00883338">
              <w:rPr>
                <w:rFonts w:ascii="Times New Roman" w:hAnsi="Times New Roman"/>
                <w:lang w:eastAsia="ru-RU"/>
              </w:rPr>
              <w:t xml:space="preserve"> </w:t>
            </w:r>
          </w:p>
          <w:p w14:paraId="47DD7D56" w14:textId="77777777" w:rsidR="00B403E0" w:rsidRPr="00883338" w:rsidRDefault="00B403E0">
            <w:pPr>
              <w:tabs>
                <w:tab w:val="left" w:pos="993"/>
              </w:tabs>
              <w:spacing w:after="0" w:line="23" w:lineRule="atLeast"/>
              <w:jc w:val="both"/>
              <w:rPr>
                <w:rFonts w:ascii="Times New Roman" w:hAnsi="Times New Roman"/>
                <w:lang w:eastAsia="ru-RU"/>
              </w:rPr>
            </w:pPr>
            <w:r w:rsidRPr="00883338">
              <w:rPr>
                <w:rFonts w:ascii="Times New Roman" w:hAnsi="Times New Roman"/>
                <w:lang w:eastAsia="ru-RU"/>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171E1D2B" w14:textId="77777777" w:rsidR="00B403E0" w:rsidRPr="00883338" w:rsidRDefault="00B403E0">
            <w:pPr>
              <w:tabs>
                <w:tab w:val="left" w:pos="420"/>
              </w:tabs>
              <w:autoSpaceDE w:val="0"/>
              <w:autoSpaceDN w:val="0"/>
              <w:adjustRightInd w:val="0"/>
              <w:spacing w:after="0" w:line="23" w:lineRule="atLeast"/>
              <w:jc w:val="both"/>
              <w:rPr>
                <w:rFonts w:ascii="Times New Roman" w:hAnsi="Times New Roman"/>
                <w:lang w:eastAsia="ru-RU"/>
              </w:rPr>
            </w:pPr>
            <w:r w:rsidRPr="00883338">
              <w:rPr>
                <w:rFonts w:ascii="Times New Roman" w:hAnsi="Times New Roman"/>
                <w:lang w:eastAsia="ru-RU"/>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7951C027" w14:textId="77777777" w:rsidR="00B403E0" w:rsidRPr="00883338" w:rsidRDefault="00B403E0">
            <w:pPr>
              <w:tabs>
                <w:tab w:val="left" w:pos="420"/>
              </w:tabs>
              <w:autoSpaceDE w:val="0"/>
              <w:autoSpaceDN w:val="0"/>
              <w:adjustRightInd w:val="0"/>
              <w:spacing w:after="0" w:line="23" w:lineRule="atLeast"/>
              <w:jc w:val="both"/>
              <w:rPr>
                <w:rFonts w:ascii="Times New Roman" w:hAnsi="Times New Roman"/>
                <w:b/>
                <w:bCs/>
                <w:i/>
                <w:lang w:eastAsia="ru-RU"/>
              </w:rPr>
            </w:pPr>
            <w:r w:rsidRPr="00883338">
              <w:rPr>
                <w:rFonts w:ascii="Times New Roman" w:hAnsi="Times New Roman"/>
              </w:rPr>
              <w:t>Обоснование начальной (максимальной) цены договора указано подробно в «Техническом задании» Том № 2 документации открытого запроса оферт.</w:t>
            </w:r>
          </w:p>
        </w:tc>
      </w:tr>
      <w:tr w:rsidR="00B403E0" w:rsidRPr="00883338" w14:paraId="26681548" w14:textId="77777777" w:rsidTr="00883338">
        <w:trPr>
          <w:trHeight w:val="152"/>
        </w:trPr>
        <w:tc>
          <w:tcPr>
            <w:tcW w:w="426" w:type="dxa"/>
            <w:tcBorders>
              <w:top w:val="single" w:sz="4" w:space="0" w:color="auto"/>
              <w:left w:val="single" w:sz="4" w:space="0" w:color="auto"/>
              <w:bottom w:val="single" w:sz="4" w:space="0" w:color="auto"/>
              <w:right w:val="single" w:sz="4" w:space="0" w:color="auto"/>
            </w:tcBorders>
          </w:tcPr>
          <w:p w14:paraId="166F633B" w14:textId="77777777" w:rsidR="00B403E0" w:rsidRPr="00883338" w:rsidRDefault="00B403E0" w:rsidP="00091330">
            <w:pPr>
              <w:widowControl w:val="0"/>
              <w:numPr>
                <w:ilvl w:val="0"/>
                <w:numId w:val="1"/>
              </w:numPr>
              <w:tabs>
                <w:tab w:val="left" w:pos="360"/>
                <w:tab w:val="left" w:pos="786"/>
              </w:tabs>
              <w:spacing w:after="0" w:line="23" w:lineRule="atLeast"/>
              <w:ind w:left="57" w:firstLine="0"/>
              <w:rPr>
                <w:rFonts w:ascii="Times New Roman" w:hAnsi="Times New Roman"/>
                <w:lang w:eastAsia="ru-RU"/>
              </w:rPr>
            </w:pPr>
          </w:p>
        </w:tc>
        <w:tc>
          <w:tcPr>
            <w:tcW w:w="2553" w:type="dxa"/>
            <w:tcBorders>
              <w:top w:val="single" w:sz="4" w:space="0" w:color="auto"/>
              <w:left w:val="single" w:sz="4" w:space="0" w:color="auto"/>
              <w:bottom w:val="single" w:sz="4" w:space="0" w:color="auto"/>
              <w:right w:val="single" w:sz="4" w:space="0" w:color="auto"/>
            </w:tcBorders>
            <w:hideMark/>
          </w:tcPr>
          <w:p w14:paraId="4A3E8AD3" w14:textId="77777777" w:rsidR="00B403E0" w:rsidRPr="00883338" w:rsidRDefault="00B403E0">
            <w:pPr>
              <w:widowControl w:val="0"/>
              <w:spacing w:after="0" w:line="23" w:lineRule="atLeast"/>
              <w:jc w:val="both"/>
              <w:rPr>
                <w:rFonts w:ascii="Times New Roman" w:hAnsi="Times New Roman"/>
                <w:lang w:eastAsia="ru-RU"/>
              </w:rPr>
            </w:pPr>
            <w:r w:rsidRPr="00883338">
              <w:rPr>
                <w:rFonts w:ascii="Times New Roman" w:hAnsi="Times New Roman"/>
                <w:lang w:eastAsia="ru-RU"/>
              </w:rPr>
              <w:t>Порядок формирования цены договора (цены лота)</w:t>
            </w:r>
          </w:p>
        </w:tc>
        <w:tc>
          <w:tcPr>
            <w:tcW w:w="6867" w:type="dxa"/>
            <w:tcBorders>
              <w:top w:val="single" w:sz="4" w:space="0" w:color="auto"/>
              <w:left w:val="single" w:sz="4" w:space="0" w:color="auto"/>
              <w:bottom w:val="single" w:sz="4" w:space="0" w:color="auto"/>
              <w:right w:val="single" w:sz="4" w:space="0" w:color="auto"/>
            </w:tcBorders>
            <w:hideMark/>
          </w:tcPr>
          <w:p w14:paraId="5C60A9ED" w14:textId="02D2287A" w:rsidR="00B403E0" w:rsidRPr="00883338" w:rsidRDefault="00B403E0">
            <w:pPr>
              <w:widowControl w:val="0"/>
              <w:spacing w:after="0" w:line="23" w:lineRule="atLeast"/>
              <w:jc w:val="both"/>
              <w:rPr>
                <w:rFonts w:ascii="Times New Roman" w:hAnsi="Times New Roman"/>
              </w:rPr>
            </w:pPr>
            <w:r w:rsidRPr="00883338">
              <w:rPr>
                <w:rFonts w:ascii="Times New Roman" w:hAnsi="Times New Roman"/>
              </w:rPr>
              <w:t xml:space="preserve">Цена договора определена с использованием </w:t>
            </w:r>
            <w:r w:rsidR="00C439D8" w:rsidRPr="00883338">
              <w:rPr>
                <w:rFonts w:ascii="Times New Roman" w:hAnsi="Times New Roman"/>
              </w:rPr>
              <w:t>проектно-сметного метода</w:t>
            </w:r>
            <w:r w:rsidRPr="00883338">
              <w:rPr>
                <w:rFonts w:ascii="Times New Roman" w:hAnsi="Times New Roman"/>
              </w:rPr>
              <w:t>,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за  НДС.</w:t>
            </w:r>
          </w:p>
          <w:p w14:paraId="0363CACF" w14:textId="77777777" w:rsidR="00B403E0" w:rsidRPr="00883338" w:rsidRDefault="00B403E0">
            <w:pPr>
              <w:widowControl w:val="0"/>
              <w:spacing w:after="0" w:line="23" w:lineRule="atLeast"/>
              <w:jc w:val="both"/>
              <w:rPr>
                <w:rFonts w:ascii="Times New Roman" w:hAnsi="Times New Roman"/>
                <w:lang w:eastAsia="ru-RU"/>
              </w:rPr>
            </w:pPr>
            <w:r w:rsidRPr="00883338">
              <w:rPr>
                <w:rFonts w:ascii="Times New Roman" w:hAnsi="Times New Roman"/>
              </w:rPr>
              <w:t>Порядок определения начальной (максимальной) цены договора указан подробно в «Техническом задании» Том № 2 документации открытого запроса оферт.</w:t>
            </w:r>
          </w:p>
        </w:tc>
      </w:tr>
      <w:tr w:rsidR="00B403E0" w:rsidRPr="00883338" w14:paraId="64F1355F" w14:textId="77777777" w:rsidTr="00883338">
        <w:trPr>
          <w:trHeight w:val="152"/>
        </w:trPr>
        <w:tc>
          <w:tcPr>
            <w:tcW w:w="426" w:type="dxa"/>
            <w:tcBorders>
              <w:top w:val="single" w:sz="4" w:space="0" w:color="auto"/>
              <w:left w:val="single" w:sz="4" w:space="0" w:color="auto"/>
              <w:bottom w:val="single" w:sz="4" w:space="0" w:color="auto"/>
              <w:right w:val="single" w:sz="4" w:space="0" w:color="auto"/>
            </w:tcBorders>
          </w:tcPr>
          <w:p w14:paraId="020539D6" w14:textId="77777777" w:rsidR="00B403E0" w:rsidRPr="00883338" w:rsidRDefault="00B403E0" w:rsidP="00091330">
            <w:pPr>
              <w:widowControl w:val="0"/>
              <w:numPr>
                <w:ilvl w:val="0"/>
                <w:numId w:val="1"/>
              </w:numPr>
              <w:tabs>
                <w:tab w:val="left" w:pos="360"/>
                <w:tab w:val="left" w:pos="786"/>
              </w:tabs>
              <w:spacing w:after="0" w:line="23" w:lineRule="atLeast"/>
              <w:ind w:left="57" w:firstLine="0"/>
              <w:rPr>
                <w:rFonts w:ascii="Times New Roman" w:hAnsi="Times New Roman"/>
                <w:lang w:eastAsia="ru-RU"/>
              </w:rPr>
            </w:pPr>
          </w:p>
        </w:tc>
        <w:tc>
          <w:tcPr>
            <w:tcW w:w="2553" w:type="dxa"/>
            <w:tcBorders>
              <w:top w:val="single" w:sz="4" w:space="0" w:color="auto"/>
              <w:left w:val="single" w:sz="4" w:space="0" w:color="auto"/>
              <w:bottom w:val="single" w:sz="4" w:space="0" w:color="auto"/>
              <w:right w:val="single" w:sz="4" w:space="0" w:color="auto"/>
            </w:tcBorders>
            <w:hideMark/>
          </w:tcPr>
          <w:p w14:paraId="1D886F95" w14:textId="77777777" w:rsidR="00B403E0" w:rsidRPr="00883338" w:rsidRDefault="00B403E0">
            <w:pPr>
              <w:widowControl w:val="0"/>
              <w:spacing w:after="0" w:line="23" w:lineRule="atLeast"/>
              <w:jc w:val="both"/>
              <w:rPr>
                <w:rFonts w:ascii="Times New Roman" w:hAnsi="Times New Roman"/>
                <w:lang w:eastAsia="ru-RU"/>
              </w:rPr>
            </w:pPr>
            <w:r w:rsidRPr="00883338">
              <w:rPr>
                <w:rFonts w:ascii="Times New Roman" w:hAnsi="Times New Roman"/>
                <w:lang w:eastAsia="ru-RU"/>
              </w:rPr>
              <w:t>Порядок и сроки оплаты товаров, работ, услуг</w:t>
            </w:r>
          </w:p>
        </w:tc>
        <w:tc>
          <w:tcPr>
            <w:tcW w:w="6867" w:type="dxa"/>
            <w:tcBorders>
              <w:top w:val="single" w:sz="4" w:space="0" w:color="auto"/>
              <w:left w:val="single" w:sz="4" w:space="0" w:color="auto"/>
              <w:bottom w:val="single" w:sz="4" w:space="0" w:color="auto"/>
              <w:right w:val="single" w:sz="4" w:space="0" w:color="auto"/>
            </w:tcBorders>
            <w:hideMark/>
          </w:tcPr>
          <w:p w14:paraId="162D5A63" w14:textId="77777777" w:rsidR="00B403E0" w:rsidRPr="00883338" w:rsidRDefault="00B403E0">
            <w:pPr>
              <w:widowControl w:val="0"/>
              <w:spacing w:after="0" w:line="23" w:lineRule="atLeast"/>
              <w:jc w:val="both"/>
              <w:rPr>
                <w:rFonts w:ascii="Times New Roman" w:hAnsi="Times New Roman"/>
                <w:lang w:eastAsia="ru-RU"/>
              </w:rPr>
            </w:pPr>
            <w:r w:rsidRPr="00883338">
              <w:rPr>
                <w:rFonts w:ascii="Times New Roman" w:hAnsi="Times New Roman"/>
                <w:lang w:eastAsia="ru-RU"/>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B403E0" w:rsidRPr="00883338" w14:paraId="5CCCF7C7" w14:textId="77777777" w:rsidTr="00883338">
        <w:trPr>
          <w:trHeight w:val="70"/>
        </w:trPr>
        <w:tc>
          <w:tcPr>
            <w:tcW w:w="426" w:type="dxa"/>
            <w:tcBorders>
              <w:top w:val="single" w:sz="4" w:space="0" w:color="auto"/>
              <w:left w:val="single" w:sz="4" w:space="0" w:color="auto"/>
              <w:bottom w:val="single" w:sz="4" w:space="0" w:color="auto"/>
              <w:right w:val="single" w:sz="4" w:space="0" w:color="auto"/>
            </w:tcBorders>
          </w:tcPr>
          <w:p w14:paraId="14995A33" w14:textId="77777777" w:rsidR="00B403E0" w:rsidRPr="00883338" w:rsidRDefault="00B403E0" w:rsidP="00091330">
            <w:pPr>
              <w:widowControl w:val="0"/>
              <w:numPr>
                <w:ilvl w:val="0"/>
                <w:numId w:val="1"/>
              </w:numPr>
              <w:tabs>
                <w:tab w:val="left" w:pos="360"/>
                <w:tab w:val="left" w:pos="786"/>
              </w:tabs>
              <w:spacing w:after="0" w:line="23" w:lineRule="atLeast"/>
              <w:ind w:left="57" w:firstLine="0"/>
              <w:rPr>
                <w:rFonts w:ascii="Times New Roman" w:hAnsi="Times New Roman"/>
                <w:lang w:eastAsia="ru-RU"/>
              </w:rPr>
            </w:pPr>
          </w:p>
        </w:tc>
        <w:tc>
          <w:tcPr>
            <w:tcW w:w="2553" w:type="dxa"/>
            <w:tcBorders>
              <w:top w:val="single" w:sz="4" w:space="0" w:color="auto"/>
              <w:left w:val="single" w:sz="4" w:space="0" w:color="auto"/>
              <w:bottom w:val="single" w:sz="4" w:space="0" w:color="auto"/>
              <w:right w:val="single" w:sz="4" w:space="0" w:color="auto"/>
            </w:tcBorders>
          </w:tcPr>
          <w:p w14:paraId="5A262474" w14:textId="77777777" w:rsidR="00B403E0" w:rsidRPr="00883338" w:rsidRDefault="00B403E0">
            <w:pPr>
              <w:widowControl w:val="0"/>
              <w:spacing w:after="0" w:line="23" w:lineRule="atLeast"/>
              <w:jc w:val="both"/>
              <w:rPr>
                <w:rFonts w:ascii="Times New Roman" w:hAnsi="Times New Roman"/>
                <w:lang w:eastAsia="ru-RU"/>
              </w:rPr>
            </w:pPr>
            <w:r w:rsidRPr="00883338">
              <w:rPr>
                <w:rFonts w:ascii="Times New Roman" w:hAnsi="Times New Roman"/>
                <w:lang w:eastAsia="ru-RU"/>
              </w:rPr>
              <w:t xml:space="preserve">Размер и валюта обеспечения заявки. </w:t>
            </w:r>
          </w:p>
          <w:p w14:paraId="04514C63" w14:textId="77777777" w:rsidR="00B403E0" w:rsidRPr="00883338" w:rsidRDefault="00B403E0">
            <w:pPr>
              <w:widowControl w:val="0"/>
              <w:spacing w:after="0" w:line="23" w:lineRule="atLeast"/>
              <w:jc w:val="both"/>
              <w:rPr>
                <w:rFonts w:ascii="Times New Roman" w:hAnsi="Times New Roman"/>
                <w:lang w:eastAsia="ru-RU"/>
              </w:rPr>
            </w:pPr>
          </w:p>
        </w:tc>
        <w:tc>
          <w:tcPr>
            <w:tcW w:w="6867" w:type="dxa"/>
            <w:tcBorders>
              <w:top w:val="single" w:sz="4" w:space="0" w:color="auto"/>
              <w:left w:val="single" w:sz="4" w:space="0" w:color="auto"/>
              <w:bottom w:val="single" w:sz="4" w:space="0" w:color="auto"/>
              <w:right w:val="single" w:sz="4" w:space="0" w:color="auto"/>
            </w:tcBorders>
          </w:tcPr>
          <w:p w14:paraId="3DEC2810" w14:textId="581C0C70" w:rsidR="00B403E0" w:rsidRPr="00883338" w:rsidRDefault="00B403E0">
            <w:pPr>
              <w:spacing w:after="0" w:line="23" w:lineRule="atLeast"/>
              <w:jc w:val="both"/>
              <w:rPr>
                <w:rFonts w:ascii="Times New Roman" w:hAnsi="Times New Roman"/>
                <w:bCs/>
              </w:rPr>
            </w:pPr>
            <w:r w:rsidRPr="00883338">
              <w:rPr>
                <w:rFonts w:ascii="Times New Roman" w:hAnsi="Times New Roman"/>
                <w:b/>
                <w:bCs/>
              </w:rPr>
              <w:t>Лот № 1</w:t>
            </w:r>
            <w:r w:rsidRPr="00883338">
              <w:rPr>
                <w:rFonts w:ascii="Times New Roman" w:hAnsi="Times New Roman"/>
                <w:bCs/>
              </w:rPr>
              <w:t xml:space="preserve">: обеспечение заявки составляет </w:t>
            </w:r>
            <w:r w:rsidR="00C439D8" w:rsidRPr="00883338">
              <w:rPr>
                <w:rFonts w:ascii="Times New Roman" w:hAnsi="Times New Roman"/>
                <w:b/>
              </w:rPr>
              <w:t>3 541 300,00</w:t>
            </w:r>
            <w:r w:rsidRPr="00883338">
              <w:rPr>
                <w:rFonts w:ascii="Times New Roman" w:hAnsi="Times New Roman"/>
                <w:b/>
                <w:bCs/>
              </w:rPr>
              <w:t xml:space="preserve"> рублей</w:t>
            </w:r>
            <w:r w:rsidRPr="00883338">
              <w:rPr>
                <w:rFonts w:ascii="Times New Roman" w:hAnsi="Times New Roman"/>
                <w:bCs/>
              </w:rPr>
              <w:t xml:space="preserve"> (5 %) от начальной (максимальной) цены договора, указанной в настоящем извещении. </w:t>
            </w:r>
          </w:p>
          <w:p w14:paraId="27C9CD33" w14:textId="77777777" w:rsidR="00B403E0" w:rsidRPr="00883338" w:rsidRDefault="00B403E0">
            <w:pPr>
              <w:spacing w:after="0" w:line="23" w:lineRule="atLeast"/>
              <w:jc w:val="both"/>
              <w:rPr>
                <w:rFonts w:ascii="Times New Roman" w:hAnsi="Times New Roman"/>
                <w:bCs/>
              </w:rPr>
            </w:pPr>
            <w:r w:rsidRPr="00883338">
              <w:rPr>
                <w:rFonts w:ascii="Times New Roman" w:hAnsi="Times New Roman"/>
                <w:bCs/>
              </w:rPr>
              <w:t>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w:t>
            </w:r>
          </w:p>
          <w:p w14:paraId="03D1D9C6" w14:textId="77777777" w:rsidR="00B403E0" w:rsidRPr="00883338" w:rsidRDefault="00B403E0">
            <w:pPr>
              <w:spacing w:after="0" w:line="23" w:lineRule="atLeast"/>
              <w:jc w:val="both"/>
              <w:rPr>
                <w:rFonts w:ascii="Times New Roman" w:hAnsi="Times New Roman"/>
                <w:bCs/>
              </w:rPr>
            </w:pPr>
          </w:p>
          <w:p w14:paraId="249C35E8" w14:textId="77777777" w:rsidR="00B403E0" w:rsidRPr="00883338" w:rsidRDefault="00B403E0">
            <w:pPr>
              <w:widowControl w:val="0"/>
              <w:tabs>
                <w:tab w:val="left" w:pos="1134"/>
              </w:tabs>
              <w:spacing w:line="23" w:lineRule="atLeast"/>
              <w:jc w:val="both"/>
              <w:rPr>
                <w:rFonts w:ascii="Times New Roman" w:hAnsi="Times New Roman"/>
                <w:bCs/>
              </w:rPr>
            </w:pPr>
            <w:r w:rsidRPr="00883338">
              <w:rPr>
                <w:rFonts w:ascii="Times New Roman" w:hAnsi="Times New Roman"/>
                <w:b/>
              </w:rPr>
              <w:t xml:space="preserve">Примечание: </w:t>
            </w:r>
            <w:r w:rsidRPr="00883338">
              <w:rPr>
                <w:rFonts w:ascii="Times New Roman" w:hAnsi="Times New Roman"/>
                <w:bCs/>
              </w:rPr>
              <w:t>В платежном поручении необходимо указать название и номер закупки, по которой производится обеспечение по любому из нижеуказанных реквизитов по выбору участника закупки:</w:t>
            </w:r>
          </w:p>
          <w:p w14:paraId="17CCC8DF" w14:textId="77777777" w:rsidR="00B403E0" w:rsidRPr="00883338" w:rsidRDefault="00B403E0">
            <w:pPr>
              <w:widowControl w:val="0"/>
              <w:tabs>
                <w:tab w:val="left" w:pos="1134"/>
              </w:tabs>
              <w:spacing w:after="0" w:line="23" w:lineRule="atLeast"/>
              <w:jc w:val="both"/>
              <w:rPr>
                <w:rFonts w:ascii="Times New Roman" w:hAnsi="Times New Roman"/>
                <w:b/>
                <w:bCs/>
                <w:color w:val="000000"/>
                <w:shd w:val="clear" w:color="auto" w:fill="FFFFFF"/>
              </w:rPr>
            </w:pPr>
            <w:r w:rsidRPr="00883338">
              <w:rPr>
                <w:rFonts w:ascii="Times New Roman" w:hAnsi="Times New Roman"/>
              </w:rPr>
              <w:t xml:space="preserve">Банк </w:t>
            </w:r>
            <w:r w:rsidRPr="00883338">
              <w:rPr>
                <w:rFonts w:ascii="Times New Roman" w:hAnsi="Times New Roman"/>
                <w:b/>
                <w:bCs/>
                <w:color w:val="000000"/>
                <w:shd w:val="clear" w:color="auto" w:fill="FFFFFF"/>
              </w:rPr>
              <w:t>Южный Ф-Л ПАО "ПРОМСВЯЗЬБАНК" г. Волгоград</w:t>
            </w:r>
          </w:p>
          <w:p w14:paraId="2642C058" w14:textId="77777777" w:rsidR="00B403E0" w:rsidRPr="00883338" w:rsidRDefault="00B403E0">
            <w:pPr>
              <w:widowControl w:val="0"/>
              <w:tabs>
                <w:tab w:val="left" w:pos="1134"/>
              </w:tabs>
              <w:spacing w:after="0" w:line="23" w:lineRule="atLeast"/>
              <w:jc w:val="both"/>
              <w:rPr>
                <w:rFonts w:ascii="Times New Roman" w:hAnsi="Times New Roman"/>
              </w:rPr>
            </w:pPr>
            <w:r w:rsidRPr="00883338">
              <w:rPr>
                <w:rFonts w:ascii="Times New Roman" w:hAnsi="Times New Roman"/>
              </w:rPr>
              <w:t>Расчётный счет 40702810601000001087</w:t>
            </w:r>
          </w:p>
          <w:p w14:paraId="69D9C5AF" w14:textId="77777777" w:rsidR="00B403E0" w:rsidRPr="00883338" w:rsidRDefault="00B403E0">
            <w:pPr>
              <w:widowControl w:val="0"/>
              <w:tabs>
                <w:tab w:val="left" w:pos="1134"/>
              </w:tabs>
              <w:spacing w:after="0" w:line="23" w:lineRule="atLeast"/>
              <w:jc w:val="both"/>
              <w:rPr>
                <w:rFonts w:ascii="Times New Roman" w:hAnsi="Times New Roman"/>
                <w:color w:val="000000"/>
              </w:rPr>
            </w:pPr>
            <w:r w:rsidRPr="00883338">
              <w:rPr>
                <w:rFonts w:ascii="Times New Roman" w:hAnsi="Times New Roman"/>
              </w:rPr>
              <w:t xml:space="preserve">БИК банка </w:t>
            </w:r>
            <w:r w:rsidRPr="00883338">
              <w:rPr>
                <w:rFonts w:ascii="Times New Roman" w:hAnsi="Times New Roman"/>
                <w:color w:val="000000"/>
              </w:rPr>
              <w:t>041806715</w:t>
            </w:r>
          </w:p>
          <w:p w14:paraId="6281C2FB" w14:textId="77777777" w:rsidR="00B403E0" w:rsidRPr="00883338" w:rsidRDefault="00B403E0">
            <w:pPr>
              <w:widowControl w:val="0"/>
              <w:tabs>
                <w:tab w:val="left" w:pos="1134"/>
              </w:tabs>
              <w:spacing w:after="0" w:line="23" w:lineRule="atLeast"/>
              <w:jc w:val="both"/>
              <w:rPr>
                <w:rFonts w:ascii="Times New Roman" w:hAnsi="Times New Roman"/>
                <w:color w:val="000000"/>
                <w:shd w:val="clear" w:color="auto" w:fill="FFFFFF"/>
              </w:rPr>
            </w:pPr>
            <w:r w:rsidRPr="00883338">
              <w:rPr>
                <w:rFonts w:ascii="Times New Roman" w:hAnsi="Times New Roman"/>
              </w:rPr>
              <w:t xml:space="preserve">Корреспондентский счет </w:t>
            </w:r>
            <w:r w:rsidRPr="00883338">
              <w:rPr>
                <w:rFonts w:ascii="Times New Roman" w:hAnsi="Times New Roman"/>
                <w:color w:val="000000"/>
                <w:shd w:val="clear" w:color="auto" w:fill="FFFFFF"/>
              </w:rPr>
              <w:t>30101810100000000715</w:t>
            </w:r>
          </w:p>
          <w:p w14:paraId="2722136B" w14:textId="77777777" w:rsidR="00B403E0" w:rsidRPr="00883338" w:rsidRDefault="00B403E0">
            <w:pPr>
              <w:widowControl w:val="0"/>
              <w:tabs>
                <w:tab w:val="left" w:pos="1134"/>
              </w:tabs>
              <w:spacing w:after="0" w:line="23" w:lineRule="atLeast"/>
              <w:jc w:val="both"/>
              <w:rPr>
                <w:rFonts w:ascii="Times New Roman" w:hAnsi="Times New Roman"/>
                <w:color w:val="000000"/>
                <w:shd w:val="clear" w:color="auto" w:fill="FFFFFF"/>
              </w:rPr>
            </w:pPr>
          </w:p>
          <w:p w14:paraId="614FA97D" w14:textId="77777777" w:rsidR="00B403E0" w:rsidRPr="00883338" w:rsidRDefault="00B403E0">
            <w:pPr>
              <w:widowControl w:val="0"/>
              <w:tabs>
                <w:tab w:val="left" w:pos="1134"/>
              </w:tabs>
              <w:spacing w:after="0" w:line="23" w:lineRule="atLeast"/>
              <w:jc w:val="both"/>
              <w:rPr>
                <w:rFonts w:ascii="Times New Roman" w:hAnsi="Times New Roman"/>
                <w:b/>
                <w:bCs/>
                <w:color w:val="000000"/>
                <w:shd w:val="clear" w:color="auto" w:fill="FFFFFF"/>
              </w:rPr>
            </w:pPr>
            <w:r w:rsidRPr="00883338">
              <w:rPr>
                <w:rFonts w:ascii="Times New Roman" w:hAnsi="Times New Roman"/>
              </w:rPr>
              <w:t xml:space="preserve">Банк </w:t>
            </w:r>
            <w:r w:rsidRPr="00883338">
              <w:rPr>
                <w:rFonts w:ascii="Times New Roman" w:hAnsi="Times New Roman"/>
                <w:b/>
                <w:bCs/>
                <w:color w:val="000000"/>
                <w:shd w:val="clear" w:color="auto" w:fill="FFFFFF"/>
              </w:rPr>
              <w:t>Южный Ф-Л ПАО "ПРОМСВЯЗЬБАНК" г. Волгоград</w:t>
            </w:r>
          </w:p>
          <w:p w14:paraId="48261466" w14:textId="77777777" w:rsidR="00B403E0" w:rsidRPr="00883338" w:rsidRDefault="00B403E0">
            <w:pPr>
              <w:widowControl w:val="0"/>
              <w:tabs>
                <w:tab w:val="left" w:pos="1134"/>
              </w:tabs>
              <w:spacing w:after="0" w:line="23" w:lineRule="atLeast"/>
              <w:jc w:val="both"/>
              <w:rPr>
                <w:rFonts w:ascii="Times New Roman" w:hAnsi="Times New Roman"/>
              </w:rPr>
            </w:pPr>
            <w:r w:rsidRPr="00883338">
              <w:rPr>
                <w:rFonts w:ascii="Times New Roman" w:hAnsi="Times New Roman"/>
              </w:rPr>
              <w:t>Расчётный счет 40702810101000067398</w:t>
            </w:r>
          </w:p>
          <w:p w14:paraId="77E96DC9" w14:textId="77777777" w:rsidR="00B403E0" w:rsidRPr="00883338" w:rsidRDefault="00B403E0">
            <w:pPr>
              <w:widowControl w:val="0"/>
              <w:tabs>
                <w:tab w:val="left" w:pos="1134"/>
              </w:tabs>
              <w:spacing w:after="0" w:line="23" w:lineRule="atLeast"/>
              <w:jc w:val="both"/>
              <w:rPr>
                <w:rFonts w:ascii="Times New Roman" w:hAnsi="Times New Roman"/>
                <w:color w:val="000000"/>
              </w:rPr>
            </w:pPr>
            <w:r w:rsidRPr="00883338">
              <w:rPr>
                <w:rFonts w:ascii="Times New Roman" w:hAnsi="Times New Roman"/>
              </w:rPr>
              <w:t xml:space="preserve">БИК банка </w:t>
            </w:r>
            <w:r w:rsidRPr="00883338">
              <w:rPr>
                <w:rFonts w:ascii="Times New Roman" w:hAnsi="Times New Roman"/>
                <w:color w:val="000000"/>
              </w:rPr>
              <w:t>041806715</w:t>
            </w:r>
          </w:p>
          <w:p w14:paraId="5125A4F7" w14:textId="77777777" w:rsidR="00B403E0" w:rsidRPr="00883338" w:rsidRDefault="00B403E0">
            <w:pPr>
              <w:widowControl w:val="0"/>
              <w:tabs>
                <w:tab w:val="left" w:pos="1134"/>
              </w:tabs>
              <w:spacing w:after="0" w:line="23" w:lineRule="atLeast"/>
              <w:jc w:val="both"/>
              <w:rPr>
                <w:rFonts w:ascii="Times New Roman" w:hAnsi="Times New Roman"/>
                <w:color w:val="000000"/>
                <w:shd w:val="clear" w:color="auto" w:fill="FFFFFF"/>
              </w:rPr>
            </w:pPr>
            <w:r w:rsidRPr="00883338">
              <w:rPr>
                <w:rFonts w:ascii="Times New Roman" w:hAnsi="Times New Roman"/>
              </w:rPr>
              <w:t xml:space="preserve">Корреспондентский счет </w:t>
            </w:r>
            <w:r w:rsidRPr="00883338">
              <w:rPr>
                <w:rFonts w:ascii="Times New Roman" w:hAnsi="Times New Roman"/>
                <w:color w:val="000000"/>
                <w:shd w:val="clear" w:color="auto" w:fill="FFFFFF"/>
              </w:rPr>
              <w:t>30101810100000000715</w:t>
            </w:r>
          </w:p>
          <w:p w14:paraId="2C3675C4" w14:textId="77777777" w:rsidR="00B403E0" w:rsidRPr="00883338" w:rsidRDefault="00B403E0">
            <w:pPr>
              <w:widowControl w:val="0"/>
              <w:tabs>
                <w:tab w:val="left" w:pos="1134"/>
              </w:tabs>
              <w:spacing w:line="23" w:lineRule="atLeast"/>
              <w:jc w:val="both"/>
              <w:rPr>
                <w:rFonts w:ascii="Times New Roman" w:hAnsi="Times New Roman"/>
                <w:color w:val="000000"/>
                <w:shd w:val="clear" w:color="auto" w:fill="FFFFFF"/>
              </w:rPr>
            </w:pPr>
          </w:p>
          <w:p w14:paraId="4050B878" w14:textId="77777777" w:rsidR="00B403E0" w:rsidRPr="00883338" w:rsidRDefault="00B403E0">
            <w:pPr>
              <w:widowControl w:val="0"/>
              <w:tabs>
                <w:tab w:val="left" w:pos="1134"/>
              </w:tabs>
              <w:spacing w:after="0" w:line="23" w:lineRule="atLeast"/>
              <w:jc w:val="both"/>
              <w:rPr>
                <w:rFonts w:ascii="Times New Roman" w:hAnsi="Times New Roman"/>
                <w:b/>
                <w:bCs/>
                <w:color w:val="000000"/>
                <w:shd w:val="clear" w:color="auto" w:fill="FFFFFF"/>
              </w:rPr>
            </w:pPr>
            <w:r w:rsidRPr="00883338">
              <w:rPr>
                <w:rFonts w:ascii="Times New Roman" w:hAnsi="Times New Roman"/>
              </w:rPr>
              <w:t xml:space="preserve">Банк </w:t>
            </w:r>
            <w:r w:rsidRPr="00883338">
              <w:rPr>
                <w:rFonts w:ascii="Times New Roman" w:hAnsi="Times New Roman"/>
                <w:b/>
                <w:bCs/>
                <w:color w:val="000000"/>
                <w:shd w:val="clear" w:color="auto" w:fill="FFFFFF"/>
              </w:rPr>
              <w:t>ВОЛГОГРАДСКОЕ ОТДЕЛЕНИЕ №8621 ПАО СБЕРБАНК г. Волгоград</w:t>
            </w:r>
          </w:p>
          <w:p w14:paraId="73C1AC62" w14:textId="77777777" w:rsidR="00B403E0" w:rsidRPr="00883338" w:rsidRDefault="00B403E0">
            <w:pPr>
              <w:widowControl w:val="0"/>
              <w:tabs>
                <w:tab w:val="left" w:pos="1134"/>
              </w:tabs>
              <w:spacing w:after="0" w:line="23" w:lineRule="atLeast"/>
              <w:jc w:val="both"/>
              <w:rPr>
                <w:rFonts w:ascii="Times New Roman" w:hAnsi="Times New Roman"/>
              </w:rPr>
            </w:pPr>
            <w:r w:rsidRPr="00883338">
              <w:rPr>
                <w:rFonts w:ascii="Times New Roman" w:hAnsi="Times New Roman"/>
              </w:rPr>
              <w:t>Расчётный счет 40702810111020101044</w:t>
            </w:r>
          </w:p>
          <w:p w14:paraId="67FF0ECE" w14:textId="77777777" w:rsidR="00B403E0" w:rsidRPr="00883338" w:rsidRDefault="00B403E0">
            <w:pPr>
              <w:widowControl w:val="0"/>
              <w:tabs>
                <w:tab w:val="left" w:pos="1134"/>
              </w:tabs>
              <w:spacing w:after="0" w:line="23" w:lineRule="atLeast"/>
              <w:jc w:val="both"/>
              <w:rPr>
                <w:rFonts w:ascii="Times New Roman" w:hAnsi="Times New Roman"/>
              </w:rPr>
            </w:pPr>
            <w:r w:rsidRPr="00883338">
              <w:rPr>
                <w:rFonts w:ascii="Times New Roman" w:hAnsi="Times New Roman"/>
              </w:rPr>
              <w:t>БИК банка 041806647</w:t>
            </w:r>
          </w:p>
          <w:p w14:paraId="3EE7E18F" w14:textId="77777777" w:rsidR="00B403E0" w:rsidRPr="00883338" w:rsidRDefault="00B403E0">
            <w:pPr>
              <w:widowControl w:val="0"/>
              <w:tabs>
                <w:tab w:val="left" w:pos="1134"/>
              </w:tabs>
              <w:spacing w:after="0" w:line="23" w:lineRule="atLeast"/>
              <w:jc w:val="both"/>
              <w:rPr>
                <w:rFonts w:ascii="Times New Roman" w:hAnsi="Times New Roman"/>
              </w:rPr>
            </w:pPr>
            <w:r w:rsidRPr="00883338">
              <w:rPr>
                <w:rFonts w:ascii="Times New Roman" w:hAnsi="Times New Roman"/>
              </w:rPr>
              <w:t>Корреспондентский счет 30101810100000000647</w:t>
            </w:r>
          </w:p>
          <w:p w14:paraId="60C4F3ED" w14:textId="77777777" w:rsidR="00B403E0" w:rsidRPr="00883338" w:rsidRDefault="00B403E0">
            <w:pPr>
              <w:widowControl w:val="0"/>
              <w:tabs>
                <w:tab w:val="left" w:pos="1134"/>
              </w:tabs>
              <w:spacing w:after="0" w:line="23" w:lineRule="atLeast"/>
              <w:jc w:val="both"/>
              <w:rPr>
                <w:rFonts w:ascii="Times New Roman" w:hAnsi="Times New Roman"/>
                <w:b/>
              </w:rPr>
            </w:pPr>
          </w:p>
          <w:p w14:paraId="7ECEC826" w14:textId="77777777" w:rsidR="00B403E0" w:rsidRPr="00883338" w:rsidRDefault="00B403E0">
            <w:pPr>
              <w:widowControl w:val="0"/>
              <w:tabs>
                <w:tab w:val="left" w:pos="1134"/>
              </w:tabs>
              <w:spacing w:after="0" w:line="23" w:lineRule="atLeast"/>
              <w:jc w:val="both"/>
              <w:rPr>
                <w:rFonts w:ascii="Times New Roman" w:hAnsi="Times New Roman"/>
                <w:b/>
                <w:bCs/>
              </w:rPr>
            </w:pPr>
            <w:r w:rsidRPr="00883338">
              <w:rPr>
                <w:rFonts w:ascii="Times New Roman" w:hAnsi="Times New Roman"/>
              </w:rPr>
              <w:t xml:space="preserve">Банк </w:t>
            </w:r>
            <w:proofErr w:type="spellStart"/>
            <w:r w:rsidRPr="00883338">
              <w:rPr>
                <w:rFonts w:ascii="Times New Roman" w:hAnsi="Times New Roman"/>
                <w:b/>
                <w:bCs/>
              </w:rPr>
              <w:t>БАНК</w:t>
            </w:r>
            <w:proofErr w:type="spellEnd"/>
            <w:r w:rsidRPr="00883338">
              <w:rPr>
                <w:rFonts w:ascii="Times New Roman" w:hAnsi="Times New Roman"/>
                <w:b/>
                <w:bCs/>
              </w:rPr>
              <w:t xml:space="preserve"> ГПБ (АО) г. Москва</w:t>
            </w:r>
          </w:p>
          <w:p w14:paraId="5DE16013" w14:textId="77777777" w:rsidR="00B403E0" w:rsidRPr="00883338" w:rsidRDefault="00B403E0">
            <w:pPr>
              <w:widowControl w:val="0"/>
              <w:tabs>
                <w:tab w:val="left" w:pos="1134"/>
              </w:tabs>
              <w:spacing w:after="0" w:line="23" w:lineRule="atLeast"/>
              <w:jc w:val="both"/>
              <w:rPr>
                <w:rFonts w:ascii="Times New Roman" w:hAnsi="Times New Roman"/>
              </w:rPr>
            </w:pPr>
            <w:r w:rsidRPr="00883338">
              <w:rPr>
                <w:rFonts w:ascii="Times New Roman" w:hAnsi="Times New Roman"/>
              </w:rPr>
              <w:t>Расчётный счет 40702810900000042884</w:t>
            </w:r>
          </w:p>
          <w:p w14:paraId="2A2FA5ED" w14:textId="77777777" w:rsidR="00B403E0" w:rsidRPr="00883338" w:rsidRDefault="00B403E0">
            <w:pPr>
              <w:widowControl w:val="0"/>
              <w:tabs>
                <w:tab w:val="left" w:pos="1134"/>
              </w:tabs>
              <w:spacing w:after="0" w:line="23" w:lineRule="atLeast"/>
              <w:jc w:val="both"/>
              <w:rPr>
                <w:rFonts w:ascii="Times New Roman" w:hAnsi="Times New Roman"/>
              </w:rPr>
            </w:pPr>
            <w:r w:rsidRPr="00883338">
              <w:rPr>
                <w:rFonts w:ascii="Times New Roman" w:hAnsi="Times New Roman"/>
              </w:rPr>
              <w:t>БИК банка 044525823</w:t>
            </w:r>
          </w:p>
          <w:p w14:paraId="00FD3398" w14:textId="77777777" w:rsidR="00B403E0" w:rsidRPr="00883338" w:rsidRDefault="00B403E0">
            <w:pPr>
              <w:spacing w:after="0" w:line="23" w:lineRule="atLeast"/>
              <w:jc w:val="both"/>
              <w:rPr>
                <w:rFonts w:ascii="Times New Roman" w:hAnsi="Times New Roman"/>
              </w:rPr>
            </w:pPr>
            <w:r w:rsidRPr="00883338">
              <w:rPr>
                <w:rFonts w:ascii="Times New Roman" w:hAnsi="Times New Roman"/>
              </w:rPr>
              <w:t>Корреспондентский счет 30101810200000000823</w:t>
            </w:r>
          </w:p>
          <w:p w14:paraId="0CB0EE11" w14:textId="77777777" w:rsidR="00B403E0" w:rsidRPr="00883338" w:rsidRDefault="00B403E0">
            <w:pPr>
              <w:spacing w:after="0" w:line="23" w:lineRule="atLeast"/>
              <w:jc w:val="both"/>
              <w:rPr>
                <w:rFonts w:ascii="Times New Roman" w:hAnsi="Times New Roman"/>
                <w:spacing w:val="-6"/>
              </w:rPr>
            </w:pPr>
          </w:p>
          <w:p w14:paraId="7AA9BD38" w14:textId="77777777" w:rsidR="00B403E0" w:rsidRPr="00883338" w:rsidRDefault="00B403E0">
            <w:pPr>
              <w:widowControl w:val="0"/>
              <w:tabs>
                <w:tab w:val="left" w:pos="1134"/>
              </w:tabs>
              <w:spacing w:after="0" w:line="23" w:lineRule="atLeast"/>
              <w:jc w:val="both"/>
              <w:rPr>
                <w:rFonts w:ascii="Times New Roman" w:hAnsi="Times New Roman"/>
                <w:bCs/>
                <w:lang w:eastAsia="ru-RU"/>
              </w:rPr>
            </w:pPr>
            <w:r w:rsidRPr="00883338">
              <w:rPr>
                <w:rFonts w:ascii="Times New Roman" w:hAnsi="Times New Roman"/>
                <w:b/>
                <w:bCs/>
              </w:rPr>
              <w:t xml:space="preserve">Примечание: </w:t>
            </w:r>
            <w:r w:rsidRPr="00883338">
              <w:rPr>
                <w:rFonts w:ascii="Times New Roman" w:hAnsi="Times New Roman"/>
                <w:bCs/>
              </w:rPr>
              <w:t>Если начальная максимальная цена договора</w:t>
            </w:r>
            <w:r w:rsidRPr="00883338">
              <w:rPr>
                <w:rFonts w:ascii="Times New Roman" w:hAnsi="Times New Roman"/>
                <w:b/>
                <w:bCs/>
              </w:rPr>
              <w:t xml:space="preserve"> </w:t>
            </w:r>
            <w:r w:rsidRPr="00883338">
              <w:rPr>
                <w:rFonts w:ascii="Times New Roman" w:hAnsi="Times New Roman"/>
                <w:bCs/>
              </w:rPr>
              <w:t>не превышает 5 000 000 (пять миллионов) рублей, обеспечение заявки на участие в закупке не устанавливается.</w:t>
            </w:r>
          </w:p>
        </w:tc>
      </w:tr>
      <w:tr w:rsidR="00B403E0" w:rsidRPr="00883338" w14:paraId="062BF54C" w14:textId="77777777" w:rsidTr="00883338">
        <w:trPr>
          <w:trHeight w:val="70"/>
        </w:trPr>
        <w:tc>
          <w:tcPr>
            <w:tcW w:w="426" w:type="dxa"/>
            <w:tcBorders>
              <w:top w:val="single" w:sz="4" w:space="0" w:color="auto"/>
              <w:left w:val="single" w:sz="4" w:space="0" w:color="auto"/>
              <w:bottom w:val="single" w:sz="4" w:space="0" w:color="auto"/>
              <w:right w:val="single" w:sz="4" w:space="0" w:color="auto"/>
            </w:tcBorders>
          </w:tcPr>
          <w:p w14:paraId="3E4A7B37" w14:textId="77777777" w:rsidR="00B403E0" w:rsidRPr="00883338" w:rsidRDefault="00B403E0" w:rsidP="00091330">
            <w:pPr>
              <w:widowControl w:val="0"/>
              <w:numPr>
                <w:ilvl w:val="0"/>
                <w:numId w:val="1"/>
              </w:numPr>
              <w:tabs>
                <w:tab w:val="left" w:pos="360"/>
                <w:tab w:val="left" w:pos="786"/>
              </w:tabs>
              <w:spacing w:after="0" w:line="23" w:lineRule="atLeast"/>
              <w:ind w:left="57" w:firstLine="0"/>
              <w:rPr>
                <w:rFonts w:ascii="Times New Roman" w:hAnsi="Times New Roman"/>
                <w:lang w:eastAsia="ru-RU"/>
              </w:rPr>
            </w:pPr>
          </w:p>
        </w:tc>
        <w:tc>
          <w:tcPr>
            <w:tcW w:w="2553" w:type="dxa"/>
            <w:tcBorders>
              <w:top w:val="single" w:sz="4" w:space="0" w:color="auto"/>
              <w:left w:val="single" w:sz="4" w:space="0" w:color="auto"/>
              <w:bottom w:val="single" w:sz="4" w:space="0" w:color="auto"/>
              <w:right w:val="single" w:sz="4" w:space="0" w:color="auto"/>
            </w:tcBorders>
            <w:hideMark/>
          </w:tcPr>
          <w:p w14:paraId="4A65B25D" w14:textId="77777777" w:rsidR="00B403E0" w:rsidRPr="00883338" w:rsidRDefault="00B403E0">
            <w:pPr>
              <w:widowControl w:val="0"/>
              <w:spacing w:after="0" w:line="23" w:lineRule="atLeast"/>
              <w:jc w:val="both"/>
              <w:rPr>
                <w:rFonts w:ascii="Times New Roman" w:hAnsi="Times New Roman"/>
                <w:lang w:eastAsia="ru-RU"/>
              </w:rPr>
            </w:pPr>
            <w:r w:rsidRPr="00883338">
              <w:rPr>
                <w:rFonts w:ascii="Times New Roman" w:hAnsi="Times New Roman"/>
                <w:lang w:eastAsia="ru-RU"/>
              </w:rPr>
              <w:t>Размер и валюта обеспечения  договора. Реквизиты для перечисления обеспечения:</w:t>
            </w:r>
          </w:p>
        </w:tc>
        <w:tc>
          <w:tcPr>
            <w:tcW w:w="6867" w:type="dxa"/>
            <w:tcBorders>
              <w:top w:val="single" w:sz="4" w:space="0" w:color="auto"/>
              <w:left w:val="single" w:sz="4" w:space="0" w:color="auto"/>
              <w:bottom w:val="single" w:sz="4" w:space="0" w:color="auto"/>
              <w:right w:val="single" w:sz="4" w:space="0" w:color="auto"/>
            </w:tcBorders>
          </w:tcPr>
          <w:p w14:paraId="3A787B44" w14:textId="0088B453" w:rsidR="00B403E0" w:rsidRDefault="00B403E0">
            <w:pPr>
              <w:spacing w:after="0" w:line="23" w:lineRule="atLeast"/>
              <w:jc w:val="both"/>
              <w:rPr>
                <w:rFonts w:ascii="Times New Roman" w:hAnsi="Times New Roman"/>
                <w:bCs/>
              </w:rPr>
            </w:pPr>
            <w:r w:rsidRPr="00883338">
              <w:rPr>
                <w:rFonts w:ascii="Times New Roman" w:hAnsi="Times New Roman"/>
                <w:b/>
                <w:bCs/>
              </w:rPr>
              <w:t>Лот № 1:</w:t>
            </w:r>
            <w:r w:rsidRPr="00883338">
              <w:rPr>
                <w:rFonts w:ascii="Times New Roman" w:hAnsi="Times New Roman"/>
                <w:bCs/>
              </w:rPr>
              <w:t xml:space="preserve"> обеспечение исполнения договора </w:t>
            </w:r>
            <w:r w:rsidR="00883338">
              <w:rPr>
                <w:rFonts w:ascii="Times New Roman" w:hAnsi="Times New Roman"/>
                <w:bCs/>
              </w:rPr>
              <w:t xml:space="preserve">в размере аванса, но не менее 5% </w:t>
            </w:r>
            <w:r w:rsidRPr="00883338">
              <w:rPr>
                <w:rFonts w:ascii="Times New Roman" w:hAnsi="Times New Roman"/>
                <w:bCs/>
              </w:rPr>
              <w:t xml:space="preserve">от начальной (максимальной) цены договора, указанной в настоящем извещении. </w:t>
            </w:r>
          </w:p>
          <w:p w14:paraId="50C0B389" w14:textId="77777777" w:rsidR="00883338" w:rsidRPr="00883338" w:rsidRDefault="00883338" w:rsidP="00883338">
            <w:pPr>
              <w:spacing w:after="0" w:line="23" w:lineRule="atLeast"/>
              <w:jc w:val="both"/>
              <w:rPr>
                <w:rFonts w:ascii="Times New Roman" w:hAnsi="Times New Roman"/>
                <w:bCs/>
              </w:rPr>
            </w:pPr>
            <w:r w:rsidRPr="00883338">
              <w:rPr>
                <w:rFonts w:ascii="Times New Roman" w:hAnsi="Times New Roman"/>
                <w:bCs/>
              </w:rPr>
              <w:t>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w:t>
            </w:r>
          </w:p>
          <w:p w14:paraId="177A7AAB" w14:textId="77777777" w:rsidR="00883338" w:rsidRPr="00883338" w:rsidRDefault="00883338">
            <w:pPr>
              <w:spacing w:after="0" w:line="23" w:lineRule="atLeast"/>
              <w:jc w:val="both"/>
              <w:rPr>
                <w:rFonts w:ascii="Times New Roman" w:hAnsi="Times New Roman"/>
                <w:bCs/>
              </w:rPr>
            </w:pPr>
          </w:p>
          <w:p w14:paraId="3B1DC59B" w14:textId="77777777" w:rsidR="00B403E0" w:rsidRPr="00883338" w:rsidRDefault="00B403E0">
            <w:pPr>
              <w:widowControl w:val="0"/>
              <w:tabs>
                <w:tab w:val="left" w:pos="1134"/>
              </w:tabs>
              <w:spacing w:after="0" w:line="23" w:lineRule="atLeast"/>
              <w:jc w:val="both"/>
              <w:rPr>
                <w:rFonts w:ascii="Times New Roman" w:hAnsi="Times New Roman"/>
                <w:bCs/>
              </w:rPr>
            </w:pPr>
          </w:p>
          <w:p w14:paraId="0032A65A" w14:textId="77777777" w:rsidR="00B403E0" w:rsidRPr="00883338" w:rsidRDefault="00B403E0">
            <w:pPr>
              <w:widowControl w:val="0"/>
              <w:tabs>
                <w:tab w:val="left" w:pos="1134"/>
              </w:tabs>
              <w:spacing w:line="23" w:lineRule="atLeast"/>
              <w:jc w:val="both"/>
              <w:rPr>
                <w:rFonts w:ascii="Times New Roman" w:hAnsi="Times New Roman"/>
                <w:bCs/>
              </w:rPr>
            </w:pPr>
            <w:r w:rsidRPr="00883338">
              <w:rPr>
                <w:rFonts w:ascii="Times New Roman" w:hAnsi="Times New Roman"/>
                <w:b/>
              </w:rPr>
              <w:t xml:space="preserve">Примечание: </w:t>
            </w:r>
            <w:r w:rsidRPr="00883338">
              <w:rPr>
                <w:rFonts w:ascii="Times New Roman" w:hAnsi="Times New Roman"/>
                <w:bCs/>
              </w:rPr>
              <w:t>В платежном поручении необходимо указать название и номер закупки, по которой производится обеспечение по любому из нижеуказанных реквизитов по выбору участника закупки:</w:t>
            </w:r>
          </w:p>
          <w:p w14:paraId="32247269" w14:textId="77777777" w:rsidR="00B403E0" w:rsidRPr="00883338" w:rsidRDefault="00B403E0">
            <w:pPr>
              <w:widowControl w:val="0"/>
              <w:tabs>
                <w:tab w:val="left" w:pos="1134"/>
              </w:tabs>
              <w:spacing w:after="0" w:line="23" w:lineRule="atLeast"/>
              <w:jc w:val="both"/>
              <w:rPr>
                <w:rFonts w:ascii="Times New Roman" w:hAnsi="Times New Roman"/>
                <w:b/>
                <w:bCs/>
                <w:color w:val="000000"/>
                <w:shd w:val="clear" w:color="auto" w:fill="FFFFFF"/>
              </w:rPr>
            </w:pPr>
            <w:r w:rsidRPr="00883338">
              <w:rPr>
                <w:rFonts w:ascii="Times New Roman" w:hAnsi="Times New Roman"/>
              </w:rPr>
              <w:t xml:space="preserve">Банк </w:t>
            </w:r>
            <w:r w:rsidRPr="00883338">
              <w:rPr>
                <w:rFonts w:ascii="Times New Roman" w:hAnsi="Times New Roman"/>
                <w:b/>
                <w:bCs/>
                <w:color w:val="000000"/>
                <w:shd w:val="clear" w:color="auto" w:fill="FFFFFF"/>
              </w:rPr>
              <w:t>Южный Ф-Л ПАО "ПРОМСВЯЗЬБАНК" г. Волгоград</w:t>
            </w:r>
          </w:p>
          <w:p w14:paraId="3B45E3F6" w14:textId="77777777" w:rsidR="00B403E0" w:rsidRPr="00883338" w:rsidRDefault="00B403E0">
            <w:pPr>
              <w:widowControl w:val="0"/>
              <w:tabs>
                <w:tab w:val="left" w:pos="1134"/>
              </w:tabs>
              <w:spacing w:after="0" w:line="23" w:lineRule="atLeast"/>
              <w:jc w:val="both"/>
              <w:rPr>
                <w:rFonts w:ascii="Times New Roman" w:hAnsi="Times New Roman"/>
              </w:rPr>
            </w:pPr>
            <w:r w:rsidRPr="00883338">
              <w:rPr>
                <w:rFonts w:ascii="Times New Roman" w:hAnsi="Times New Roman"/>
              </w:rPr>
              <w:t>Расчётный счет 40702810601000001087</w:t>
            </w:r>
          </w:p>
          <w:p w14:paraId="034736FA" w14:textId="77777777" w:rsidR="00B403E0" w:rsidRPr="00883338" w:rsidRDefault="00B403E0">
            <w:pPr>
              <w:widowControl w:val="0"/>
              <w:tabs>
                <w:tab w:val="left" w:pos="1134"/>
              </w:tabs>
              <w:spacing w:after="0" w:line="23" w:lineRule="atLeast"/>
              <w:jc w:val="both"/>
              <w:rPr>
                <w:rFonts w:ascii="Times New Roman" w:hAnsi="Times New Roman"/>
                <w:color w:val="000000"/>
              </w:rPr>
            </w:pPr>
            <w:r w:rsidRPr="00883338">
              <w:rPr>
                <w:rFonts w:ascii="Times New Roman" w:hAnsi="Times New Roman"/>
              </w:rPr>
              <w:t xml:space="preserve">БИК банка </w:t>
            </w:r>
            <w:r w:rsidRPr="00883338">
              <w:rPr>
                <w:rFonts w:ascii="Times New Roman" w:hAnsi="Times New Roman"/>
                <w:color w:val="000000"/>
              </w:rPr>
              <w:t>041806715</w:t>
            </w:r>
          </w:p>
          <w:p w14:paraId="5E14C9CB" w14:textId="77777777" w:rsidR="00B403E0" w:rsidRPr="00883338" w:rsidRDefault="00B403E0">
            <w:pPr>
              <w:widowControl w:val="0"/>
              <w:tabs>
                <w:tab w:val="left" w:pos="1134"/>
              </w:tabs>
              <w:spacing w:after="0" w:line="23" w:lineRule="atLeast"/>
              <w:jc w:val="both"/>
              <w:rPr>
                <w:rFonts w:ascii="Times New Roman" w:hAnsi="Times New Roman"/>
                <w:color w:val="000000"/>
                <w:shd w:val="clear" w:color="auto" w:fill="FFFFFF"/>
              </w:rPr>
            </w:pPr>
            <w:r w:rsidRPr="00883338">
              <w:rPr>
                <w:rFonts w:ascii="Times New Roman" w:hAnsi="Times New Roman"/>
              </w:rPr>
              <w:t xml:space="preserve">Корреспондентский счет </w:t>
            </w:r>
            <w:r w:rsidRPr="00883338">
              <w:rPr>
                <w:rFonts w:ascii="Times New Roman" w:hAnsi="Times New Roman"/>
                <w:color w:val="000000"/>
                <w:shd w:val="clear" w:color="auto" w:fill="FFFFFF"/>
              </w:rPr>
              <w:t>30101810100000000715</w:t>
            </w:r>
          </w:p>
          <w:p w14:paraId="5E8E5AB2" w14:textId="77777777" w:rsidR="00B403E0" w:rsidRPr="00883338" w:rsidRDefault="00B403E0">
            <w:pPr>
              <w:widowControl w:val="0"/>
              <w:tabs>
                <w:tab w:val="left" w:pos="1134"/>
              </w:tabs>
              <w:spacing w:after="0" w:line="23" w:lineRule="atLeast"/>
              <w:jc w:val="both"/>
              <w:rPr>
                <w:rFonts w:ascii="Times New Roman" w:hAnsi="Times New Roman"/>
                <w:color w:val="000000"/>
                <w:shd w:val="clear" w:color="auto" w:fill="FFFFFF"/>
              </w:rPr>
            </w:pPr>
          </w:p>
          <w:p w14:paraId="163A495D" w14:textId="77777777" w:rsidR="00B403E0" w:rsidRPr="00883338" w:rsidRDefault="00B403E0">
            <w:pPr>
              <w:widowControl w:val="0"/>
              <w:tabs>
                <w:tab w:val="left" w:pos="1134"/>
              </w:tabs>
              <w:spacing w:after="0" w:line="23" w:lineRule="atLeast"/>
              <w:jc w:val="both"/>
              <w:rPr>
                <w:rFonts w:ascii="Times New Roman" w:hAnsi="Times New Roman"/>
                <w:b/>
                <w:bCs/>
                <w:color w:val="000000"/>
                <w:shd w:val="clear" w:color="auto" w:fill="FFFFFF"/>
              </w:rPr>
            </w:pPr>
            <w:r w:rsidRPr="00883338">
              <w:rPr>
                <w:rFonts w:ascii="Times New Roman" w:hAnsi="Times New Roman"/>
              </w:rPr>
              <w:t xml:space="preserve">Банк </w:t>
            </w:r>
            <w:r w:rsidRPr="00883338">
              <w:rPr>
                <w:rFonts w:ascii="Times New Roman" w:hAnsi="Times New Roman"/>
                <w:b/>
                <w:bCs/>
                <w:color w:val="000000"/>
                <w:shd w:val="clear" w:color="auto" w:fill="FFFFFF"/>
              </w:rPr>
              <w:t>Южный Ф-Л ПАО "ПРОМСВЯЗЬБАНК" г. Волгоград</w:t>
            </w:r>
          </w:p>
          <w:p w14:paraId="551D4170" w14:textId="77777777" w:rsidR="00B403E0" w:rsidRPr="00883338" w:rsidRDefault="00B403E0">
            <w:pPr>
              <w:widowControl w:val="0"/>
              <w:tabs>
                <w:tab w:val="left" w:pos="1134"/>
              </w:tabs>
              <w:spacing w:after="0" w:line="23" w:lineRule="atLeast"/>
              <w:jc w:val="both"/>
              <w:rPr>
                <w:rFonts w:ascii="Times New Roman" w:hAnsi="Times New Roman"/>
              </w:rPr>
            </w:pPr>
            <w:r w:rsidRPr="00883338">
              <w:rPr>
                <w:rFonts w:ascii="Times New Roman" w:hAnsi="Times New Roman"/>
              </w:rPr>
              <w:lastRenderedPageBreak/>
              <w:t>Расчётный счет 40702810101000067398</w:t>
            </w:r>
          </w:p>
          <w:p w14:paraId="5E64388F" w14:textId="77777777" w:rsidR="00B403E0" w:rsidRPr="00883338" w:rsidRDefault="00B403E0">
            <w:pPr>
              <w:widowControl w:val="0"/>
              <w:tabs>
                <w:tab w:val="left" w:pos="1134"/>
              </w:tabs>
              <w:spacing w:after="0" w:line="23" w:lineRule="atLeast"/>
              <w:jc w:val="both"/>
              <w:rPr>
                <w:rFonts w:ascii="Times New Roman" w:hAnsi="Times New Roman"/>
                <w:color w:val="000000"/>
              </w:rPr>
            </w:pPr>
            <w:r w:rsidRPr="00883338">
              <w:rPr>
                <w:rFonts w:ascii="Times New Roman" w:hAnsi="Times New Roman"/>
              </w:rPr>
              <w:t xml:space="preserve">БИК банка </w:t>
            </w:r>
            <w:r w:rsidRPr="00883338">
              <w:rPr>
                <w:rFonts w:ascii="Times New Roman" w:hAnsi="Times New Roman"/>
                <w:color w:val="000000"/>
              </w:rPr>
              <w:t>041806715</w:t>
            </w:r>
          </w:p>
          <w:p w14:paraId="45DA9BBE" w14:textId="77777777" w:rsidR="00B403E0" w:rsidRPr="00883338" w:rsidRDefault="00B403E0">
            <w:pPr>
              <w:widowControl w:val="0"/>
              <w:tabs>
                <w:tab w:val="left" w:pos="1134"/>
              </w:tabs>
              <w:spacing w:after="0" w:line="23" w:lineRule="atLeast"/>
              <w:jc w:val="both"/>
              <w:rPr>
                <w:rFonts w:ascii="Times New Roman" w:hAnsi="Times New Roman"/>
                <w:color w:val="000000"/>
                <w:shd w:val="clear" w:color="auto" w:fill="FFFFFF"/>
              </w:rPr>
            </w:pPr>
            <w:r w:rsidRPr="00883338">
              <w:rPr>
                <w:rFonts w:ascii="Times New Roman" w:hAnsi="Times New Roman"/>
              </w:rPr>
              <w:t xml:space="preserve">Корреспондентский счет </w:t>
            </w:r>
            <w:r w:rsidRPr="00883338">
              <w:rPr>
                <w:rFonts w:ascii="Times New Roman" w:hAnsi="Times New Roman"/>
                <w:color w:val="000000"/>
                <w:shd w:val="clear" w:color="auto" w:fill="FFFFFF"/>
              </w:rPr>
              <w:t>30101810100000000715</w:t>
            </w:r>
          </w:p>
          <w:p w14:paraId="6E95A109" w14:textId="77777777" w:rsidR="00B403E0" w:rsidRPr="00883338" w:rsidRDefault="00B403E0">
            <w:pPr>
              <w:widowControl w:val="0"/>
              <w:tabs>
                <w:tab w:val="left" w:pos="1134"/>
              </w:tabs>
              <w:spacing w:line="23" w:lineRule="atLeast"/>
              <w:jc w:val="both"/>
              <w:rPr>
                <w:rFonts w:ascii="Times New Roman" w:hAnsi="Times New Roman"/>
                <w:color w:val="000000"/>
                <w:shd w:val="clear" w:color="auto" w:fill="FFFFFF"/>
              </w:rPr>
            </w:pPr>
          </w:p>
          <w:p w14:paraId="7D4FCE60" w14:textId="77777777" w:rsidR="00B403E0" w:rsidRPr="00883338" w:rsidRDefault="00B403E0">
            <w:pPr>
              <w:widowControl w:val="0"/>
              <w:tabs>
                <w:tab w:val="left" w:pos="1134"/>
              </w:tabs>
              <w:spacing w:after="0" w:line="23" w:lineRule="atLeast"/>
              <w:jc w:val="both"/>
              <w:rPr>
                <w:rFonts w:ascii="Times New Roman" w:hAnsi="Times New Roman"/>
                <w:b/>
                <w:bCs/>
                <w:color w:val="000000"/>
                <w:shd w:val="clear" w:color="auto" w:fill="FFFFFF"/>
              </w:rPr>
            </w:pPr>
            <w:r w:rsidRPr="00883338">
              <w:rPr>
                <w:rFonts w:ascii="Times New Roman" w:hAnsi="Times New Roman"/>
              </w:rPr>
              <w:t xml:space="preserve">Банк </w:t>
            </w:r>
            <w:r w:rsidRPr="00883338">
              <w:rPr>
                <w:rFonts w:ascii="Times New Roman" w:hAnsi="Times New Roman"/>
                <w:b/>
                <w:bCs/>
                <w:color w:val="000000"/>
                <w:shd w:val="clear" w:color="auto" w:fill="FFFFFF"/>
              </w:rPr>
              <w:t>ВОЛГОГРАДСКОЕ ОТДЕЛЕНИЕ №8621 ПАО СБЕРБАНК г. Волгоград</w:t>
            </w:r>
          </w:p>
          <w:p w14:paraId="79AD3FAB" w14:textId="77777777" w:rsidR="00B403E0" w:rsidRPr="00883338" w:rsidRDefault="00B403E0">
            <w:pPr>
              <w:widowControl w:val="0"/>
              <w:tabs>
                <w:tab w:val="left" w:pos="1134"/>
              </w:tabs>
              <w:spacing w:after="0" w:line="23" w:lineRule="atLeast"/>
              <w:jc w:val="both"/>
              <w:rPr>
                <w:rFonts w:ascii="Times New Roman" w:hAnsi="Times New Roman"/>
              </w:rPr>
            </w:pPr>
            <w:r w:rsidRPr="00883338">
              <w:rPr>
                <w:rFonts w:ascii="Times New Roman" w:hAnsi="Times New Roman"/>
              </w:rPr>
              <w:t>Расчётный счет 40702810111020101044</w:t>
            </w:r>
          </w:p>
          <w:p w14:paraId="06707AA3" w14:textId="77777777" w:rsidR="00B403E0" w:rsidRPr="00883338" w:rsidRDefault="00B403E0">
            <w:pPr>
              <w:widowControl w:val="0"/>
              <w:tabs>
                <w:tab w:val="left" w:pos="1134"/>
              </w:tabs>
              <w:spacing w:after="0" w:line="23" w:lineRule="atLeast"/>
              <w:jc w:val="both"/>
              <w:rPr>
                <w:rFonts w:ascii="Times New Roman" w:hAnsi="Times New Roman"/>
              </w:rPr>
            </w:pPr>
            <w:r w:rsidRPr="00883338">
              <w:rPr>
                <w:rFonts w:ascii="Times New Roman" w:hAnsi="Times New Roman"/>
              </w:rPr>
              <w:t>БИК банка 041806647</w:t>
            </w:r>
          </w:p>
          <w:p w14:paraId="241D67E7" w14:textId="77777777" w:rsidR="00B403E0" w:rsidRPr="00883338" w:rsidRDefault="00B403E0">
            <w:pPr>
              <w:widowControl w:val="0"/>
              <w:tabs>
                <w:tab w:val="left" w:pos="1134"/>
              </w:tabs>
              <w:spacing w:after="0" w:line="23" w:lineRule="atLeast"/>
              <w:jc w:val="both"/>
              <w:rPr>
                <w:rFonts w:ascii="Times New Roman" w:hAnsi="Times New Roman"/>
              </w:rPr>
            </w:pPr>
            <w:r w:rsidRPr="00883338">
              <w:rPr>
                <w:rFonts w:ascii="Times New Roman" w:hAnsi="Times New Roman"/>
              </w:rPr>
              <w:t>Корреспондентский счет 30101810100000000647</w:t>
            </w:r>
          </w:p>
          <w:p w14:paraId="1727D499" w14:textId="77777777" w:rsidR="00B403E0" w:rsidRPr="00883338" w:rsidRDefault="00B403E0">
            <w:pPr>
              <w:widowControl w:val="0"/>
              <w:tabs>
                <w:tab w:val="left" w:pos="1134"/>
              </w:tabs>
              <w:spacing w:after="0" w:line="23" w:lineRule="atLeast"/>
              <w:jc w:val="both"/>
              <w:rPr>
                <w:rFonts w:ascii="Times New Roman" w:hAnsi="Times New Roman"/>
                <w:b/>
              </w:rPr>
            </w:pPr>
          </w:p>
          <w:p w14:paraId="6E13B697" w14:textId="77777777" w:rsidR="00B403E0" w:rsidRPr="00883338" w:rsidRDefault="00B403E0">
            <w:pPr>
              <w:widowControl w:val="0"/>
              <w:tabs>
                <w:tab w:val="left" w:pos="1134"/>
              </w:tabs>
              <w:spacing w:after="0" w:line="23" w:lineRule="atLeast"/>
              <w:jc w:val="both"/>
              <w:rPr>
                <w:rFonts w:ascii="Times New Roman" w:hAnsi="Times New Roman"/>
                <w:b/>
                <w:bCs/>
              </w:rPr>
            </w:pPr>
            <w:r w:rsidRPr="00883338">
              <w:rPr>
                <w:rFonts w:ascii="Times New Roman" w:hAnsi="Times New Roman"/>
              </w:rPr>
              <w:t xml:space="preserve">Банк </w:t>
            </w:r>
            <w:proofErr w:type="spellStart"/>
            <w:r w:rsidRPr="00883338">
              <w:rPr>
                <w:rFonts w:ascii="Times New Roman" w:hAnsi="Times New Roman"/>
                <w:b/>
                <w:bCs/>
              </w:rPr>
              <w:t>БАНК</w:t>
            </w:r>
            <w:proofErr w:type="spellEnd"/>
            <w:r w:rsidRPr="00883338">
              <w:rPr>
                <w:rFonts w:ascii="Times New Roman" w:hAnsi="Times New Roman"/>
                <w:b/>
                <w:bCs/>
              </w:rPr>
              <w:t xml:space="preserve"> ГПБ (АО) г. Москва</w:t>
            </w:r>
          </w:p>
          <w:p w14:paraId="0550A3DD" w14:textId="77777777" w:rsidR="00B403E0" w:rsidRPr="00883338" w:rsidRDefault="00B403E0">
            <w:pPr>
              <w:widowControl w:val="0"/>
              <w:tabs>
                <w:tab w:val="left" w:pos="1134"/>
              </w:tabs>
              <w:spacing w:after="0" w:line="23" w:lineRule="atLeast"/>
              <w:jc w:val="both"/>
              <w:rPr>
                <w:rFonts w:ascii="Times New Roman" w:hAnsi="Times New Roman"/>
              </w:rPr>
            </w:pPr>
            <w:r w:rsidRPr="00883338">
              <w:rPr>
                <w:rFonts w:ascii="Times New Roman" w:hAnsi="Times New Roman"/>
              </w:rPr>
              <w:t>Расчётный счет 40702810900000042884</w:t>
            </w:r>
          </w:p>
          <w:p w14:paraId="01AB0312" w14:textId="77777777" w:rsidR="00B403E0" w:rsidRPr="00883338" w:rsidRDefault="00B403E0">
            <w:pPr>
              <w:widowControl w:val="0"/>
              <w:tabs>
                <w:tab w:val="left" w:pos="1134"/>
              </w:tabs>
              <w:spacing w:after="0" w:line="23" w:lineRule="atLeast"/>
              <w:jc w:val="both"/>
              <w:rPr>
                <w:rFonts w:ascii="Times New Roman" w:hAnsi="Times New Roman"/>
              </w:rPr>
            </w:pPr>
            <w:r w:rsidRPr="00883338">
              <w:rPr>
                <w:rFonts w:ascii="Times New Roman" w:hAnsi="Times New Roman"/>
              </w:rPr>
              <w:t>БИК банка 044525823</w:t>
            </w:r>
          </w:p>
          <w:p w14:paraId="18A17C58" w14:textId="77777777" w:rsidR="00B403E0" w:rsidRPr="00883338" w:rsidRDefault="00B403E0">
            <w:pPr>
              <w:spacing w:after="0" w:line="23" w:lineRule="atLeast"/>
              <w:jc w:val="both"/>
              <w:rPr>
                <w:rFonts w:ascii="Times New Roman" w:hAnsi="Times New Roman"/>
                <w:color w:val="000000"/>
              </w:rPr>
            </w:pPr>
            <w:r w:rsidRPr="00883338">
              <w:rPr>
                <w:rFonts w:ascii="Times New Roman" w:hAnsi="Times New Roman"/>
              </w:rPr>
              <w:t>Корреспондентский счет 30101810200000000823</w:t>
            </w:r>
          </w:p>
        </w:tc>
      </w:tr>
      <w:tr w:rsidR="00B403E0" w:rsidRPr="00883338" w14:paraId="284F75CD" w14:textId="77777777" w:rsidTr="00883338">
        <w:trPr>
          <w:trHeight w:val="70"/>
        </w:trPr>
        <w:tc>
          <w:tcPr>
            <w:tcW w:w="426" w:type="dxa"/>
            <w:tcBorders>
              <w:top w:val="single" w:sz="4" w:space="0" w:color="auto"/>
              <w:left w:val="single" w:sz="4" w:space="0" w:color="auto"/>
              <w:bottom w:val="single" w:sz="4" w:space="0" w:color="auto"/>
              <w:right w:val="single" w:sz="4" w:space="0" w:color="auto"/>
            </w:tcBorders>
          </w:tcPr>
          <w:p w14:paraId="5F6E0700" w14:textId="77777777" w:rsidR="00B403E0" w:rsidRPr="00883338" w:rsidRDefault="00B403E0" w:rsidP="00091330">
            <w:pPr>
              <w:widowControl w:val="0"/>
              <w:numPr>
                <w:ilvl w:val="0"/>
                <w:numId w:val="1"/>
              </w:numPr>
              <w:tabs>
                <w:tab w:val="left" w:pos="360"/>
                <w:tab w:val="left" w:pos="786"/>
              </w:tabs>
              <w:spacing w:after="0" w:line="23" w:lineRule="atLeast"/>
              <w:ind w:left="57" w:firstLine="0"/>
              <w:rPr>
                <w:rFonts w:ascii="Times New Roman" w:hAnsi="Times New Roman"/>
                <w:lang w:eastAsia="ru-RU"/>
              </w:rPr>
            </w:pPr>
          </w:p>
        </w:tc>
        <w:tc>
          <w:tcPr>
            <w:tcW w:w="2553" w:type="dxa"/>
            <w:tcBorders>
              <w:top w:val="single" w:sz="4" w:space="0" w:color="auto"/>
              <w:left w:val="single" w:sz="4" w:space="0" w:color="auto"/>
              <w:bottom w:val="single" w:sz="4" w:space="0" w:color="auto"/>
              <w:right w:val="single" w:sz="4" w:space="0" w:color="auto"/>
            </w:tcBorders>
            <w:hideMark/>
          </w:tcPr>
          <w:p w14:paraId="1B0F7327" w14:textId="77777777" w:rsidR="00B403E0" w:rsidRPr="00883338" w:rsidRDefault="00B403E0">
            <w:pPr>
              <w:tabs>
                <w:tab w:val="left" w:pos="993"/>
              </w:tabs>
              <w:spacing w:after="0" w:line="23" w:lineRule="atLeast"/>
              <w:jc w:val="both"/>
              <w:rPr>
                <w:rFonts w:ascii="Times New Roman" w:hAnsi="Times New Roman"/>
                <w:lang w:eastAsia="ru-RU"/>
              </w:rPr>
            </w:pPr>
            <w:r w:rsidRPr="00883338">
              <w:rPr>
                <w:rFonts w:ascii="Times New Roman" w:hAnsi="Times New Roman"/>
                <w:lang w:eastAsia="ru-RU"/>
              </w:rPr>
              <w:t>Место подачи заявок</w:t>
            </w:r>
          </w:p>
        </w:tc>
        <w:tc>
          <w:tcPr>
            <w:tcW w:w="6867" w:type="dxa"/>
            <w:tcBorders>
              <w:top w:val="single" w:sz="4" w:space="0" w:color="auto"/>
              <w:left w:val="single" w:sz="4" w:space="0" w:color="auto"/>
              <w:bottom w:val="single" w:sz="4" w:space="0" w:color="auto"/>
              <w:right w:val="single" w:sz="4" w:space="0" w:color="auto"/>
            </w:tcBorders>
            <w:hideMark/>
          </w:tcPr>
          <w:p w14:paraId="3AC16514" w14:textId="77777777" w:rsidR="00B403E0" w:rsidRPr="00883338" w:rsidRDefault="00B403E0">
            <w:pPr>
              <w:widowControl w:val="0"/>
              <w:spacing w:after="0" w:line="23" w:lineRule="atLeast"/>
              <w:jc w:val="both"/>
              <w:rPr>
                <w:rFonts w:ascii="Times New Roman" w:hAnsi="Times New Roman"/>
                <w:lang w:eastAsia="ru-RU"/>
              </w:rPr>
            </w:pPr>
            <w:smartTag w:uri="urn:schemas-microsoft-com:office:smarttags" w:element="metricconverter">
              <w:smartTagPr>
                <w:attr w:name="ProductID" w:val="400075, г"/>
              </w:smartTagPr>
              <w:r w:rsidRPr="00883338">
                <w:rPr>
                  <w:rFonts w:ascii="Times New Roman" w:hAnsi="Times New Roman"/>
                  <w:lang w:eastAsia="ru-RU"/>
                </w:rPr>
                <w:t>400075, г</w:t>
              </w:r>
            </w:smartTag>
            <w:r w:rsidRPr="00883338">
              <w:rPr>
                <w:rFonts w:ascii="Times New Roman" w:hAnsi="Times New Roman"/>
                <w:lang w:eastAsia="ru-RU"/>
              </w:rPr>
              <w:t>. Волгоград, ул. им. Шопена, д. 13, кабинет СОРЗ в запечатанном конверте (время работы по приему заявок: с 8.00 до 17.00, пятница до 16.00, обеденный перерыв с 12.00 до 12.48 (</w:t>
            </w:r>
            <w:r w:rsidRPr="00883338">
              <w:rPr>
                <w:rFonts w:ascii="Times New Roman" w:hAnsi="Times New Roman"/>
              </w:rPr>
              <w:t>время московское)</w:t>
            </w:r>
            <w:r w:rsidRPr="00883338">
              <w:rPr>
                <w:rFonts w:ascii="Times New Roman" w:hAnsi="Times New Roman"/>
                <w:lang w:eastAsia="ru-RU"/>
              </w:rPr>
              <w:t>,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tc>
      </w:tr>
      <w:tr w:rsidR="00B403E0" w:rsidRPr="00883338" w14:paraId="2D83D05B" w14:textId="77777777" w:rsidTr="00883338">
        <w:trPr>
          <w:trHeight w:val="70"/>
        </w:trPr>
        <w:tc>
          <w:tcPr>
            <w:tcW w:w="426" w:type="dxa"/>
            <w:tcBorders>
              <w:top w:val="single" w:sz="4" w:space="0" w:color="auto"/>
              <w:left w:val="single" w:sz="4" w:space="0" w:color="auto"/>
              <w:bottom w:val="single" w:sz="4" w:space="0" w:color="auto"/>
              <w:right w:val="single" w:sz="4" w:space="0" w:color="auto"/>
            </w:tcBorders>
          </w:tcPr>
          <w:p w14:paraId="0B670288" w14:textId="77777777" w:rsidR="00B403E0" w:rsidRPr="00883338" w:rsidRDefault="00B403E0" w:rsidP="00091330">
            <w:pPr>
              <w:widowControl w:val="0"/>
              <w:numPr>
                <w:ilvl w:val="0"/>
                <w:numId w:val="1"/>
              </w:numPr>
              <w:tabs>
                <w:tab w:val="left" w:pos="360"/>
                <w:tab w:val="left" w:pos="786"/>
              </w:tabs>
              <w:spacing w:after="0" w:line="23" w:lineRule="atLeast"/>
              <w:ind w:left="57" w:firstLine="0"/>
              <w:rPr>
                <w:rFonts w:ascii="Times New Roman" w:hAnsi="Times New Roman"/>
                <w:lang w:eastAsia="ru-RU"/>
              </w:rPr>
            </w:pPr>
          </w:p>
        </w:tc>
        <w:tc>
          <w:tcPr>
            <w:tcW w:w="2553" w:type="dxa"/>
            <w:tcBorders>
              <w:top w:val="single" w:sz="4" w:space="0" w:color="auto"/>
              <w:left w:val="single" w:sz="4" w:space="0" w:color="auto"/>
              <w:bottom w:val="single" w:sz="4" w:space="0" w:color="auto"/>
              <w:right w:val="single" w:sz="4" w:space="0" w:color="auto"/>
            </w:tcBorders>
            <w:hideMark/>
          </w:tcPr>
          <w:p w14:paraId="09D8D2B5" w14:textId="77777777" w:rsidR="00B403E0" w:rsidRPr="00883338" w:rsidRDefault="00B403E0">
            <w:pPr>
              <w:tabs>
                <w:tab w:val="left" w:pos="993"/>
              </w:tabs>
              <w:spacing w:after="0" w:line="23" w:lineRule="atLeast"/>
              <w:jc w:val="both"/>
              <w:rPr>
                <w:rFonts w:ascii="Times New Roman" w:hAnsi="Times New Roman"/>
                <w:lang w:eastAsia="ru-RU"/>
              </w:rPr>
            </w:pPr>
            <w:r w:rsidRPr="00883338">
              <w:rPr>
                <w:rFonts w:ascii="Times New Roman" w:hAnsi="Times New Roman"/>
                <w:lang w:eastAsia="ru-RU"/>
              </w:rPr>
              <w:t>Срок место порядок предоставления документации о закупке</w:t>
            </w:r>
          </w:p>
        </w:tc>
        <w:tc>
          <w:tcPr>
            <w:tcW w:w="6867" w:type="dxa"/>
            <w:tcBorders>
              <w:top w:val="single" w:sz="4" w:space="0" w:color="auto"/>
              <w:left w:val="single" w:sz="4" w:space="0" w:color="auto"/>
              <w:bottom w:val="single" w:sz="4" w:space="0" w:color="auto"/>
              <w:right w:val="single" w:sz="4" w:space="0" w:color="auto"/>
            </w:tcBorders>
            <w:hideMark/>
          </w:tcPr>
          <w:p w14:paraId="5E181F2D" w14:textId="77777777" w:rsidR="00B403E0" w:rsidRPr="00883338" w:rsidRDefault="00B403E0">
            <w:pPr>
              <w:widowControl w:val="0"/>
              <w:spacing w:after="0" w:line="23" w:lineRule="atLeast"/>
              <w:jc w:val="both"/>
              <w:rPr>
                <w:rFonts w:ascii="Times New Roman" w:hAnsi="Times New Roman"/>
                <w:lang w:eastAsia="ru-RU"/>
              </w:rPr>
            </w:pPr>
            <w:r w:rsidRPr="00883338">
              <w:rPr>
                <w:rFonts w:ascii="Times New Roman" w:hAnsi="Times New Roman"/>
                <w:lang w:eastAsia="ru-RU"/>
              </w:rPr>
              <w:t xml:space="preserve">Документация и извещение в форме электронного документа, размещена на сайте Заказчика </w:t>
            </w:r>
            <w:hyperlink r:id="rId9" w:history="1">
              <w:r w:rsidRPr="00883338">
                <w:rPr>
                  <w:rStyle w:val="a3"/>
                  <w:rFonts w:ascii="Times New Roman" w:hAnsi="Times New Roman"/>
                  <w:color w:val="auto"/>
                  <w:u w:val="none"/>
                  <w:lang w:eastAsia="ru-RU"/>
                </w:rPr>
                <w:t>www.voel.ru</w:t>
              </w:r>
            </w:hyperlink>
            <w:r w:rsidRPr="00883338">
              <w:rPr>
                <w:rFonts w:ascii="Times New Roman" w:hAnsi="Times New Roman"/>
                <w:lang w:eastAsia="ru-RU"/>
              </w:rPr>
              <w:t xml:space="preserve">, в единой информационной системе </w:t>
            </w:r>
            <w:hyperlink r:id="rId10" w:history="1">
              <w:r w:rsidRPr="00883338">
                <w:rPr>
                  <w:rStyle w:val="a3"/>
                  <w:rFonts w:ascii="Times New Roman" w:hAnsi="Times New Roman"/>
                  <w:color w:val="auto"/>
                  <w:u w:val="none"/>
                  <w:lang w:eastAsia="ru-RU"/>
                </w:rPr>
                <w:t>www.zakupki.gov.ru</w:t>
              </w:r>
            </w:hyperlink>
            <w:r w:rsidRPr="00883338">
              <w:rPr>
                <w:rFonts w:ascii="Times New Roman" w:hAnsi="Times New Roman"/>
                <w:lang w:eastAsia="ru-RU"/>
              </w:rPr>
              <w:t xml:space="preserve"> и доступна для ознакомления бесплатно.</w:t>
            </w:r>
          </w:p>
          <w:p w14:paraId="5E70EEBE" w14:textId="77777777" w:rsidR="00B403E0" w:rsidRPr="00883338" w:rsidRDefault="00B403E0">
            <w:pPr>
              <w:widowControl w:val="0"/>
              <w:spacing w:after="0" w:line="23" w:lineRule="atLeast"/>
              <w:jc w:val="both"/>
              <w:rPr>
                <w:rFonts w:ascii="Times New Roman" w:hAnsi="Times New Roman"/>
                <w:lang w:eastAsia="ru-RU"/>
              </w:rPr>
            </w:pPr>
            <w:r w:rsidRPr="00883338">
              <w:rPr>
                <w:rFonts w:ascii="Times New Roman" w:hAnsi="Times New Roman"/>
                <w:lang w:eastAsia="ru-RU"/>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B403E0" w:rsidRPr="00883338" w14:paraId="3307583F" w14:textId="77777777" w:rsidTr="00883338">
        <w:trPr>
          <w:trHeight w:val="808"/>
        </w:trPr>
        <w:tc>
          <w:tcPr>
            <w:tcW w:w="426" w:type="dxa"/>
            <w:tcBorders>
              <w:top w:val="single" w:sz="4" w:space="0" w:color="auto"/>
              <w:left w:val="single" w:sz="4" w:space="0" w:color="auto"/>
              <w:bottom w:val="single" w:sz="4" w:space="0" w:color="auto"/>
              <w:right w:val="single" w:sz="4" w:space="0" w:color="auto"/>
            </w:tcBorders>
          </w:tcPr>
          <w:p w14:paraId="34DD0B07" w14:textId="77777777" w:rsidR="00B403E0" w:rsidRPr="00883338" w:rsidRDefault="00B403E0" w:rsidP="00091330">
            <w:pPr>
              <w:widowControl w:val="0"/>
              <w:numPr>
                <w:ilvl w:val="0"/>
                <w:numId w:val="1"/>
              </w:numPr>
              <w:tabs>
                <w:tab w:val="left" w:pos="360"/>
                <w:tab w:val="left" w:pos="786"/>
              </w:tabs>
              <w:spacing w:after="0" w:line="23" w:lineRule="atLeast"/>
              <w:ind w:left="57" w:firstLine="0"/>
              <w:rPr>
                <w:rFonts w:ascii="Times New Roman" w:hAnsi="Times New Roman"/>
                <w:lang w:eastAsia="ru-RU"/>
              </w:rPr>
            </w:pPr>
          </w:p>
        </w:tc>
        <w:tc>
          <w:tcPr>
            <w:tcW w:w="2553" w:type="dxa"/>
            <w:tcBorders>
              <w:top w:val="single" w:sz="4" w:space="0" w:color="auto"/>
              <w:left w:val="single" w:sz="4" w:space="0" w:color="auto"/>
              <w:bottom w:val="single" w:sz="4" w:space="0" w:color="auto"/>
              <w:right w:val="single" w:sz="4" w:space="0" w:color="auto"/>
            </w:tcBorders>
            <w:hideMark/>
          </w:tcPr>
          <w:p w14:paraId="1EFCC876" w14:textId="77777777" w:rsidR="00B403E0" w:rsidRPr="00883338" w:rsidRDefault="00B403E0">
            <w:pPr>
              <w:tabs>
                <w:tab w:val="left" w:pos="993"/>
              </w:tabs>
              <w:spacing w:after="0" w:line="23" w:lineRule="atLeast"/>
              <w:jc w:val="both"/>
              <w:rPr>
                <w:rFonts w:ascii="Times New Roman" w:hAnsi="Times New Roman"/>
                <w:lang w:eastAsia="ru-RU"/>
              </w:rPr>
            </w:pPr>
            <w:r w:rsidRPr="00883338">
              <w:rPr>
                <w:rFonts w:ascii="Times New Roman" w:hAnsi="Times New Roman"/>
                <w:lang w:eastAsia="ru-RU"/>
              </w:rPr>
              <w:t>Срок подачи заявок на участие в закупке</w:t>
            </w:r>
          </w:p>
        </w:tc>
        <w:tc>
          <w:tcPr>
            <w:tcW w:w="6867" w:type="dxa"/>
            <w:tcBorders>
              <w:top w:val="single" w:sz="4" w:space="0" w:color="auto"/>
              <w:left w:val="single" w:sz="4" w:space="0" w:color="auto"/>
              <w:bottom w:val="single" w:sz="4" w:space="0" w:color="auto"/>
              <w:right w:val="single" w:sz="4" w:space="0" w:color="auto"/>
            </w:tcBorders>
            <w:hideMark/>
          </w:tcPr>
          <w:p w14:paraId="62A32431" w14:textId="77777777" w:rsidR="00B403E0" w:rsidRPr="00883338" w:rsidRDefault="00B403E0">
            <w:pPr>
              <w:widowControl w:val="0"/>
              <w:spacing w:after="0" w:line="23" w:lineRule="atLeast"/>
              <w:jc w:val="both"/>
              <w:rPr>
                <w:rFonts w:ascii="Times New Roman" w:hAnsi="Times New Roman"/>
                <w:lang w:eastAsia="ru-RU"/>
              </w:rPr>
            </w:pPr>
            <w:r w:rsidRPr="00883338">
              <w:rPr>
                <w:rFonts w:ascii="Times New Roman" w:hAnsi="Times New Roman"/>
                <w:lang w:eastAsia="ru-RU"/>
              </w:rPr>
              <w:t xml:space="preserve">С момента размещения извещения о закупке в единой информационной системе по </w:t>
            </w:r>
          </w:p>
          <w:p w14:paraId="27B05706" w14:textId="2304199A" w:rsidR="00B403E0" w:rsidRPr="00883338" w:rsidRDefault="00670470">
            <w:pPr>
              <w:widowControl w:val="0"/>
              <w:spacing w:after="0" w:line="23" w:lineRule="atLeast"/>
              <w:jc w:val="both"/>
              <w:rPr>
                <w:rFonts w:ascii="Times New Roman" w:hAnsi="Times New Roman"/>
                <w:lang w:eastAsia="ru-RU"/>
              </w:rPr>
            </w:pPr>
            <w:r>
              <w:rPr>
                <w:rFonts w:ascii="Times New Roman" w:hAnsi="Times New Roman"/>
                <w:lang w:eastAsia="ru-RU"/>
              </w:rPr>
              <w:t>10</w:t>
            </w:r>
            <w:r w:rsidR="00B403E0" w:rsidRPr="00883338">
              <w:rPr>
                <w:rFonts w:ascii="Times New Roman" w:hAnsi="Times New Roman"/>
                <w:lang w:eastAsia="ru-RU"/>
              </w:rPr>
              <w:t xml:space="preserve"> час. </w:t>
            </w:r>
            <w:proofErr w:type="gramStart"/>
            <w:r>
              <w:rPr>
                <w:rFonts w:ascii="Times New Roman" w:hAnsi="Times New Roman"/>
                <w:lang w:eastAsia="ru-RU"/>
              </w:rPr>
              <w:t>00</w:t>
            </w:r>
            <w:r w:rsidR="00B403E0" w:rsidRPr="00883338">
              <w:rPr>
                <w:rFonts w:ascii="Times New Roman" w:hAnsi="Times New Roman"/>
                <w:lang w:eastAsia="ru-RU"/>
              </w:rPr>
              <w:t xml:space="preserve">  мин.</w:t>
            </w:r>
            <w:proofErr w:type="gramEnd"/>
            <w:r w:rsidR="00B403E0" w:rsidRPr="00883338">
              <w:rPr>
                <w:rFonts w:ascii="Times New Roman" w:hAnsi="Times New Roman"/>
                <w:lang w:eastAsia="ru-RU"/>
              </w:rPr>
              <w:t xml:space="preserve"> (</w:t>
            </w:r>
            <w:r w:rsidR="00B403E0" w:rsidRPr="00883338">
              <w:rPr>
                <w:rFonts w:ascii="Times New Roman" w:hAnsi="Times New Roman"/>
              </w:rPr>
              <w:t>время московское</w:t>
            </w:r>
            <w:r w:rsidR="00B403E0" w:rsidRPr="00883338">
              <w:rPr>
                <w:rFonts w:ascii="Times New Roman" w:hAnsi="Times New Roman"/>
                <w:lang w:eastAsia="ru-RU"/>
              </w:rPr>
              <w:t>) «</w:t>
            </w:r>
            <w:r w:rsidR="00B65082">
              <w:rPr>
                <w:rFonts w:ascii="Times New Roman" w:hAnsi="Times New Roman"/>
                <w:lang w:eastAsia="ru-RU"/>
              </w:rPr>
              <w:t>24</w:t>
            </w:r>
            <w:r w:rsidR="00B403E0" w:rsidRPr="00883338">
              <w:rPr>
                <w:rFonts w:ascii="Times New Roman" w:hAnsi="Times New Roman"/>
                <w:lang w:eastAsia="ru-RU"/>
              </w:rPr>
              <w:t xml:space="preserve">» </w:t>
            </w:r>
            <w:r w:rsidR="00B65082">
              <w:rPr>
                <w:rFonts w:ascii="Times New Roman" w:hAnsi="Times New Roman"/>
                <w:lang w:eastAsia="ru-RU"/>
              </w:rPr>
              <w:t>апреля</w:t>
            </w:r>
            <w:r w:rsidR="00B403E0" w:rsidRPr="00883338">
              <w:rPr>
                <w:rFonts w:ascii="Times New Roman" w:hAnsi="Times New Roman"/>
                <w:lang w:eastAsia="ru-RU"/>
              </w:rPr>
              <w:t xml:space="preserve"> 2024 года.</w:t>
            </w:r>
          </w:p>
        </w:tc>
      </w:tr>
      <w:tr w:rsidR="00B403E0" w:rsidRPr="00883338" w14:paraId="2DA13919" w14:textId="77777777" w:rsidTr="00883338">
        <w:trPr>
          <w:trHeight w:val="808"/>
        </w:trPr>
        <w:tc>
          <w:tcPr>
            <w:tcW w:w="426" w:type="dxa"/>
            <w:tcBorders>
              <w:top w:val="single" w:sz="4" w:space="0" w:color="auto"/>
              <w:left w:val="single" w:sz="4" w:space="0" w:color="auto"/>
              <w:bottom w:val="single" w:sz="4" w:space="0" w:color="auto"/>
              <w:right w:val="single" w:sz="4" w:space="0" w:color="auto"/>
            </w:tcBorders>
          </w:tcPr>
          <w:p w14:paraId="3BD14546" w14:textId="77777777" w:rsidR="00B403E0" w:rsidRPr="00883338" w:rsidRDefault="00B403E0" w:rsidP="00091330">
            <w:pPr>
              <w:widowControl w:val="0"/>
              <w:numPr>
                <w:ilvl w:val="0"/>
                <w:numId w:val="1"/>
              </w:numPr>
              <w:tabs>
                <w:tab w:val="left" w:pos="360"/>
                <w:tab w:val="left" w:pos="786"/>
              </w:tabs>
              <w:spacing w:after="0" w:line="23" w:lineRule="atLeast"/>
              <w:ind w:left="57" w:firstLine="0"/>
              <w:rPr>
                <w:rFonts w:ascii="Times New Roman" w:hAnsi="Times New Roman"/>
                <w:lang w:eastAsia="ru-RU"/>
              </w:rPr>
            </w:pPr>
          </w:p>
        </w:tc>
        <w:tc>
          <w:tcPr>
            <w:tcW w:w="2553" w:type="dxa"/>
            <w:tcBorders>
              <w:top w:val="single" w:sz="4" w:space="0" w:color="auto"/>
              <w:left w:val="single" w:sz="4" w:space="0" w:color="auto"/>
              <w:bottom w:val="single" w:sz="4" w:space="0" w:color="auto"/>
              <w:right w:val="single" w:sz="4" w:space="0" w:color="auto"/>
            </w:tcBorders>
            <w:hideMark/>
          </w:tcPr>
          <w:p w14:paraId="665B66D8" w14:textId="77777777" w:rsidR="00B403E0" w:rsidRPr="00883338" w:rsidRDefault="00B403E0">
            <w:pPr>
              <w:tabs>
                <w:tab w:val="left" w:pos="993"/>
              </w:tabs>
              <w:spacing w:after="0" w:line="23" w:lineRule="atLeast"/>
              <w:jc w:val="both"/>
              <w:rPr>
                <w:rFonts w:ascii="Times New Roman" w:hAnsi="Times New Roman"/>
                <w:lang w:eastAsia="ru-RU"/>
              </w:rPr>
            </w:pPr>
            <w:r w:rsidRPr="00883338">
              <w:rPr>
                <w:rFonts w:ascii="Times New Roman" w:hAnsi="Times New Roman"/>
                <w:lang w:eastAsia="ru-RU"/>
              </w:rPr>
              <w:t xml:space="preserve">Срок предоставления участникам закупки разъяснений положений документации </w:t>
            </w:r>
          </w:p>
        </w:tc>
        <w:tc>
          <w:tcPr>
            <w:tcW w:w="6867" w:type="dxa"/>
            <w:tcBorders>
              <w:top w:val="single" w:sz="4" w:space="0" w:color="auto"/>
              <w:left w:val="single" w:sz="4" w:space="0" w:color="auto"/>
              <w:bottom w:val="single" w:sz="4" w:space="0" w:color="auto"/>
              <w:right w:val="single" w:sz="4" w:space="0" w:color="auto"/>
            </w:tcBorders>
            <w:hideMark/>
          </w:tcPr>
          <w:p w14:paraId="5B855332" w14:textId="77777777" w:rsidR="00B403E0" w:rsidRPr="00883338" w:rsidRDefault="00B403E0">
            <w:pPr>
              <w:widowControl w:val="0"/>
              <w:spacing w:after="0" w:line="23" w:lineRule="atLeast"/>
              <w:jc w:val="both"/>
              <w:rPr>
                <w:rFonts w:ascii="Times New Roman" w:hAnsi="Times New Roman"/>
                <w:lang w:eastAsia="ru-RU"/>
              </w:rPr>
            </w:pPr>
            <w:r w:rsidRPr="00883338">
              <w:rPr>
                <w:rFonts w:ascii="Times New Roman" w:hAnsi="Times New Roman"/>
                <w:lang w:eastAsia="ru-RU"/>
              </w:rPr>
              <w:t xml:space="preserve">С момента размещения извещения о закупке в единой информационной системе по </w:t>
            </w:r>
          </w:p>
          <w:p w14:paraId="24D58021" w14:textId="30D1893C" w:rsidR="00B403E0" w:rsidRPr="00883338" w:rsidRDefault="00B65082">
            <w:pPr>
              <w:widowControl w:val="0"/>
              <w:spacing w:after="0" w:line="23" w:lineRule="atLeast"/>
              <w:jc w:val="both"/>
              <w:rPr>
                <w:rFonts w:ascii="Times New Roman" w:hAnsi="Times New Roman"/>
                <w:lang w:eastAsia="ru-RU"/>
              </w:rPr>
            </w:pPr>
            <w:r>
              <w:rPr>
                <w:rFonts w:ascii="Times New Roman" w:hAnsi="Times New Roman"/>
                <w:lang w:eastAsia="ru-RU"/>
              </w:rPr>
              <w:t>10</w:t>
            </w:r>
            <w:r w:rsidRPr="00883338">
              <w:rPr>
                <w:rFonts w:ascii="Times New Roman" w:hAnsi="Times New Roman"/>
                <w:lang w:eastAsia="ru-RU"/>
              </w:rPr>
              <w:t xml:space="preserve"> час. </w:t>
            </w:r>
            <w:proofErr w:type="gramStart"/>
            <w:r>
              <w:rPr>
                <w:rFonts w:ascii="Times New Roman" w:hAnsi="Times New Roman"/>
                <w:lang w:eastAsia="ru-RU"/>
              </w:rPr>
              <w:t>00</w:t>
            </w:r>
            <w:r w:rsidRPr="00883338">
              <w:rPr>
                <w:rFonts w:ascii="Times New Roman" w:hAnsi="Times New Roman"/>
                <w:lang w:eastAsia="ru-RU"/>
              </w:rPr>
              <w:t xml:space="preserve">  мин.</w:t>
            </w:r>
            <w:proofErr w:type="gramEnd"/>
            <w:r w:rsidRPr="00883338">
              <w:rPr>
                <w:rFonts w:ascii="Times New Roman" w:hAnsi="Times New Roman"/>
                <w:lang w:eastAsia="ru-RU"/>
              </w:rPr>
              <w:t xml:space="preserve"> (</w:t>
            </w:r>
            <w:r w:rsidRPr="00883338">
              <w:rPr>
                <w:rFonts w:ascii="Times New Roman" w:hAnsi="Times New Roman"/>
              </w:rPr>
              <w:t>время московское</w:t>
            </w:r>
            <w:r w:rsidRPr="00883338">
              <w:rPr>
                <w:rFonts w:ascii="Times New Roman" w:hAnsi="Times New Roman"/>
                <w:lang w:eastAsia="ru-RU"/>
              </w:rPr>
              <w:t>) «</w:t>
            </w:r>
            <w:r>
              <w:rPr>
                <w:rFonts w:ascii="Times New Roman" w:hAnsi="Times New Roman"/>
                <w:lang w:eastAsia="ru-RU"/>
              </w:rPr>
              <w:t>24</w:t>
            </w:r>
            <w:r w:rsidRPr="00883338">
              <w:rPr>
                <w:rFonts w:ascii="Times New Roman" w:hAnsi="Times New Roman"/>
                <w:lang w:eastAsia="ru-RU"/>
              </w:rPr>
              <w:t xml:space="preserve">» </w:t>
            </w:r>
            <w:r>
              <w:rPr>
                <w:rFonts w:ascii="Times New Roman" w:hAnsi="Times New Roman"/>
                <w:lang w:eastAsia="ru-RU"/>
              </w:rPr>
              <w:t>апреля</w:t>
            </w:r>
            <w:r w:rsidRPr="00883338">
              <w:rPr>
                <w:rFonts w:ascii="Times New Roman" w:hAnsi="Times New Roman"/>
                <w:lang w:eastAsia="ru-RU"/>
              </w:rPr>
              <w:t xml:space="preserve"> </w:t>
            </w:r>
            <w:r w:rsidR="00B403E0" w:rsidRPr="00883338">
              <w:rPr>
                <w:rFonts w:ascii="Times New Roman" w:hAnsi="Times New Roman"/>
                <w:lang w:eastAsia="ru-RU"/>
              </w:rPr>
              <w:t>2024 года.</w:t>
            </w:r>
          </w:p>
        </w:tc>
      </w:tr>
      <w:tr w:rsidR="00B403E0" w:rsidRPr="00883338" w14:paraId="11F33088" w14:textId="77777777" w:rsidTr="00883338">
        <w:trPr>
          <w:trHeight w:val="498"/>
        </w:trPr>
        <w:tc>
          <w:tcPr>
            <w:tcW w:w="426" w:type="dxa"/>
            <w:tcBorders>
              <w:top w:val="single" w:sz="4" w:space="0" w:color="auto"/>
              <w:left w:val="single" w:sz="4" w:space="0" w:color="auto"/>
              <w:bottom w:val="single" w:sz="4" w:space="0" w:color="auto"/>
              <w:right w:val="single" w:sz="4" w:space="0" w:color="auto"/>
            </w:tcBorders>
          </w:tcPr>
          <w:p w14:paraId="1D183605" w14:textId="77777777" w:rsidR="00B403E0" w:rsidRPr="00883338" w:rsidRDefault="00B403E0" w:rsidP="00091330">
            <w:pPr>
              <w:widowControl w:val="0"/>
              <w:numPr>
                <w:ilvl w:val="0"/>
                <w:numId w:val="1"/>
              </w:numPr>
              <w:tabs>
                <w:tab w:val="left" w:pos="360"/>
                <w:tab w:val="left" w:pos="786"/>
              </w:tabs>
              <w:spacing w:after="0" w:line="23" w:lineRule="atLeast"/>
              <w:ind w:left="57" w:firstLine="0"/>
              <w:rPr>
                <w:rFonts w:ascii="Times New Roman" w:hAnsi="Times New Roman"/>
                <w:lang w:eastAsia="ru-RU"/>
              </w:rPr>
            </w:pPr>
          </w:p>
        </w:tc>
        <w:tc>
          <w:tcPr>
            <w:tcW w:w="2553" w:type="dxa"/>
            <w:tcBorders>
              <w:top w:val="single" w:sz="4" w:space="0" w:color="auto"/>
              <w:left w:val="single" w:sz="4" w:space="0" w:color="auto"/>
              <w:bottom w:val="single" w:sz="4" w:space="0" w:color="auto"/>
              <w:right w:val="single" w:sz="4" w:space="0" w:color="auto"/>
            </w:tcBorders>
            <w:hideMark/>
          </w:tcPr>
          <w:p w14:paraId="44DD31A9" w14:textId="046DA9A5" w:rsidR="00B403E0" w:rsidRPr="00883338" w:rsidRDefault="00B403E0">
            <w:pPr>
              <w:widowControl w:val="0"/>
              <w:spacing w:after="0" w:line="23" w:lineRule="atLeast"/>
              <w:jc w:val="both"/>
              <w:rPr>
                <w:rFonts w:ascii="Times New Roman" w:hAnsi="Times New Roman"/>
                <w:lang w:eastAsia="ru-RU"/>
              </w:rPr>
            </w:pPr>
            <w:r w:rsidRPr="00883338">
              <w:rPr>
                <w:rFonts w:ascii="Times New Roman" w:hAnsi="Times New Roman"/>
                <w:lang w:eastAsia="ru-RU"/>
              </w:rPr>
              <w:t xml:space="preserve">Место </w:t>
            </w:r>
            <w:r w:rsidR="00B65082">
              <w:rPr>
                <w:rFonts w:ascii="Times New Roman" w:hAnsi="Times New Roman"/>
                <w:lang w:eastAsia="ru-RU"/>
              </w:rPr>
              <w:t>вскрытия конвертов с заявками</w:t>
            </w:r>
            <w:r w:rsidRPr="00883338">
              <w:rPr>
                <w:rFonts w:ascii="Times New Roman" w:hAnsi="Times New Roman"/>
                <w:lang w:eastAsia="ru-RU"/>
              </w:rPr>
              <w:t xml:space="preserve"> и подведения итогов</w:t>
            </w:r>
          </w:p>
        </w:tc>
        <w:tc>
          <w:tcPr>
            <w:tcW w:w="6867" w:type="dxa"/>
            <w:tcBorders>
              <w:top w:val="single" w:sz="4" w:space="0" w:color="auto"/>
              <w:left w:val="single" w:sz="4" w:space="0" w:color="auto"/>
              <w:bottom w:val="single" w:sz="4" w:space="0" w:color="auto"/>
              <w:right w:val="single" w:sz="4" w:space="0" w:color="auto"/>
            </w:tcBorders>
            <w:hideMark/>
          </w:tcPr>
          <w:p w14:paraId="74C7040C" w14:textId="77777777" w:rsidR="00B403E0" w:rsidRPr="00883338" w:rsidRDefault="00B403E0">
            <w:pPr>
              <w:tabs>
                <w:tab w:val="left" w:pos="993"/>
              </w:tabs>
              <w:spacing w:after="0" w:line="23" w:lineRule="atLeast"/>
              <w:jc w:val="both"/>
              <w:rPr>
                <w:rFonts w:ascii="Times New Roman" w:hAnsi="Times New Roman"/>
                <w:lang w:eastAsia="ru-RU"/>
              </w:rPr>
            </w:pPr>
            <w:smartTag w:uri="urn:schemas-microsoft-com:office:smarttags" w:element="metricconverter">
              <w:smartTagPr>
                <w:attr w:name="ProductID" w:val="400075, г"/>
              </w:smartTagPr>
              <w:r w:rsidRPr="00883338">
                <w:rPr>
                  <w:rFonts w:ascii="Times New Roman" w:hAnsi="Times New Roman"/>
                  <w:lang w:eastAsia="ru-RU"/>
                </w:rPr>
                <w:t>400075, г</w:t>
              </w:r>
            </w:smartTag>
            <w:r w:rsidRPr="00883338">
              <w:rPr>
                <w:rFonts w:ascii="Times New Roman" w:hAnsi="Times New Roman"/>
                <w:lang w:eastAsia="ru-RU"/>
              </w:rPr>
              <w:t xml:space="preserve">. Волгоград, ул. Шопена, 13. </w:t>
            </w:r>
          </w:p>
        </w:tc>
      </w:tr>
      <w:tr w:rsidR="00B403E0" w:rsidRPr="00883338" w14:paraId="79BE3B7F" w14:textId="77777777" w:rsidTr="00883338">
        <w:trPr>
          <w:trHeight w:val="437"/>
        </w:trPr>
        <w:tc>
          <w:tcPr>
            <w:tcW w:w="426" w:type="dxa"/>
            <w:tcBorders>
              <w:top w:val="single" w:sz="4" w:space="0" w:color="auto"/>
              <w:left w:val="single" w:sz="4" w:space="0" w:color="auto"/>
              <w:bottom w:val="single" w:sz="4" w:space="0" w:color="auto"/>
              <w:right w:val="single" w:sz="4" w:space="0" w:color="auto"/>
            </w:tcBorders>
          </w:tcPr>
          <w:p w14:paraId="399981BC" w14:textId="77777777" w:rsidR="00B403E0" w:rsidRPr="00883338" w:rsidRDefault="00B403E0" w:rsidP="00091330">
            <w:pPr>
              <w:widowControl w:val="0"/>
              <w:numPr>
                <w:ilvl w:val="0"/>
                <w:numId w:val="1"/>
              </w:numPr>
              <w:tabs>
                <w:tab w:val="left" w:pos="360"/>
                <w:tab w:val="left" w:pos="786"/>
              </w:tabs>
              <w:spacing w:after="0" w:line="23" w:lineRule="atLeast"/>
              <w:ind w:left="57" w:firstLine="0"/>
              <w:rPr>
                <w:rFonts w:ascii="Times New Roman" w:hAnsi="Times New Roman"/>
                <w:lang w:eastAsia="ru-RU"/>
              </w:rPr>
            </w:pPr>
          </w:p>
        </w:tc>
        <w:tc>
          <w:tcPr>
            <w:tcW w:w="2553" w:type="dxa"/>
            <w:tcBorders>
              <w:top w:val="single" w:sz="4" w:space="0" w:color="auto"/>
              <w:left w:val="single" w:sz="4" w:space="0" w:color="auto"/>
              <w:bottom w:val="single" w:sz="4" w:space="0" w:color="auto"/>
              <w:right w:val="single" w:sz="4" w:space="0" w:color="auto"/>
            </w:tcBorders>
            <w:hideMark/>
          </w:tcPr>
          <w:p w14:paraId="5112E934" w14:textId="7128F204" w:rsidR="00B403E0" w:rsidRPr="00883338" w:rsidRDefault="00B403E0">
            <w:pPr>
              <w:tabs>
                <w:tab w:val="left" w:pos="993"/>
              </w:tabs>
              <w:spacing w:after="0" w:line="23" w:lineRule="atLeast"/>
              <w:jc w:val="both"/>
              <w:rPr>
                <w:rFonts w:ascii="Times New Roman" w:hAnsi="Times New Roman"/>
                <w:lang w:eastAsia="ru-RU"/>
              </w:rPr>
            </w:pPr>
            <w:r w:rsidRPr="00883338">
              <w:rPr>
                <w:rFonts w:ascii="Times New Roman" w:hAnsi="Times New Roman"/>
                <w:lang w:eastAsia="ru-RU"/>
              </w:rPr>
              <w:t xml:space="preserve">Дата </w:t>
            </w:r>
            <w:r w:rsidR="00B65082">
              <w:rPr>
                <w:rFonts w:ascii="Times New Roman" w:hAnsi="Times New Roman"/>
                <w:lang w:eastAsia="ru-RU"/>
              </w:rPr>
              <w:t>вскрытия конвертов с заявками</w:t>
            </w:r>
          </w:p>
        </w:tc>
        <w:tc>
          <w:tcPr>
            <w:tcW w:w="6867" w:type="dxa"/>
            <w:tcBorders>
              <w:top w:val="single" w:sz="4" w:space="0" w:color="auto"/>
              <w:left w:val="single" w:sz="4" w:space="0" w:color="auto"/>
              <w:bottom w:val="single" w:sz="4" w:space="0" w:color="auto"/>
              <w:right w:val="single" w:sz="4" w:space="0" w:color="auto"/>
            </w:tcBorders>
            <w:hideMark/>
          </w:tcPr>
          <w:p w14:paraId="5D895CE9" w14:textId="63FD3CB0" w:rsidR="00B403E0" w:rsidRPr="00883338" w:rsidRDefault="00B65082">
            <w:pPr>
              <w:widowControl w:val="0"/>
              <w:spacing w:after="0" w:line="23" w:lineRule="atLeast"/>
              <w:jc w:val="both"/>
              <w:rPr>
                <w:rFonts w:ascii="Times New Roman" w:hAnsi="Times New Roman"/>
                <w:lang w:eastAsia="ru-RU"/>
              </w:rPr>
            </w:pPr>
            <w:r>
              <w:rPr>
                <w:rFonts w:ascii="Times New Roman" w:hAnsi="Times New Roman"/>
                <w:lang w:eastAsia="ru-RU"/>
              </w:rPr>
              <w:t>10</w:t>
            </w:r>
            <w:r w:rsidRPr="00883338">
              <w:rPr>
                <w:rFonts w:ascii="Times New Roman" w:hAnsi="Times New Roman"/>
                <w:lang w:eastAsia="ru-RU"/>
              </w:rPr>
              <w:t xml:space="preserve"> час. </w:t>
            </w:r>
            <w:proofErr w:type="gramStart"/>
            <w:r>
              <w:rPr>
                <w:rFonts w:ascii="Times New Roman" w:hAnsi="Times New Roman"/>
                <w:lang w:eastAsia="ru-RU"/>
              </w:rPr>
              <w:t>2</w:t>
            </w:r>
            <w:r>
              <w:rPr>
                <w:rFonts w:ascii="Times New Roman" w:hAnsi="Times New Roman"/>
                <w:lang w:eastAsia="ru-RU"/>
              </w:rPr>
              <w:t>0</w:t>
            </w:r>
            <w:r w:rsidRPr="00883338">
              <w:rPr>
                <w:rFonts w:ascii="Times New Roman" w:hAnsi="Times New Roman"/>
                <w:lang w:eastAsia="ru-RU"/>
              </w:rPr>
              <w:t xml:space="preserve">  мин.</w:t>
            </w:r>
            <w:proofErr w:type="gramEnd"/>
            <w:r w:rsidRPr="00883338">
              <w:rPr>
                <w:rFonts w:ascii="Times New Roman" w:hAnsi="Times New Roman"/>
                <w:lang w:eastAsia="ru-RU"/>
              </w:rPr>
              <w:t xml:space="preserve"> (</w:t>
            </w:r>
            <w:r w:rsidRPr="00883338">
              <w:rPr>
                <w:rFonts w:ascii="Times New Roman" w:hAnsi="Times New Roman"/>
              </w:rPr>
              <w:t>время московское</w:t>
            </w:r>
            <w:r w:rsidRPr="00883338">
              <w:rPr>
                <w:rFonts w:ascii="Times New Roman" w:hAnsi="Times New Roman"/>
                <w:lang w:eastAsia="ru-RU"/>
              </w:rPr>
              <w:t>) «</w:t>
            </w:r>
            <w:r>
              <w:rPr>
                <w:rFonts w:ascii="Times New Roman" w:hAnsi="Times New Roman"/>
                <w:lang w:eastAsia="ru-RU"/>
              </w:rPr>
              <w:t>24</w:t>
            </w:r>
            <w:r w:rsidRPr="00883338">
              <w:rPr>
                <w:rFonts w:ascii="Times New Roman" w:hAnsi="Times New Roman"/>
                <w:lang w:eastAsia="ru-RU"/>
              </w:rPr>
              <w:t xml:space="preserve">» </w:t>
            </w:r>
            <w:r>
              <w:rPr>
                <w:rFonts w:ascii="Times New Roman" w:hAnsi="Times New Roman"/>
                <w:lang w:eastAsia="ru-RU"/>
              </w:rPr>
              <w:t>апреля</w:t>
            </w:r>
            <w:r w:rsidRPr="00883338">
              <w:rPr>
                <w:rFonts w:ascii="Times New Roman" w:hAnsi="Times New Roman"/>
                <w:lang w:eastAsia="ru-RU"/>
              </w:rPr>
              <w:t xml:space="preserve"> </w:t>
            </w:r>
            <w:r w:rsidR="00B403E0" w:rsidRPr="00883338">
              <w:rPr>
                <w:rFonts w:ascii="Times New Roman" w:hAnsi="Times New Roman"/>
                <w:lang w:eastAsia="ru-RU"/>
              </w:rPr>
              <w:t>2024 года.</w:t>
            </w:r>
          </w:p>
        </w:tc>
      </w:tr>
      <w:tr w:rsidR="00B403E0" w:rsidRPr="00883338" w14:paraId="343DDD11" w14:textId="77777777" w:rsidTr="00883338">
        <w:trPr>
          <w:trHeight w:val="346"/>
        </w:trPr>
        <w:tc>
          <w:tcPr>
            <w:tcW w:w="426" w:type="dxa"/>
            <w:tcBorders>
              <w:top w:val="single" w:sz="4" w:space="0" w:color="auto"/>
              <w:left w:val="single" w:sz="4" w:space="0" w:color="auto"/>
              <w:bottom w:val="single" w:sz="4" w:space="0" w:color="auto"/>
              <w:right w:val="single" w:sz="4" w:space="0" w:color="auto"/>
            </w:tcBorders>
          </w:tcPr>
          <w:p w14:paraId="11FD63B6" w14:textId="77777777" w:rsidR="00B403E0" w:rsidRPr="00883338" w:rsidRDefault="00B403E0" w:rsidP="00091330">
            <w:pPr>
              <w:widowControl w:val="0"/>
              <w:numPr>
                <w:ilvl w:val="0"/>
                <w:numId w:val="1"/>
              </w:numPr>
              <w:tabs>
                <w:tab w:val="left" w:pos="360"/>
                <w:tab w:val="left" w:pos="786"/>
              </w:tabs>
              <w:spacing w:after="0" w:line="23" w:lineRule="atLeast"/>
              <w:ind w:left="57" w:firstLine="0"/>
              <w:rPr>
                <w:rFonts w:ascii="Times New Roman" w:hAnsi="Times New Roman"/>
                <w:lang w:eastAsia="ru-RU"/>
              </w:rPr>
            </w:pPr>
          </w:p>
        </w:tc>
        <w:tc>
          <w:tcPr>
            <w:tcW w:w="2553" w:type="dxa"/>
            <w:tcBorders>
              <w:top w:val="single" w:sz="4" w:space="0" w:color="auto"/>
              <w:left w:val="single" w:sz="4" w:space="0" w:color="auto"/>
              <w:bottom w:val="single" w:sz="4" w:space="0" w:color="auto"/>
              <w:right w:val="single" w:sz="4" w:space="0" w:color="auto"/>
            </w:tcBorders>
            <w:hideMark/>
          </w:tcPr>
          <w:p w14:paraId="40E6F83C" w14:textId="77777777" w:rsidR="00B403E0" w:rsidRPr="00883338" w:rsidRDefault="00B403E0">
            <w:pPr>
              <w:tabs>
                <w:tab w:val="left" w:pos="993"/>
              </w:tabs>
              <w:spacing w:after="0" w:line="23" w:lineRule="atLeast"/>
              <w:jc w:val="both"/>
              <w:rPr>
                <w:rFonts w:ascii="Times New Roman" w:hAnsi="Times New Roman"/>
                <w:lang w:eastAsia="ru-RU"/>
              </w:rPr>
            </w:pPr>
            <w:r w:rsidRPr="00883338">
              <w:rPr>
                <w:rFonts w:ascii="Times New Roman" w:hAnsi="Times New Roman"/>
                <w:lang w:eastAsia="ru-RU"/>
              </w:rPr>
              <w:t>Дата рассмотрения заявок</w:t>
            </w:r>
          </w:p>
        </w:tc>
        <w:tc>
          <w:tcPr>
            <w:tcW w:w="6867" w:type="dxa"/>
            <w:tcBorders>
              <w:top w:val="single" w:sz="4" w:space="0" w:color="auto"/>
              <w:left w:val="single" w:sz="4" w:space="0" w:color="auto"/>
              <w:bottom w:val="single" w:sz="4" w:space="0" w:color="auto"/>
              <w:right w:val="single" w:sz="4" w:space="0" w:color="auto"/>
            </w:tcBorders>
            <w:hideMark/>
          </w:tcPr>
          <w:p w14:paraId="77CDFBB2" w14:textId="7C873E5F" w:rsidR="00B403E0" w:rsidRPr="00883338" w:rsidRDefault="00B65082">
            <w:pPr>
              <w:widowControl w:val="0"/>
              <w:spacing w:after="0" w:line="23" w:lineRule="atLeast"/>
              <w:jc w:val="both"/>
              <w:rPr>
                <w:rFonts w:ascii="Times New Roman" w:hAnsi="Times New Roman"/>
                <w:lang w:eastAsia="ru-RU"/>
              </w:rPr>
            </w:pPr>
            <w:r>
              <w:rPr>
                <w:rFonts w:ascii="Times New Roman" w:hAnsi="Times New Roman"/>
                <w:lang w:eastAsia="ru-RU"/>
              </w:rPr>
              <w:t>11</w:t>
            </w:r>
            <w:r w:rsidR="00B403E0" w:rsidRPr="00883338">
              <w:rPr>
                <w:rFonts w:ascii="Times New Roman" w:hAnsi="Times New Roman"/>
                <w:lang w:eastAsia="ru-RU"/>
              </w:rPr>
              <w:t xml:space="preserve"> час. </w:t>
            </w:r>
            <w:proofErr w:type="gramStart"/>
            <w:r>
              <w:rPr>
                <w:rFonts w:ascii="Times New Roman" w:hAnsi="Times New Roman"/>
                <w:lang w:eastAsia="ru-RU"/>
              </w:rPr>
              <w:t>00</w:t>
            </w:r>
            <w:r w:rsidR="00B403E0" w:rsidRPr="00883338">
              <w:rPr>
                <w:rFonts w:ascii="Times New Roman" w:hAnsi="Times New Roman"/>
                <w:lang w:eastAsia="ru-RU"/>
              </w:rPr>
              <w:t xml:space="preserve">  мин.</w:t>
            </w:r>
            <w:proofErr w:type="gramEnd"/>
            <w:r w:rsidR="00B403E0" w:rsidRPr="00883338">
              <w:rPr>
                <w:rFonts w:ascii="Times New Roman" w:hAnsi="Times New Roman"/>
                <w:lang w:eastAsia="ru-RU"/>
              </w:rPr>
              <w:t xml:space="preserve"> (</w:t>
            </w:r>
            <w:r w:rsidR="00B403E0" w:rsidRPr="00883338">
              <w:rPr>
                <w:rFonts w:ascii="Times New Roman" w:hAnsi="Times New Roman"/>
              </w:rPr>
              <w:t>время московское</w:t>
            </w:r>
            <w:r w:rsidR="00B403E0" w:rsidRPr="00883338">
              <w:rPr>
                <w:rFonts w:ascii="Times New Roman" w:hAnsi="Times New Roman"/>
                <w:lang w:eastAsia="ru-RU"/>
              </w:rPr>
              <w:t>) «</w:t>
            </w:r>
            <w:r>
              <w:rPr>
                <w:rFonts w:ascii="Times New Roman" w:hAnsi="Times New Roman"/>
                <w:lang w:eastAsia="ru-RU"/>
              </w:rPr>
              <w:t>25</w:t>
            </w:r>
            <w:r w:rsidR="00B403E0" w:rsidRPr="00883338">
              <w:rPr>
                <w:rFonts w:ascii="Times New Roman" w:hAnsi="Times New Roman"/>
                <w:lang w:eastAsia="ru-RU"/>
              </w:rPr>
              <w:t xml:space="preserve">» </w:t>
            </w:r>
            <w:r>
              <w:rPr>
                <w:rFonts w:ascii="Times New Roman" w:hAnsi="Times New Roman"/>
                <w:lang w:eastAsia="ru-RU"/>
              </w:rPr>
              <w:t>апреля</w:t>
            </w:r>
            <w:r w:rsidR="00B403E0" w:rsidRPr="00883338">
              <w:rPr>
                <w:rFonts w:ascii="Times New Roman" w:hAnsi="Times New Roman"/>
                <w:lang w:eastAsia="ru-RU"/>
              </w:rPr>
              <w:t xml:space="preserve"> 2024 года.</w:t>
            </w:r>
          </w:p>
        </w:tc>
      </w:tr>
      <w:tr w:rsidR="00B403E0" w:rsidRPr="00883338" w14:paraId="5264E70C" w14:textId="77777777" w:rsidTr="00883338">
        <w:trPr>
          <w:trHeight w:val="279"/>
        </w:trPr>
        <w:tc>
          <w:tcPr>
            <w:tcW w:w="426" w:type="dxa"/>
            <w:tcBorders>
              <w:top w:val="single" w:sz="4" w:space="0" w:color="auto"/>
              <w:left w:val="single" w:sz="4" w:space="0" w:color="auto"/>
              <w:bottom w:val="single" w:sz="4" w:space="0" w:color="auto"/>
              <w:right w:val="single" w:sz="4" w:space="0" w:color="auto"/>
            </w:tcBorders>
          </w:tcPr>
          <w:p w14:paraId="4456A353" w14:textId="77777777" w:rsidR="00B403E0" w:rsidRPr="00883338" w:rsidRDefault="00B403E0" w:rsidP="00091330">
            <w:pPr>
              <w:widowControl w:val="0"/>
              <w:numPr>
                <w:ilvl w:val="0"/>
                <w:numId w:val="1"/>
              </w:numPr>
              <w:tabs>
                <w:tab w:val="left" w:pos="360"/>
                <w:tab w:val="left" w:pos="786"/>
              </w:tabs>
              <w:spacing w:after="0" w:line="23" w:lineRule="atLeast"/>
              <w:ind w:left="57" w:firstLine="0"/>
              <w:rPr>
                <w:rFonts w:ascii="Times New Roman" w:hAnsi="Times New Roman"/>
                <w:lang w:eastAsia="ru-RU"/>
              </w:rPr>
            </w:pPr>
          </w:p>
        </w:tc>
        <w:tc>
          <w:tcPr>
            <w:tcW w:w="2553" w:type="dxa"/>
            <w:tcBorders>
              <w:top w:val="single" w:sz="4" w:space="0" w:color="auto"/>
              <w:left w:val="single" w:sz="4" w:space="0" w:color="auto"/>
              <w:bottom w:val="single" w:sz="4" w:space="0" w:color="auto"/>
              <w:right w:val="single" w:sz="4" w:space="0" w:color="auto"/>
            </w:tcBorders>
            <w:hideMark/>
          </w:tcPr>
          <w:p w14:paraId="4AC4924D" w14:textId="77777777" w:rsidR="00B403E0" w:rsidRPr="00883338" w:rsidRDefault="00B403E0">
            <w:pPr>
              <w:tabs>
                <w:tab w:val="left" w:pos="993"/>
              </w:tabs>
              <w:spacing w:after="0" w:line="23" w:lineRule="atLeast"/>
              <w:jc w:val="both"/>
              <w:rPr>
                <w:rFonts w:ascii="Times New Roman" w:hAnsi="Times New Roman"/>
                <w:lang w:eastAsia="ru-RU"/>
              </w:rPr>
            </w:pPr>
            <w:r w:rsidRPr="00883338">
              <w:rPr>
                <w:rFonts w:ascii="Times New Roman" w:hAnsi="Times New Roman"/>
                <w:lang w:eastAsia="ru-RU"/>
              </w:rPr>
              <w:t>Дата подведения итогов</w:t>
            </w:r>
          </w:p>
        </w:tc>
        <w:tc>
          <w:tcPr>
            <w:tcW w:w="6867" w:type="dxa"/>
            <w:tcBorders>
              <w:top w:val="single" w:sz="4" w:space="0" w:color="auto"/>
              <w:left w:val="single" w:sz="4" w:space="0" w:color="auto"/>
              <w:bottom w:val="single" w:sz="4" w:space="0" w:color="auto"/>
              <w:right w:val="single" w:sz="4" w:space="0" w:color="auto"/>
            </w:tcBorders>
            <w:hideMark/>
          </w:tcPr>
          <w:p w14:paraId="722D6411" w14:textId="315AB62D" w:rsidR="00B403E0" w:rsidRPr="00883338" w:rsidRDefault="00B403E0">
            <w:pPr>
              <w:widowControl w:val="0"/>
              <w:spacing w:after="0" w:line="23" w:lineRule="atLeast"/>
              <w:jc w:val="both"/>
              <w:rPr>
                <w:rFonts w:ascii="Times New Roman" w:hAnsi="Times New Roman"/>
                <w:lang w:eastAsia="ru-RU"/>
              </w:rPr>
            </w:pPr>
            <w:r w:rsidRPr="00883338">
              <w:rPr>
                <w:rFonts w:ascii="Times New Roman" w:hAnsi="Times New Roman"/>
                <w:lang w:eastAsia="ru-RU"/>
              </w:rPr>
              <w:t xml:space="preserve">не позднее </w:t>
            </w:r>
            <w:r w:rsidR="00B65082">
              <w:rPr>
                <w:rFonts w:ascii="Times New Roman" w:hAnsi="Times New Roman"/>
                <w:lang w:eastAsia="ru-RU"/>
              </w:rPr>
              <w:t>12</w:t>
            </w:r>
            <w:r w:rsidRPr="00883338">
              <w:rPr>
                <w:rFonts w:ascii="Times New Roman" w:hAnsi="Times New Roman"/>
                <w:lang w:eastAsia="ru-RU"/>
              </w:rPr>
              <w:t xml:space="preserve"> час. </w:t>
            </w:r>
            <w:proofErr w:type="gramStart"/>
            <w:r w:rsidR="00B65082">
              <w:rPr>
                <w:rFonts w:ascii="Times New Roman" w:hAnsi="Times New Roman"/>
                <w:lang w:eastAsia="ru-RU"/>
              </w:rPr>
              <w:t>00</w:t>
            </w:r>
            <w:r w:rsidRPr="00883338">
              <w:rPr>
                <w:rFonts w:ascii="Times New Roman" w:hAnsi="Times New Roman"/>
                <w:lang w:eastAsia="ru-RU"/>
              </w:rPr>
              <w:t xml:space="preserve">  мин.</w:t>
            </w:r>
            <w:proofErr w:type="gramEnd"/>
            <w:r w:rsidRPr="00883338">
              <w:rPr>
                <w:rFonts w:ascii="Times New Roman" w:hAnsi="Times New Roman"/>
                <w:lang w:eastAsia="ru-RU"/>
              </w:rPr>
              <w:t xml:space="preserve"> (</w:t>
            </w:r>
            <w:r w:rsidRPr="00883338">
              <w:rPr>
                <w:rFonts w:ascii="Times New Roman" w:hAnsi="Times New Roman"/>
              </w:rPr>
              <w:t>время московское</w:t>
            </w:r>
            <w:r w:rsidRPr="00883338">
              <w:rPr>
                <w:rFonts w:ascii="Times New Roman" w:hAnsi="Times New Roman"/>
                <w:lang w:eastAsia="ru-RU"/>
              </w:rPr>
              <w:t>) «</w:t>
            </w:r>
            <w:r w:rsidR="00B65082">
              <w:rPr>
                <w:rFonts w:ascii="Times New Roman" w:hAnsi="Times New Roman"/>
                <w:lang w:eastAsia="ru-RU"/>
              </w:rPr>
              <w:t>15</w:t>
            </w:r>
            <w:r w:rsidRPr="00883338">
              <w:rPr>
                <w:rFonts w:ascii="Times New Roman" w:hAnsi="Times New Roman"/>
                <w:lang w:eastAsia="ru-RU"/>
              </w:rPr>
              <w:t xml:space="preserve">» </w:t>
            </w:r>
            <w:r w:rsidR="00B65082">
              <w:rPr>
                <w:rFonts w:ascii="Times New Roman" w:hAnsi="Times New Roman"/>
                <w:lang w:eastAsia="ru-RU"/>
              </w:rPr>
              <w:t>мая</w:t>
            </w:r>
            <w:r w:rsidRPr="00883338">
              <w:rPr>
                <w:rFonts w:ascii="Times New Roman" w:hAnsi="Times New Roman"/>
                <w:lang w:eastAsia="ru-RU"/>
              </w:rPr>
              <w:t xml:space="preserve"> 2024 года.</w:t>
            </w:r>
          </w:p>
        </w:tc>
      </w:tr>
      <w:tr w:rsidR="00B403E0" w:rsidRPr="00883338" w14:paraId="1D8164BB" w14:textId="77777777" w:rsidTr="00883338">
        <w:trPr>
          <w:trHeight w:val="194"/>
        </w:trPr>
        <w:tc>
          <w:tcPr>
            <w:tcW w:w="426" w:type="dxa"/>
            <w:tcBorders>
              <w:top w:val="single" w:sz="4" w:space="0" w:color="auto"/>
              <w:left w:val="single" w:sz="4" w:space="0" w:color="auto"/>
              <w:bottom w:val="single" w:sz="4" w:space="0" w:color="auto"/>
              <w:right w:val="single" w:sz="4" w:space="0" w:color="auto"/>
            </w:tcBorders>
          </w:tcPr>
          <w:p w14:paraId="04008F67" w14:textId="77777777" w:rsidR="00B403E0" w:rsidRPr="00883338" w:rsidRDefault="00B403E0" w:rsidP="00091330">
            <w:pPr>
              <w:widowControl w:val="0"/>
              <w:numPr>
                <w:ilvl w:val="0"/>
                <w:numId w:val="1"/>
              </w:numPr>
              <w:tabs>
                <w:tab w:val="left" w:pos="360"/>
                <w:tab w:val="left" w:pos="786"/>
              </w:tabs>
              <w:spacing w:after="0" w:line="23" w:lineRule="atLeast"/>
              <w:ind w:left="57" w:firstLine="0"/>
              <w:rPr>
                <w:rFonts w:ascii="Times New Roman" w:hAnsi="Times New Roman"/>
                <w:lang w:eastAsia="ru-RU"/>
              </w:rPr>
            </w:pPr>
          </w:p>
        </w:tc>
        <w:tc>
          <w:tcPr>
            <w:tcW w:w="2553" w:type="dxa"/>
            <w:tcBorders>
              <w:top w:val="single" w:sz="4" w:space="0" w:color="auto"/>
              <w:left w:val="single" w:sz="4" w:space="0" w:color="auto"/>
              <w:bottom w:val="single" w:sz="4" w:space="0" w:color="auto"/>
              <w:right w:val="single" w:sz="4" w:space="0" w:color="auto"/>
            </w:tcBorders>
            <w:hideMark/>
          </w:tcPr>
          <w:p w14:paraId="248A264E" w14:textId="77777777" w:rsidR="00B403E0" w:rsidRPr="00883338" w:rsidRDefault="00B403E0">
            <w:pPr>
              <w:widowControl w:val="0"/>
              <w:spacing w:after="0" w:line="23" w:lineRule="atLeast"/>
              <w:jc w:val="both"/>
              <w:rPr>
                <w:rFonts w:ascii="Times New Roman" w:hAnsi="Times New Roman"/>
                <w:lang w:eastAsia="ru-RU"/>
              </w:rPr>
            </w:pPr>
            <w:r w:rsidRPr="00883338">
              <w:rPr>
                <w:rFonts w:ascii="Times New Roman" w:hAnsi="Times New Roman"/>
                <w:lang w:eastAsia="ru-RU"/>
              </w:rPr>
              <w:t>Переторжка</w:t>
            </w:r>
          </w:p>
        </w:tc>
        <w:tc>
          <w:tcPr>
            <w:tcW w:w="6867" w:type="dxa"/>
            <w:tcBorders>
              <w:top w:val="single" w:sz="4" w:space="0" w:color="auto"/>
              <w:left w:val="single" w:sz="4" w:space="0" w:color="auto"/>
              <w:bottom w:val="single" w:sz="4" w:space="0" w:color="auto"/>
              <w:right w:val="single" w:sz="4" w:space="0" w:color="auto"/>
            </w:tcBorders>
            <w:hideMark/>
          </w:tcPr>
          <w:p w14:paraId="62EC478A" w14:textId="77777777" w:rsidR="00B403E0" w:rsidRPr="00883338" w:rsidRDefault="00B403E0">
            <w:pPr>
              <w:widowControl w:val="0"/>
              <w:spacing w:after="0" w:line="23" w:lineRule="atLeast"/>
              <w:jc w:val="both"/>
              <w:rPr>
                <w:rFonts w:ascii="Times New Roman" w:hAnsi="Times New Roman"/>
                <w:spacing w:val="-6"/>
                <w:lang w:eastAsia="ru-RU"/>
              </w:rPr>
            </w:pPr>
            <w:r w:rsidRPr="00883338">
              <w:rPr>
                <w:rFonts w:ascii="Times New Roman" w:hAnsi="Times New Roman"/>
                <w:color w:val="000000"/>
                <w:shd w:val="clear" w:color="auto" w:fill="FFFFFF"/>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 При переторжке участник закупки имеет право предложить кроме изменения цены договора и иные условия исполнения договора являющимися критериями оценки заявок участников..</w:t>
            </w:r>
          </w:p>
        </w:tc>
      </w:tr>
      <w:tr w:rsidR="00B403E0" w:rsidRPr="00883338" w14:paraId="15D29D70" w14:textId="77777777" w:rsidTr="00883338">
        <w:trPr>
          <w:trHeight w:val="194"/>
        </w:trPr>
        <w:tc>
          <w:tcPr>
            <w:tcW w:w="426" w:type="dxa"/>
            <w:tcBorders>
              <w:top w:val="single" w:sz="4" w:space="0" w:color="auto"/>
              <w:left w:val="single" w:sz="4" w:space="0" w:color="auto"/>
              <w:bottom w:val="single" w:sz="4" w:space="0" w:color="auto"/>
              <w:right w:val="single" w:sz="4" w:space="0" w:color="auto"/>
            </w:tcBorders>
          </w:tcPr>
          <w:p w14:paraId="08022D7B" w14:textId="77777777" w:rsidR="00B403E0" w:rsidRPr="00883338" w:rsidRDefault="00B403E0" w:rsidP="00091330">
            <w:pPr>
              <w:widowControl w:val="0"/>
              <w:numPr>
                <w:ilvl w:val="0"/>
                <w:numId w:val="1"/>
              </w:numPr>
              <w:tabs>
                <w:tab w:val="left" w:pos="360"/>
                <w:tab w:val="left" w:pos="786"/>
              </w:tabs>
              <w:spacing w:after="0" w:line="23" w:lineRule="atLeast"/>
              <w:ind w:left="57" w:firstLine="0"/>
              <w:rPr>
                <w:rFonts w:ascii="Times New Roman" w:hAnsi="Times New Roman"/>
                <w:lang w:eastAsia="ru-RU"/>
              </w:rPr>
            </w:pPr>
          </w:p>
        </w:tc>
        <w:tc>
          <w:tcPr>
            <w:tcW w:w="2553" w:type="dxa"/>
            <w:tcBorders>
              <w:top w:val="single" w:sz="4" w:space="0" w:color="auto"/>
              <w:left w:val="single" w:sz="4" w:space="0" w:color="auto"/>
              <w:bottom w:val="single" w:sz="4" w:space="0" w:color="auto"/>
              <w:right w:val="single" w:sz="4" w:space="0" w:color="auto"/>
            </w:tcBorders>
            <w:hideMark/>
          </w:tcPr>
          <w:p w14:paraId="56978F77" w14:textId="77777777" w:rsidR="00B403E0" w:rsidRPr="00883338" w:rsidRDefault="00B403E0">
            <w:pPr>
              <w:widowControl w:val="0"/>
              <w:spacing w:after="0" w:line="23" w:lineRule="atLeast"/>
              <w:jc w:val="both"/>
              <w:rPr>
                <w:rFonts w:ascii="Times New Roman" w:hAnsi="Times New Roman"/>
                <w:lang w:eastAsia="ru-RU"/>
              </w:rPr>
            </w:pPr>
            <w:r w:rsidRPr="00883338">
              <w:rPr>
                <w:rFonts w:ascii="Times New Roman" w:hAnsi="Times New Roman"/>
                <w:lang w:eastAsia="ru-RU"/>
              </w:rPr>
              <w:t>Особенности участия в закупке субъектов малого и среднего предпринимательства</w:t>
            </w:r>
          </w:p>
        </w:tc>
        <w:tc>
          <w:tcPr>
            <w:tcW w:w="6867" w:type="dxa"/>
            <w:tcBorders>
              <w:top w:val="single" w:sz="4" w:space="0" w:color="auto"/>
              <w:left w:val="single" w:sz="4" w:space="0" w:color="auto"/>
              <w:bottom w:val="single" w:sz="4" w:space="0" w:color="auto"/>
              <w:right w:val="single" w:sz="4" w:space="0" w:color="auto"/>
            </w:tcBorders>
            <w:hideMark/>
          </w:tcPr>
          <w:p w14:paraId="0F67A286" w14:textId="77777777" w:rsidR="00B403E0" w:rsidRPr="00883338" w:rsidRDefault="00B403E0">
            <w:pPr>
              <w:widowControl w:val="0"/>
              <w:spacing w:after="0" w:line="23" w:lineRule="atLeast"/>
              <w:jc w:val="both"/>
              <w:rPr>
                <w:rFonts w:ascii="Times New Roman" w:hAnsi="Times New Roman"/>
                <w:lang w:eastAsia="ru-RU"/>
              </w:rPr>
            </w:pPr>
            <w:r w:rsidRPr="00883338">
              <w:rPr>
                <w:rFonts w:ascii="Times New Roman" w:hAnsi="Times New Roman"/>
                <w:lang w:eastAsia="ru-RU"/>
              </w:rPr>
              <w:t>Не установлены</w:t>
            </w:r>
          </w:p>
        </w:tc>
      </w:tr>
      <w:tr w:rsidR="00B403E0" w:rsidRPr="00883338" w14:paraId="27F3C91C" w14:textId="77777777" w:rsidTr="00883338">
        <w:trPr>
          <w:trHeight w:val="194"/>
        </w:trPr>
        <w:tc>
          <w:tcPr>
            <w:tcW w:w="426" w:type="dxa"/>
            <w:tcBorders>
              <w:top w:val="single" w:sz="4" w:space="0" w:color="auto"/>
              <w:left w:val="single" w:sz="4" w:space="0" w:color="auto"/>
              <w:bottom w:val="single" w:sz="4" w:space="0" w:color="auto"/>
              <w:right w:val="single" w:sz="4" w:space="0" w:color="auto"/>
            </w:tcBorders>
          </w:tcPr>
          <w:p w14:paraId="4BEE925A" w14:textId="77777777" w:rsidR="00B403E0" w:rsidRPr="00883338" w:rsidRDefault="00B403E0" w:rsidP="00091330">
            <w:pPr>
              <w:widowControl w:val="0"/>
              <w:numPr>
                <w:ilvl w:val="0"/>
                <w:numId w:val="1"/>
              </w:numPr>
              <w:tabs>
                <w:tab w:val="left" w:pos="360"/>
                <w:tab w:val="left" w:pos="786"/>
              </w:tabs>
              <w:spacing w:after="0" w:line="23" w:lineRule="atLeast"/>
              <w:ind w:left="57" w:firstLine="0"/>
              <w:rPr>
                <w:rFonts w:ascii="Times New Roman" w:hAnsi="Times New Roman"/>
                <w:lang w:eastAsia="ru-RU"/>
              </w:rPr>
            </w:pPr>
          </w:p>
        </w:tc>
        <w:tc>
          <w:tcPr>
            <w:tcW w:w="2553" w:type="dxa"/>
            <w:tcBorders>
              <w:top w:val="single" w:sz="4" w:space="0" w:color="auto"/>
              <w:left w:val="single" w:sz="4" w:space="0" w:color="auto"/>
              <w:bottom w:val="single" w:sz="4" w:space="0" w:color="auto"/>
              <w:right w:val="single" w:sz="4" w:space="0" w:color="auto"/>
            </w:tcBorders>
            <w:hideMark/>
          </w:tcPr>
          <w:p w14:paraId="1A71572C" w14:textId="77777777" w:rsidR="00B403E0" w:rsidRPr="00883338" w:rsidRDefault="00B403E0">
            <w:pPr>
              <w:widowControl w:val="0"/>
              <w:spacing w:after="0" w:line="23" w:lineRule="atLeast"/>
              <w:jc w:val="both"/>
              <w:rPr>
                <w:rFonts w:ascii="Times New Roman" w:hAnsi="Times New Roman"/>
                <w:lang w:eastAsia="ru-RU"/>
              </w:rPr>
            </w:pPr>
            <w:r w:rsidRPr="00883338">
              <w:rPr>
                <w:rFonts w:ascii="Times New Roman" w:hAnsi="Times New Roman"/>
                <w:lang w:eastAsia="ru-RU"/>
              </w:rPr>
              <w:t>Преференции</w:t>
            </w:r>
          </w:p>
        </w:tc>
        <w:tc>
          <w:tcPr>
            <w:tcW w:w="6867" w:type="dxa"/>
            <w:tcBorders>
              <w:top w:val="single" w:sz="4" w:space="0" w:color="auto"/>
              <w:left w:val="single" w:sz="4" w:space="0" w:color="auto"/>
              <w:bottom w:val="single" w:sz="4" w:space="0" w:color="auto"/>
              <w:right w:val="single" w:sz="4" w:space="0" w:color="auto"/>
            </w:tcBorders>
            <w:hideMark/>
          </w:tcPr>
          <w:p w14:paraId="0929E99C" w14:textId="77777777" w:rsidR="00B403E0" w:rsidRPr="00883338" w:rsidRDefault="00B403E0">
            <w:pPr>
              <w:widowControl w:val="0"/>
              <w:spacing w:after="0" w:line="23" w:lineRule="atLeast"/>
              <w:jc w:val="both"/>
              <w:rPr>
                <w:rFonts w:ascii="Times New Roman" w:hAnsi="Times New Roman"/>
                <w:lang w:eastAsia="ru-RU"/>
              </w:rPr>
            </w:pPr>
            <w:r w:rsidRPr="00883338">
              <w:rPr>
                <w:rFonts w:ascii="Times New Roman" w:hAnsi="Times New Roman"/>
                <w:bCs/>
                <w:color w:val="26282F"/>
                <w:shd w:val="clear" w:color="auto" w:fill="FFFFFF"/>
              </w:rPr>
              <w:t xml:space="preserve">Установлены постановлением Правительства РФ от 16 сентября 2016 г. </w:t>
            </w:r>
            <w:r w:rsidRPr="00883338">
              <w:rPr>
                <w:rFonts w:ascii="Times New Roman" w:hAnsi="Times New Roman"/>
                <w:bCs/>
                <w:color w:val="26282F"/>
                <w:shd w:val="clear" w:color="auto" w:fill="FFFFFF"/>
              </w:rPr>
              <w:lastRenderedPageBreak/>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B403E0" w14:paraId="195FF252" w14:textId="77777777" w:rsidTr="00883338">
        <w:trPr>
          <w:trHeight w:val="194"/>
        </w:trPr>
        <w:tc>
          <w:tcPr>
            <w:tcW w:w="426" w:type="dxa"/>
            <w:tcBorders>
              <w:top w:val="single" w:sz="4" w:space="0" w:color="auto"/>
              <w:left w:val="single" w:sz="4" w:space="0" w:color="auto"/>
              <w:bottom w:val="single" w:sz="4" w:space="0" w:color="auto"/>
              <w:right w:val="single" w:sz="4" w:space="0" w:color="auto"/>
            </w:tcBorders>
          </w:tcPr>
          <w:p w14:paraId="4E76FCEE" w14:textId="77777777" w:rsidR="00B403E0" w:rsidRPr="00883338" w:rsidRDefault="00B403E0" w:rsidP="00091330">
            <w:pPr>
              <w:widowControl w:val="0"/>
              <w:numPr>
                <w:ilvl w:val="0"/>
                <w:numId w:val="1"/>
              </w:numPr>
              <w:tabs>
                <w:tab w:val="left" w:pos="360"/>
                <w:tab w:val="left" w:pos="786"/>
              </w:tabs>
              <w:spacing w:after="0" w:line="23" w:lineRule="atLeast"/>
              <w:ind w:left="57" w:firstLine="0"/>
              <w:rPr>
                <w:rFonts w:ascii="Times New Roman" w:hAnsi="Times New Roman"/>
                <w:lang w:eastAsia="ru-RU"/>
              </w:rPr>
            </w:pPr>
          </w:p>
        </w:tc>
        <w:tc>
          <w:tcPr>
            <w:tcW w:w="2553" w:type="dxa"/>
            <w:tcBorders>
              <w:top w:val="single" w:sz="4" w:space="0" w:color="auto"/>
              <w:left w:val="single" w:sz="4" w:space="0" w:color="auto"/>
              <w:bottom w:val="single" w:sz="4" w:space="0" w:color="auto"/>
              <w:right w:val="single" w:sz="4" w:space="0" w:color="auto"/>
            </w:tcBorders>
            <w:hideMark/>
          </w:tcPr>
          <w:p w14:paraId="45D2146C" w14:textId="77777777" w:rsidR="00B403E0" w:rsidRPr="00883338" w:rsidRDefault="00B403E0">
            <w:pPr>
              <w:widowControl w:val="0"/>
              <w:spacing w:after="0" w:line="23" w:lineRule="atLeast"/>
              <w:jc w:val="both"/>
              <w:rPr>
                <w:rFonts w:ascii="Times New Roman" w:hAnsi="Times New Roman"/>
                <w:lang w:eastAsia="ru-RU"/>
              </w:rPr>
            </w:pPr>
            <w:r w:rsidRPr="00883338">
              <w:rPr>
                <w:rFonts w:ascii="Times New Roman" w:hAnsi="Times New Roman"/>
                <w:lang w:eastAsia="ru-RU"/>
              </w:rPr>
              <w:t>Прочая информация</w:t>
            </w:r>
          </w:p>
        </w:tc>
        <w:tc>
          <w:tcPr>
            <w:tcW w:w="6867" w:type="dxa"/>
            <w:tcBorders>
              <w:top w:val="single" w:sz="4" w:space="0" w:color="auto"/>
              <w:left w:val="single" w:sz="4" w:space="0" w:color="auto"/>
              <w:bottom w:val="single" w:sz="4" w:space="0" w:color="auto"/>
              <w:right w:val="single" w:sz="4" w:space="0" w:color="auto"/>
            </w:tcBorders>
            <w:hideMark/>
          </w:tcPr>
          <w:p w14:paraId="27664489" w14:textId="77777777" w:rsidR="00B403E0" w:rsidRDefault="00B403E0">
            <w:pPr>
              <w:widowControl w:val="0"/>
              <w:spacing w:after="0" w:line="23" w:lineRule="atLeast"/>
              <w:jc w:val="both"/>
              <w:rPr>
                <w:rFonts w:ascii="Times New Roman" w:hAnsi="Times New Roman"/>
                <w:spacing w:val="-6"/>
                <w:lang w:eastAsia="ru-RU"/>
              </w:rPr>
            </w:pPr>
            <w:r w:rsidRPr="00883338">
              <w:rPr>
                <w:rFonts w:ascii="Times New Roman" w:hAnsi="Times New Roman"/>
                <w:lang w:eastAsia="ru-RU"/>
              </w:rP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10DFF042" w14:textId="77777777" w:rsidR="00B403E0" w:rsidRDefault="00B403E0" w:rsidP="00C30BCC">
      <w:pPr>
        <w:widowControl w:val="0"/>
        <w:spacing w:after="0" w:line="240" w:lineRule="auto"/>
        <w:rPr>
          <w:rFonts w:ascii="Times New Roman" w:hAnsi="Times New Roman"/>
          <w:lang w:eastAsia="ru-RU"/>
        </w:rPr>
      </w:pPr>
    </w:p>
    <w:sectPr w:rsidR="00B403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num w:numId="1" w16cid:durableId="80238886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852"/>
    <w:rsid w:val="001009C2"/>
    <w:rsid w:val="00183348"/>
    <w:rsid w:val="00192A7C"/>
    <w:rsid w:val="001F090C"/>
    <w:rsid w:val="002B1055"/>
    <w:rsid w:val="00383235"/>
    <w:rsid w:val="003B6565"/>
    <w:rsid w:val="004479BC"/>
    <w:rsid w:val="004D700E"/>
    <w:rsid w:val="004F4F61"/>
    <w:rsid w:val="005659EB"/>
    <w:rsid w:val="005C5DF4"/>
    <w:rsid w:val="00670470"/>
    <w:rsid w:val="006C61BE"/>
    <w:rsid w:val="007A6652"/>
    <w:rsid w:val="00883338"/>
    <w:rsid w:val="008C0B26"/>
    <w:rsid w:val="00973991"/>
    <w:rsid w:val="00B17BF2"/>
    <w:rsid w:val="00B27A33"/>
    <w:rsid w:val="00B403E0"/>
    <w:rsid w:val="00B65082"/>
    <w:rsid w:val="00BC244A"/>
    <w:rsid w:val="00C2139A"/>
    <w:rsid w:val="00C23852"/>
    <w:rsid w:val="00C30BCC"/>
    <w:rsid w:val="00C347A4"/>
    <w:rsid w:val="00C439D8"/>
    <w:rsid w:val="00D1519E"/>
    <w:rsid w:val="00D553D1"/>
    <w:rsid w:val="00D829EB"/>
    <w:rsid w:val="00D86CB2"/>
    <w:rsid w:val="00DA656D"/>
    <w:rsid w:val="00F3481D"/>
    <w:rsid w:val="00F416E4"/>
    <w:rsid w:val="00F43260"/>
    <w:rsid w:val="00F5633D"/>
    <w:rsid w:val="00FB6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2E3EE576"/>
  <w15:chartTrackingRefBased/>
  <w15:docId w15:val="{2DCADEA9-5155-44FC-BD10-2347E7E2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03E0"/>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403E0"/>
    <w:rPr>
      <w:color w:val="0000FF"/>
      <w:u w:val="single"/>
    </w:rPr>
  </w:style>
  <w:style w:type="character" w:customStyle="1" w:styleId="spanbodytext21">
    <w:name w:val="span_body_text_21"/>
    <w:rsid w:val="00C439D8"/>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83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e223fz@voel.ru" TargetMode="External"/><Relationship Id="rId3" Type="http://schemas.openxmlformats.org/officeDocument/2006/relationships/settings" Target="settings.xml"/><Relationship Id="rId7" Type="http://schemas.openxmlformats.org/officeDocument/2006/relationships/hyperlink" Target="mailto:voe223fz@voe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e@voel.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vo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7</Pages>
  <Words>2434</Words>
  <Characters>13878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28</cp:revision>
  <dcterms:created xsi:type="dcterms:W3CDTF">2024-04-03T10:48:00Z</dcterms:created>
  <dcterms:modified xsi:type="dcterms:W3CDTF">2024-04-17T06:38:00Z</dcterms:modified>
</cp:coreProperties>
</file>