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5268" w14:textId="77777777" w:rsidR="00406869" w:rsidRDefault="00406869" w:rsidP="00406869">
      <w:pPr>
        <w:jc w:val="both"/>
        <w:rPr>
          <w:b/>
        </w:rPr>
      </w:pPr>
    </w:p>
    <w:p w14:paraId="0FC22FCF" w14:textId="77777777" w:rsidR="00406869" w:rsidRDefault="00406869" w:rsidP="00406869">
      <w:pPr>
        <w:jc w:val="both"/>
        <w:rPr>
          <w:b/>
        </w:rPr>
      </w:pPr>
    </w:p>
    <w:p w14:paraId="27B0CB61" w14:textId="7A406CE2" w:rsidR="00406869" w:rsidRDefault="00406869" w:rsidP="00406869">
      <w:r>
        <w:rPr>
          <w:noProof/>
        </w:rPr>
        <w:drawing>
          <wp:anchor distT="0" distB="0" distL="114300" distR="114300" simplePos="0" relativeHeight="251659264" behindDoc="0" locked="0" layoutInCell="1" allowOverlap="1" wp14:anchorId="0D6E4D5F" wp14:editId="4266BBD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476FE09" w14:textId="77777777" w:rsidR="00406869" w:rsidRDefault="00406869" w:rsidP="00406869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23FC8925" w14:textId="77777777" w:rsidR="00406869" w:rsidRDefault="00406869" w:rsidP="00406869">
      <w:pPr>
        <w:jc w:val="center"/>
      </w:pPr>
      <w:r>
        <w:t>«ВОЛГОГРАДОБЛЭЛЕКТРО»</w:t>
      </w:r>
    </w:p>
    <w:p w14:paraId="2A261D2B" w14:textId="77777777" w:rsidR="00406869" w:rsidRDefault="00406869" w:rsidP="00406869">
      <w:pPr>
        <w:jc w:val="center"/>
      </w:pPr>
      <w:r>
        <w:t>(ПАО ВОЭ)</w:t>
      </w:r>
    </w:p>
    <w:p w14:paraId="1339D477" w14:textId="77777777" w:rsidR="00406869" w:rsidRDefault="00406869" w:rsidP="00406869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06869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2C98848A" w14:textId="77777777" w:rsidR="00406869" w:rsidRDefault="00406869" w:rsidP="00406869">
      <w:pPr>
        <w:pStyle w:val="Default"/>
        <w:rPr>
          <w:b/>
          <w:bCs/>
          <w:sz w:val="22"/>
          <w:szCs w:val="22"/>
        </w:rPr>
      </w:pPr>
    </w:p>
    <w:p w14:paraId="72217B85" w14:textId="77777777" w:rsidR="00406869" w:rsidRDefault="00406869" w:rsidP="004068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098C91E9" w14:textId="3ED6B943" w:rsidR="00406869" w:rsidRDefault="00406869" w:rsidP="0040686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D1221C">
        <w:rPr>
          <w:b/>
          <w:bCs/>
          <w:sz w:val="22"/>
          <w:szCs w:val="22"/>
        </w:rPr>
        <w:t>спецодежда</w:t>
      </w:r>
      <w:r>
        <w:rPr>
          <w:b/>
          <w:bCs/>
          <w:sz w:val="22"/>
          <w:szCs w:val="22"/>
        </w:rPr>
        <w:t xml:space="preserve">) </w:t>
      </w:r>
      <w:r w:rsidR="00A75B92">
        <w:rPr>
          <w:b/>
          <w:bCs/>
          <w:sz w:val="22"/>
          <w:szCs w:val="22"/>
        </w:rPr>
        <w:t xml:space="preserve">на 2020 год </w:t>
      </w:r>
      <w:r>
        <w:rPr>
          <w:b/>
          <w:bCs/>
          <w:sz w:val="22"/>
          <w:szCs w:val="22"/>
        </w:rPr>
        <w:t>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406869" w14:paraId="6744C4D4" w14:textId="77777777" w:rsidTr="0015338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3D08" w14:textId="77777777" w:rsidR="00406869" w:rsidRDefault="00406869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4E40" w14:textId="77777777" w:rsidR="00406869" w:rsidRDefault="0040686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A7EB" w14:textId="77777777" w:rsidR="00406869" w:rsidRDefault="0040686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406869" w14:paraId="3C689726" w14:textId="77777777" w:rsidTr="0015338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4CD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9DF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8AFA" w14:textId="77777777" w:rsidR="00406869" w:rsidRDefault="0040686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406869" w14:paraId="224AFB18" w14:textId="77777777" w:rsidTr="0015338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016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C953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3A6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«Волгоградоблэлектро»</w:t>
            </w:r>
          </w:p>
          <w:p w14:paraId="15559E60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10A98A5E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532DE22F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406869" w14:paraId="4388AD7C" w14:textId="77777777" w:rsidTr="0015338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F47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C2D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0BD5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3C53A9FE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70AD5747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4FA2F1C" w14:textId="77777777" w:rsidR="00406869" w:rsidRDefault="0040686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CEE29CD" w14:textId="0960DBAF" w:rsidR="00406869" w:rsidRDefault="00D1221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Кострюкова Юлия Сергеевна</w:t>
            </w:r>
          </w:p>
          <w:p w14:paraId="67C67523" w14:textId="7950BA1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D1221C">
              <w:rPr>
                <w:bCs/>
                <w:sz w:val="22"/>
                <w:szCs w:val="22"/>
                <w:lang w:eastAsia="en-US"/>
              </w:rPr>
              <w:t>56-20-88 (доб.1097)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406869" w14:paraId="648475A6" w14:textId="77777777" w:rsidTr="0015338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BDB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FA49" w14:textId="77777777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163" w14:textId="4A123ECF" w:rsidR="00406869" w:rsidRDefault="0040686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D1221C">
              <w:rPr>
                <w:sz w:val="22"/>
                <w:szCs w:val="22"/>
                <w:lang w:eastAsia="en-US"/>
              </w:rPr>
              <w:t>спецодежда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406869" w14:paraId="55CE2FDB" w14:textId="77777777" w:rsidTr="00153386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478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067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1CF9" w14:textId="77777777" w:rsidR="00406869" w:rsidRDefault="007516A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406869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40686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6869" w14:paraId="79B1C286" w14:textId="77777777" w:rsidTr="0015338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5A0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38A2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9311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D1221C">
              <w:rPr>
                <w:sz w:val="22"/>
                <w:szCs w:val="22"/>
                <w:lang w:eastAsia="en-US"/>
              </w:rPr>
              <w:t>протоколом совета директоров №7 от 24.12.2018г.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6869" w14:paraId="75C2C69E" w14:textId="77777777" w:rsidTr="0015338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63B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078" w14:textId="6EE47A26" w:rsidR="00406869" w:rsidRDefault="00406869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 закупочной процедуры</w:t>
            </w:r>
            <w:r w:rsidR="00D1221C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221C">
              <w:rPr>
                <w:bCs/>
                <w:sz w:val="22"/>
                <w:szCs w:val="22"/>
                <w:lang w:eastAsia="en-US"/>
              </w:rPr>
              <w:t>с</w:t>
            </w:r>
            <w:r w:rsidR="00D1221C">
              <w:rPr>
                <w:sz w:val="22"/>
                <w:szCs w:val="22"/>
                <w:lang w:eastAsia="en-US"/>
              </w:rPr>
              <w:t xml:space="preserve">роки и место поставки товаров, </w:t>
            </w:r>
            <w:r w:rsidR="00D1221C">
              <w:rPr>
                <w:sz w:val="22"/>
                <w:szCs w:val="22"/>
                <w:lang w:eastAsia="en-US"/>
              </w:rPr>
              <w:lastRenderedPageBreak/>
              <w:t>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4007" w14:textId="7F1383AF" w:rsidR="00406869" w:rsidRDefault="00D1221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53386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Лот № 1: </w:t>
            </w:r>
            <w:r w:rsidR="00406869" w:rsidRPr="00153386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 w:rsidRPr="00153386">
              <w:rPr>
                <w:sz w:val="22"/>
                <w:szCs w:val="22"/>
                <w:lang w:eastAsia="en-US"/>
              </w:rPr>
              <w:t>спецодежда</w:t>
            </w:r>
            <w:r w:rsidR="00406869" w:rsidRPr="00153386">
              <w:rPr>
                <w:sz w:val="22"/>
                <w:szCs w:val="22"/>
                <w:lang w:eastAsia="en-US"/>
              </w:rPr>
              <w:t>) или эквивалент для нужд ПАО «Волгоградоблэлектро»</w:t>
            </w:r>
            <w:r w:rsidR="00A75B92">
              <w:rPr>
                <w:sz w:val="22"/>
                <w:szCs w:val="22"/>
                <w:lang w:eastAsia="en-US"/>
              </w:rPr>
              <w:t xml:space="preserve"> на 2020 год</w:t>
            </w:r>
            <w:r w:rsidRPr="00153386">
              <w:rPr>
                <w:sz w:val="22"/>
                <w:szCs w:val="22"/>
                <w:lang w:eastAsia="en-US"/>
              </w:rPr>
              <w:t>.</w:t>
            </w:r>
          </w:p>
          <w:p w14:paraId="2AAFC8FC" w14:textId="18F40AAE" w:rsidR="00FD1751" w:rsidRDefault="00FD175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D1751">
              <w:rPr>
                <w:color w:val="000000"/>
                <w:sz w:val="22"/>
                <w:szCs w:val="22"/>
              </w:rPr>
              <w:t xml:space="preserve">Комплекты </w:t>
            </w:r>
            <w:r>
              <w:rPr>
                <w:color w:val="000000"/>
                <w:sz w:val="22"/>
                <w:szCs w:val="22"/>
              </w:rPr>
              <w:t xml:space="preserve">спецодежды </w:t>
            </w:r>
            <w:r w:rsidRPr="00FD1751">
              <w:rPr>
                <w:color w:val="000000"/>
                <w:sz w:val="22"/>
                <w:szCs w:val="22"/>
              </w:rPr>
              <w:t xml:space="preserve">должны обеспечивать комплексную защиту </w:t>
            </w:r>
            <w:r w:rsidRPr="00FD1751">
              <w:rPr>
                <w:color w:val="000000"/>
                <w:sz w:val="22"/>
                <w:szCs w:val="22"/>
              </w:rPr>
              <w:lastRenderedPageBreak/>
              <w:t>работающего (туловища, головы, рук и ног) от опасных факторов и общепроизводственных загрязнений.</w:t>
            </w:r>
          </w:p>
          <w:p w14:paraId="5E097FF1" w14:textId="77777777" w:rsidR="00FD1751" w:rsidRDefault="00FD1751" w:rsidP="00FD175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D1751">
              <w:rPr>
                <w:color w:val="000000"/>
                <w:sz w:val="22"/>
                <w:szCs w:val="22"/>
              </w:rPr>
              <w:t>Составляющие комплекта должны соответствовать требованиям действующих нормативных документов, распространяющихся на данную продукцию.</w:t>
            </w:r>
            <w:r w:rsidRPr="00153386">
              <w:rPr>
                <w:color w:val="000000"/>
                <w:sz w:val="22"/>
                <w:szCs w:val="22"/>
              </w:rPr>
              <w:t xml:space="preserve"> </w:t>
            </w:r>
          </w:p>
          <w:p w14:paraId="7B3C72EA" w14:textId="43A9A41B" w:rsidR="00FD1751" w:rsidRPr="00153386" w:rsidRDefault="00FD1751" w:rsidP="00FD175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53386">
              <w:rPr>
                <w:color w:val="000000"/>
                <w:sz w:val="22"/>
                <w:szCs w:val="22"/>
              </w:rPr>
              <w:t>Поставляемые комплекты должны быть новыми и ранее не использованными.</w:t>
            </w:r>
          </w:p>
          <w:p w14:paraId="7CE2A15C" w14:textId="1D553624" w:rsidR="00D1221C" w:rsidRPr="00153386" w:rsidRDefault="00D1221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53386">
              <w:rPr>
                <w:b/>
                <w:bCs/>
                <w:color w:val="000000"/>
                <w:sz w:val="22"/>
                <w:szCs w:val="22"/>
              </w:rPr>
              <w:t>Место поставки товара</w:t>
            </w:r>
            <w:r w:rsidRPr="00153386">
              <w:rPr>
                <w:color w:val="000000"/>
                <w:sz w:val="22"/>
                <w:szCs w:val="22"/>
              </w:rPr>
              <w:t>: 400075 г. Волгоград, ул. Шопена,13.</w:t>
            </w:r>
          </w:p>
          <w:p w14:paraId="43105716" w14:textId="472C4BEE" w:rsidR="00406869" w:rsidRPr="00153386" w:rsidRDefault="00D1221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53386">
              <w:rPr>
                <w:b/>
                <w:bCs/>
                <w:color w:val="000000"/>
                <w:sz w:val="22"/>
                <w:szCs w:val="22"/>
              </w:rPr>
              <w:t>Срок предоставления гарантии качества товара</w:t>
            </w:r>
            <w:r w:rsidRPr="00153386">
              <w:rPr>
                <w:color w:val="000000"/>
                <w:sz w:val="22"/>
                <w:szCs w:val="22"/>
              </w:rPr>
              <w:t>:</w:t>
            </w:r>
            <w:r w:rsidR="00153386" w:rsidRPr="00153386">
              <w:rPr>
                <w:color w:val="000000"/>
                <w:sz w:val="22"/>
                <w:szCs w:val="22"/>
              </w:rPr>
              <w:t xml:space="preserve"> минимальный срок предоставления гарантии качества товара – 12 месяцев с момента выпуска.</w:t>
            </w:r>
          </w:p>
          <w:p w14:paraId="60E78FE2" w14:textId="77777777" w:rsidR="000F176E" w:rsidRPr="007516A5" w:rsidRDefault="000F176E" w:rsidP="000F176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7516A5">
              <w:rPr>
                <w:color w:val="000000"/>
                <w:sz w:val="22"/>
                <w:szCs w:val="22"/>
              </w:rPr>
              <w:t xml:space="preserve">Срок действия договора: с даты подписания договора сторонами до 31.12.2020 года. </w:t>
            </w:r>
          </w:p>
          <w:p w14:paraId="0969B3DE" w14:textId="32B4AA8B" w:rsidR="00153386" w:rsidRPr="007516A5" w:rsidRDefault="0015338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7516A5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товаров:</w:t>
            </w:r>
            <w:r w:rsidRPr="007516A5">
              <w:rPr>
                <w:color w:val="000000"/>
                <w:sz w:val="22"/>
                <w:szCs w:val="22"/>
              </w:rPr>
              <w:t xml:space="preserve"> </w:t>
            </w:r>
            <w:r w:rsidR="006064D1" w:rsidRPr="007516A5">
              <w:rPr>
                <w:color w:val="000000"/>
                <w:sz w:val="22"/>
                <w:szCs w:val="22"/>
              </w:rPr>
              <w:t xml:space="preserve">Срок поставки отдельной партии товара не должен </w:t>
            </w:r>
            <w:r w:rsidR="006064D1" w:rsidRPr="007516A5">
              <w:rPr>
                <w:b/>
                <w:bCs/>
                <w:color w:val="000000"/>
                <w:sz w:val="22"/>
                <w:szCs w:val="22"/>
              </w:rPr>
              <w:t>превы</w:t>
            </w:r>
            <w:r w:rsidR="00B459BC" w:rsidRPr="007516A5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="006064D1" w:rsidRPr="007516A5">
              <w:rPr>
                <w:b/>
                <w:bCs/>
                <w:color w:val="000000"/>
                <w:sz w:val="22"/>
                <w:szCs w:val="22"/>
              </w:rPr>
              <w:t>ать 30 (тридцать) календарных дне</w:t>
            </w:r>
            <w:r w:rsidR="00B459BC" w:rsidRPr="007516A5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B459BC" w:rsidRPr="007516A5">
              <w:rPr>
                <w:color w:val="000000"/>
                <w:sz w:val="22"/>
                <w:szCs w:val="22"/>
              </w:rPr>
              <w:t xml:space="preserve"> с даты получения заявки от Заказчика. </w:t>
            </w:r>
          </w:p>
          <w:p w14:paraId="46C3C175" w14:textId="327DFBEE" w:rsidR="00153386" w:rsidRPr="007516A5" w:rsidRDefault="0015338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516A5">
              <w:rPr>
                <w:sz w:val="22"/>
                <w:szCs w:val="22"/>
                <w:lang w:eastAsia="en-US"/>
              </w:rPr>
              <w:t>Спецодежда</w:t>
            </w:r>
            <w:proofErr w:type="gramEnd"/>
            <w:r w:rsidRPr="007516A5">
              <w:rPr>
                <w:sz w:val="22"/>
                <w:szCs w:val="22"/>
                <w:lang w:eastAsia="en-US"/>
              </w:rPr>
              <w:t xml:space="preserve"> </w:t>
            </w:r>
            <w:r w:rsidR="00F213B5" w:rsidRPr="007516A5">
              <w:rPr>
                <w:sz w:val="22"/>
                <w:szCs w:val="22"/>
                <w:lang w:eastAsia="en-US"/>
              </w:rPr>
              <w:t>представленная участником закупки должна соответствовать</w:t>
            </w:r>
            <w:r w:rsidRPr="007516A5">
              <w:rPr>
                <w:sz w:val="22"/>
                <w:szCs w:val="22"/>
                <w:lang w:eastAsia="en-US"/>
              </w:rPr>
              <w:t xml:space="preserve"> эскизам указанным в техническом задании (Приложение № 1 к техническому заданию).</w:t>
            </w:r>
          </w:p>
          <w:p w14:paraId="5E0852CE" w14:textId="06C629A8" w:rsidR="00153386" w:rsidRPr="00153386" w:rsidRDefault="00153386" w:rsidP="00153386">
            <w:pPr>
              <w:jc w:val="both"/>
              <w:rPr>
                <w:b/>
                <w:bCs/>
                <w:sz w:val="22"/>
                <w:szCs w:val="22"/>
              </w:rPr>
            </w:pPr>
            <w:r w:rsidRPr="007516A5">
              <w:rPr>
                <w:b/>
                <w:bCs/>
                <w:sz w:val="22"/>
                <w:szCs w:val="22"/>
              </w:rPr>
              <w:t>Требования к образцам</w:t>
            </w:r>
            <w:r w:rsidRPr="00153386">
              <w:rPr>
                <w:b/>
                <w:bCs/>
                <w:sz w:val="22"/>
                <w:szCs w:val="22"/>
              </w:rPr>
              <w:t xml:space="preserve"> спецодежды</w:t>
            </w:r>
            <w:r>
              <w:rPr>
                <w:b/>
                <w:bCs/>
                <w:sz w:val="22"/>
                <w:szCs w:val="22"/>
              </w:rPr>
              <w:t xml:space="preserve"> представленным участником закупки и проверке образцов спецодежды</w:t>
            </w:r>
            <w:r w:rsidRPr="0015338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DC505B9" w14:textId="2E3C6556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>Участник предоставляет образцы продукции, соответствующие техническим характеристикам и типам, согласно п.2 «Перечень товара, технические характеристики», в количестве одног</w:t>
            </w:r>
            <w:bookmarkStart w:id="0" w:name="_Hlk2773447"/>
            <w:r w:rsidRPr="00153386">
              <w:rPr>
                <w:sz w:val="22"/>
                <w:szCs w:val="22"/>
              </w:rPr>
              <w:t>о изделия каждого наименования Технического задания</w:t>
            </w:r>
            <w:bookmarkEnd w:id="0"/>
            <w:r w:rsidRPr="00153386">
              <w:rPr>
                <w:sz w:val="22"/>
                <w:szCs w:val="22"/>
              </w:rPr>
              <w:t xml:space="preserve">, размера 48-50 роста 170-176, одновременно с подачей заявки Участника. </w:t>
            </w:r>
          </w:p>
          <w:p w14:paraId="1E9B2B0D" w14:textId="7DF91B7E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3386">
              <w:rPr>
                <w:sz w:val="22"/>
                <w:szCs w:val="22"/>
              </w:rPr>
              <w:t>Каждый образец продукции должен быть упакован в отдельную прозрачную тару, опечатан и скреплены подписью и печатью участника, весь комплект образцов должен быть упакован в общую, прозрачную тару, тара должна быть опечатана и скреплена подписью и печатью участника.</w:t>
            </w:r>
          </w:p>
          <w:p w14:paraId="48B27AC9" w14:textId="1E2F59EC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153386">
              <w:rPr>
                <w:sz w:val="22"/>
                <w:szCs w:val="22"/>
              </w:rPr>
              <w:t>редоставление заявки участника и образцов продукции подтверждается соответствующей записью в «Журнале регистрации заявок».</w:t>
            </w:r>
          </w:p>
          <w:p w14:paraId="36F08110" w14:textId="21941104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3386">
              <w:rPr>
                <w:sz w:val="22"/>
                <w:szCs w:val="22"/>
              </w:rPr>
              <w:t>Образцы могут быть подвергнуты испытаниям, экспертизе, в связи с чем может нарушиться их целостность.</w:t>
            </w:r>
          </w:p>
          <w:p w14:paraId="2313A73E" w14:textId="0AFE6892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3386">
              <w:rPr>
                <w:sz w:val="22"/>
                <w:szCs w:val="22"/>
              </w:rPr>
              <w:t xml:space="preserve">На усмотрение </w:t>
            </w:r>
            <w:r>
              <w:rPr>
                <w:sz w:val="22"/>
                <w:szCs w:val="22"/>
              </w:rPr>
              <w:t xml:space="preserve">закупочной </w:t>
            </w:r>
            <w:r w:rsidRPr="00153386">
              <w:rPr>
                <w:sz w:val="22"/>
                <w:szCs w:val="22"/>
              </w:rPr>
              <w:t>комиссии (при необходимости) образцы, в процессе подведения итогов настоящего конкурса, могут быть переданы на дополнительные испытания в аккредитованные лаборатории.</w:t>
            </w:r>
          </w:p>
          <w:p w14:paraId="5F1D6CA4" w14:textId="3C7F2965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3386">
              <w:rPr>
                <w:sz w:val="22"/>
                <w:szCs w:val="22"/>
              </w:rPr>
              <w:t>По окончанию процедуры, образцы продукции Участников остаются у ПАО "Волгоградоблэлектро":</w:t>
            </w:r>
          </w:p>
          <w:p w14:paraId="06DDAC58" w14:textId="77777777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 xml:space="preserve">по Победителю: </w:t>
            </w:r>
          </w:p>
          <w:p w14:paraId="01295A81" w14:textId="77777777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 xml:space="preserve">- в качестве эталонного образца, для осуществления контроля качества поставляемой продукции на протяжении всего срока действия договора </w:t>
            </w:r>
          </w:p>
          <w:p w14:paraId="2A81B29F" w14:textId="77777777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 xml:space="preserve">по всем прочим Участникам: </w:t>
            </w:r>
          </w:p>
          <w:p w14:paraId="4CAE5A99" w14:textId="77777777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 xml:space="preserve">- для использования, в случае возникновения споров и разногласий, связанных с проведением настоящего конкурса </w:t>
            </w:r>
          </w:p>
          <w:p w14:paraId="5C03CE86" w14:textId="785701CD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3386">
              <w:rPr>
                <w:sz w:val="22"/>
                <w:szCs w:val="22"/>
              </w:rPr>
              <w:t xml:space="preserve">Детализированная опись предоставляемых образцов должна быть включена в состав конкурсной заявки и вложена в тару с комплектом образцов продукции. Непосредственно, на каждом образце продукции, не смываемой краской или </w:t>
            </w:r>
            <w:proofErr w:type="gramStart"/>
            <w:r w:rsidRPr="00153386">
              <w:rPr>
                <w:sz w:val="22"/>
                <w:szCs w:val="22"/>
              </w:rPr>
              <w:t>иным способом</w:t>
            </w:r>
            <w:proofErr w:type="gramEnd"/>
            <w:r w:rsidRPr="00153386">
              <w:rPr>
                <w:sz w:val="22"/>
                <w:szCs w:val="22"/>
              </w:rPr>
              <w:t xml:space="preserve"> обеспечивающим стойкость номера к истиранию, должен быть нанесен порядковый номер, соответствующий описи, предоставленной участником, нумерация образцов должна соответствовать нумерации в прилагаемой описи.</w:t>
            </w:r>
          </w:p>
          <w:p w14:paraId="1C69525E" w14:textId="7AD6DD22" w:rsidR="00153386" w:rsidRPr="00153386" w:rsidRDefault="00153386" w:rsidP="00153386">
            <w:pPr>
              <w:jc w:val="both"/>
              <w:rPr>
                <w:b/>
                <w:bCs/>
                <w:sz w:val="22"/>
                <w:szCs w:val="22"/>
              </w:rPr>
            </w:pPr>
            <w:r w:rsidRPr="00153386">
              <w:rPr>
                <w:b/>
                <w:bCs/>
                <w:sz w:val="22"/>
                <w:szCs w:val="22"/>
              </w:rPr>
              <w:lastRenderedPageBreak/>
              <w:t>Предложение Участника может быть отклонено без дальнейшего рассмотрения заявки:</w:t>
            </w:r>
          </w:p>
          <w:p w14:paraId="0F8995E0" w14:textId="77777777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>- если представлены не все образцы по перечню, приведенному в п.2 «Перечень товара, технические характеристики» Технического задания</w:t>
            </w:r>
          </w:p>
          <w:p w14:paraId="2C476EEB" w14:textId="77777777" w:rsidR="00153386" w:rsidRPr="00153386" w:rsidRDefault="00153386" w:rsidP="00153386">
            <w:pPr>
              <w:jc w:val="both"/>
              <w:rPr>
                <w:sz w:val="22"/>
                <w:szCs w:val="22"/>
              </w:rPr>
            </w:pPr>
            <w:r w:rsidRPr="00153386">
              <w:rPr>
                <w:sz w:val="22"/>
                <w:szCs w:val="22"/>
              </w:rPr>
              <w:t>- если все, несколько или какой – либо образец участника, не соответствует техническим характеристикам, согласно п.2 «Перечень товара, технические характеристики» Технического задания», эскизам согласно п.3 Технического задания.</w:t>
            </w:r>
          </w:p>
          <w:p w14:paraId="237A8174" w14:textId="77777777" w:rsidR="00153386" w:rsidRPr="00153386" w:rsidRDefault="0015338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64E9BB49" w14:textId="35C9A747" w:rsidR="00406869" w:rsidRPr="00153386" w:rsidRDefault="0040686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53386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</w:t>
            </w:r>
            <w:r w:rsidR="00EE6E26">
              <w:rPr>
                <w:sz w:val="22"/>
                <w:szCs w:val="22"/>
                <w:lang w:eastAsia="en-US"/>
              </w:rPr>
              <w:t xml:space="preserve"> и приложениях к техническому заданию.</w:t>
            </w:r>
          </w:p>
        </w:tc>
      </w:tr>
      <w:tr w:rsidR="00406869" w14:paraId="7EAB4D75" w14:textId="77777777" w:rsidTr="0015338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4F1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9840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9A8" w14:textId="26FF7F0E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AA2FB1" w:rsidRPr="00AA2FB1">
              <w:rPr>
                <w:b/>
                <w:sz w:val="22"/>
                <w:szCs w:val="22"/>
                <w:lang w:eastAsia="en-US"/>
              </w:rPr>
              <w:t>7 257 805,60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E32E1">
              <w:rPr>
                <w:b/>
                <w:sz w:val="22"/>
                <w:szCs w:val="22"/>
                <w:lang w:eastAsia="en-US"/>
              </w:rPr>
              <w:t>(</w:t>
            </w:r>
            <w:r w:rsidR="00AA2FB1" w:rsidRPr="005E32E1">
              <w:rPr>
                <w:b/>
                <w:sz w:val="22"/>
                <w:szCs w:val="22"/>
                <w:lang w:eastAsia="en-US"/>
              </w:rPr>
              <w:t>семь миллионов двести пятьдесят семь тысяч</w:t>
            </w:r>
            <w:r w:rsidR="005E32E1" w:rsidRPr="005E32E1">
              <w:rPr>
                <w:b/>
                <w:sz w:val="22"/>
                <w:szCs w:val="22"/>
                <w:lang w:eastAsia="en-US"/>
              </w:rPr>
              <w:t xml:space="preserve"> восемьсот пять</w:t>
            </w:r>
            <w:r w:rsidRPr="005E32E1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5E32E1" w:rsidRPr="005E32E1">
              <w:rPr>
                <w:b/>
                <w:sz w:val="22"/>
                <w:szCs w:val="22"/>
                <w:lang w:eastAsia="en-US"/>
              </w:rPr>
              <w:t>60</w:t>
            </w:r>
            <w:r w:rsidRPr="005E32E1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bCs/>
                <w:sz w:val="22"/>
                <w:szCs w:val="22"/>
                <w:lang w:eastAsia="en-US"/>
              </w:rPr>
              <w:t xml:space="preserve">, с учетом НДС </w:t>
            </w:r>
            <w:r w:rsidRPr="005E32E1">
              <w:rPr>
                <w:bCs/>
                <w:sz w:val="22"/>
                <w:szCs w:val="22"/>
                <w:lang w:eastAsia="en-US"/>
              </w:rPr>
              <w:t>20%.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A3D83AB" w14:textId="2BED015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5E32E1" w:rsidRPr="005E32E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6 048 171,33</w:t>
            </w:r>
            <w:r w:rsidR="005E32E1" w:rsidRPr="005E32E1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E32E1">
              <w:rPr>
                <w:b/>
                <w:sz w:val="22"/>
                <w:szCs w:val="22"/>
                <w:lang w:eastAsia="en-US"/>
              </w:rPr>
              <w:t>(</w:t>
            </w:r>
            <w:r w:rsidR="005E32E1" w:rsidRPr="005E32E1">
              <w:rPr>
                <w:b/>
                <w:sz w:val="22"/>
                <w:szCs w:val="22"/>
                <w:lang w:eastAsia="en-US"/>
              </w:rPr>
              <w:t>шесть миллионов сорок восемь тысяч сто семьдесят один</w:t>
            </w:r>
            <w:r w:rsidRPr="005E32E1">
              <w:rPr>
                <w:b/>
                <w:sz w:val="22"/>
                <w:szCs w:val="22"/>
                <w:lang w:eastAsia="en-US"/>
              </w:rPr>
              <w:t xml:space="preserve">) рубль </w:t>
            </w:r>
            <w:r w:rsidR="005E32E1" w:rsidRPr="005E32E1">
              <w:rPr>
                <w:b/>
                <w:sz w:val="22"/>
                <w:szCs w:val="22"/>
                <w:lang w:eastAsia="en-US"/>
              </w:rPr>
              <w:t>33</w:t>
            </w:r>
            <w:r w:rsidRPr="005E32E1">
              <w:rPr>
                <w:b/>
                <w:sz w:val="22"/>
                <w:szCs w:val="22"/>
                <w:lang w:eastAsia="en-US"/>
              </w:rPr>
              <w:t xml:space="preserve"> копеек.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4F11576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FD0F748" w14:textId="77777777" w:rsidR="00406869" w:rsidRDefault="00406869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06869" w14:paraId="35D0998A" w14:textId="77777777" w:rsidTr="0015338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C93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BAC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FF21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406869" w14:paraId="5601EE4E" w14:textId="77777777" w:rsidTr="0015338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0D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BAE0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335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406869" w14:paraId="41432BE3" w14:textId="77777777" w:rsidTr="0015338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F50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5E6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10387720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D70" w14:textId="23DDB072" w:rsidR="00406869" w:rsidRDefault="0040686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5E32E1" w:rsidRPr="005E32E1">
              <w:rPr>
                <w:b/>
                <w:sz w:val="22"/>
                <w:szCs w:val="22"/>
                <w:lang w:eastAsia="en-US"/>
              </w:rPr>
              <w:t>362 890,28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E32E1">
              <w:rPr>
                <w:bCs/>
                <w:sz w:val="22"/>
                <w:szCs w:val="22"/>
                <w:lang w:eastAsia="en-US"/>
              </w:rPr>
              <w:t>(5 %)</w:t>
            </w:r>
            <w:r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 </w:t>
            </w:r>
          </w:p>
          <w:p w14:paraId="3C907EF9" w14:textId="77777777" w:rsidR="00406869" w:rsidRDefault="00406869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BD83BD8" w14:textId="5495DBE9" w:rsidR="00406869" w:rsidRDefault="005E32E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  <w:lang w:eastAsia="en-US"/>
              </w:rPr>
              <w:t>8621  ПАО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  <w:p w14:paraId="217C8691" w14:textId="77777777" w:rsidR="00406869" w:rsidRDefault="0040686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5E32E1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5E32E1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5E32E1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5E32E1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5E32E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E32E1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406869" w14:paraId="4F7D5F88" w14:textId="77777777" w:rsidTr="0015338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AAE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F88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AF1" w14:textId="5DB2730D" w:rsidR="00406869" w:rsidRDefault="0040686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5E32E1" w:rsidRPr="005E32E1">
              <w:rPr>
                <w:b/>
                <w:sz w:val="22"/>
                <w:szCs w:val="22"/>
                <w:lang w:eastAsia="en-US"/>
              </w:rPr>
              <w:t>725 780,56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18C2A708" w14:textId="77777777" w:rsidR="00406869" w:rsidRDefault="0040686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E8E8B76" w14:textId="77777777" w:rsidR="00406869" w:rsidRDefault="0040686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D89187E" w14:textId="77777777" w:rsidR="00406869" w:rsidRDefault="0040686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406869" w14:paraId="090265FD" w14:textId="77777777" w:rsidTr="0015338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25E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172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2F54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06869" w14:paraId="1369F101" w14:textId="77777777" w:rsidTr="0015338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3E6D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92F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4E4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8D16057" w14:textId="269F5C95" w:rsidR="00406869" w:rsidRDefault="007516A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406869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406869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406869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406869">
              <w:rPr>
                <w:sz w:val="22"/>
                <w:szCs w:val="22"/>
                <w:lang w:val="en-US" w:eastAsia="en-US"/>
              </w:rPr>
              <w:t>GMT</w:t>
            </w:r>
            <w:r w:rsidR="00406869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31</w:t>
            </w:r>
            <w:r w:rsidR="00406869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406869">
              <w:rPr>
                <w:sz w:val="22"/>
                <w:szCs w:val="22"/>
                <w:lang w:eastAsia="en-US"/>
              </w:rPr>
              <w:t xml:space="preserve"> 20</w:t>
            </w:r>
            <w:r w:rsidR="00EA42E2">
              <w:rPr>
                <w:sz w:val="22"/>
                <w:szCs w:val="22"/>
                <w:lang w:eastAsia="en-US"/>
              </w:rPr>
              <w:t>20</w:t>
            </w:r>
            <w:r w:rsidR="00406869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406869" w14:paraId="44C95C07" w14:textId="77777777" w:rsidTr="0015338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F87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88C7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201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FDB8D53" w14:textId="3EF032B2" w:rsidR="00406869" w:rsidRDefault="007516A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406869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406869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406869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406869">
              <w:rPr>
                <w:sz w:val="22"/>
                <w:szCs w:val="22"/>
                <w:lang w:val="en-US" w:eastAsia="en-US"/>
              </w:rPr>
              <w:t>GMT</w:t>
            </w:r>
            <w:r w:rsidR="00406869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31</w:t>
            </w:r>
            <w:r w:rsidR="00406869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406869">
              <w:rPr>
                <w:sz w:val="22"/>
                <w:szCs w:val="22"/>
                <w:lang w:eastAsia="en-US"/>
              </w:rPr>
              <w:t xml:space="preserve"> 20</w:t>
            </w:r>
            <w:r w:rsidR="00EA42E2">
              <w:rPr>
                <w:sz w:val="22"/>
                <w:szCs w:val="22"/>
                <w:lang w:eastAsia="en-US"/>
              </w:rPr>
              <w:t>20</w:t>
            </w:r>
            <w:r w:rsidR="00406869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406869" w14:paraId="1499DA10" w14:textId="77777777" w:rsidTr="0015338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F31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D528" w14:textId="40556DD5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</w:t>
            </w:r>
            <w:r w:rsidR="007516A5">
              <w:rPr>
                <w:sz w:val="22"/>
                <w:szCs w:val="22"/>
                <w:lang w:eastAsia="en-US"/>
              </w:rPr>
              <w:t>вскрытия конвертов с заявками</w:t>
            </w:r>
            <w:r>
              <w:rPr>
                <w:sz w:val="22"/>
                <w:szCs w:val="22"/>
                <w:lang w:eastAsia="en-US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132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406869" w14:paraId="4F53B1F1" w14:textId="77777777" w:rsidTr="0015338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4B1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2F0" w14:textId="69D86ED4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  <w:r w:rsidR="007516A5">
              <w:rPr>
                <w:sz w:val="22"/>
                <w:szCs w:val="22"/>
                <w:lang w:eastAsia="en-US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5BF" w14:textId="00800A09" w:rsidR="00406869" w:rsidRDefault="007516A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406869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406869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406869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406869">
              <w:rPr>
                <w:sz w:val="22"/>
                <w:szCs w:val="22"/>
                <w:lang w:val="en-US" w:eastAsia="en-US"/>
              </w:rPr>
              <w:t>GMT</w:t>
            </w:r>
            <w:r w:rsidR="00406869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31</w:t>
            </w:r>
            <w:r w:rsidR="00406869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406869">
              <w:rPr>
                <w:sz w:val="22"/>
                <w:szCs w:val="22"/>
                <w:lang w:eastAsia="en-US"/>
              </w:rPr>
              <w:t xml:space="preserve"> 20</w:t>
            </w:r>
            <w:r w:rsidR="00EA42E2">
              <w:rPr>
                <w:sz w:val="22"/>
                <w:szCs w:val="22"/>
                <w:lang w:eastAsia="en-US"/>
              </w:rPr>
              <w:t>20</w:t>
            </w:r>
            <w:r w:rsidR="00406869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406869" w14:paraId="0C16450F" w14:textId="77777777" w:rsidTr="0015338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76C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126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39F" w14:textId="4AF9F899" w:rsidR="00406869" w:rsidRDefault="007516A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406869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406869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406869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406869">
              <w:rPr>
                <w:sz w:val="22"/>
                <w:szCs w:val="22"/>
                <w:lang w:val="en-US" w:eastAsia="en-US"/>
              </w:rPr>
              <w:t>GMT</w:t>
            </w:r>
            <w:r w:rsidR="00406869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03</w:t>
            </w:r>
            <w:r w:rsidR="00406869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февраля</w:t>
            </w:r>
            <w:r w:rsidR="00406869">
              <w:rPr>
                <w:sz w:val="22"/>
                <w:szCs w:val="22"/>
                <w:lang w:eastAsia="en-US"/>
              </w:rPr>
              <w:t xml:space="preserve"> 20</w:t>
            </w:r>
            <w:r w:rsidR="00EA42E2">
              <w:rPr>
                <w:sz w:val="22"/>
                <w:szCs w:val="22"/>
                <w:lang w:eastAsia="en-US"/>
              </w:rPr>
              <w:t>20</w:t>
            </w:r>
            <w:r w:rsidR="00406869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406869" w14:paraId="6AD43813" w14:textId="77777777" w:rsidTr="0015338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010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17D2" w14:textId="77777777" w:rsidR="00406869" w:rsidRDefault="004068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9D3E" w14:textId="3DB041E2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7516A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7516A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7516A5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7516A5">
              <w:rPr>
                <w:sz w:val="22"/>
                <w:szCs w:val="22"/>
                <w:lang w:eastAsia="en-US"/>
              </w:rPr>
              <w:t>февраля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 xml:space="preserve"> 20</w:t>
            </w:r>
            <w:r w:rsidR="00EA42E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406869" w14:paraId="6A0C7A47" w14:textId="77777777" w:rsidTr="0015338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7F6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A56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348" w14:textId="77777777" w:rsidR="00406869" w:rsidRDefault="0040686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5E32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406869" w14:paraId="4186E1C1" w14:textId="77777777" w:rsidTr="0015338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FEC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33C8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405" w14:textId="77777777" w:rsidR="00406869" w:rsidRDefault="0040686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312C11A" w14:textId="77777777" w:rsidR="00406869" w:rsidRDefault="0040686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06869" w14:paraId="4B92AEF9" w14:textId="77777777" w:rsidTr="0015338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4C0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9936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6FFA" w14:textId="77777777" w:rsidR="00406869" w:rsidRDefault="0040686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406869" w14:paraId="5D63F363" w14:textId="77777777" w:rsidTr="0015338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88A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470E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C485" w14:textId="77777777" w:rsidR="00406869" w:rsidRDefault="0040686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406869" w14:paraId="6AE6D541" w14:textId="77777777" w:rsidTr="0015338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B55" w14:textId="77777777" w:rsidR="00406869" w:rsidRDefault="00406869" w:rsidP="0019721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B12" w14:textId="77777777" w:rsidR="00406869" w:rsidRDefault="0040686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C0A8" w14:textId="77777777" w:rsidR="00406869" w:rsidRDefault="0040686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49011EE" w14:textId="77777777" w:rsidR="00406869" w:rsidRDefault="00406869" w:rsidP="00406869"/>
    <w:p w14:paraId="160C9FEB" w14:textId="77777777" w:rsidR="00406869" w:rsidRDefault="00406869" w:rsidP="00406869"/>
    <w:p w14:paraId="3AC9ADD0" w14:textId="77777777" w:rsidR="002B1A83" w:rsidRDefault="002B1A83"/>
    <w:sectPr w:rsidR="002B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70"/>
    <w:rsid w:val="000F176E"/>
    <w:rsid w:val="00153386"/>
    <w:rsid w:val="001D2370"/>
    <w:rsid w:val="002B1A83"/>
    <w:rsid w:val="00406869"/>
    <w:rsid w:val="005E32E1"/>
    <w:rsid w:val="006064D1"/>
    <w:rsid w:val="007516A5"/>
    <w:rsid w:val="00A75B92"/>
    <w:rsid w:val="00AA2FB1"/>
    <w:rsid w:val="00B459BC"/>
    <w:rsid w:val="00D1221C"/>
    <w:rsid w:val="00EA42E2"/>
    <w:rsid w:val="00EE6E26"/>
    <w:rsid w:val="00F213B5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C6C2F"/>
  <w15:chartTrackingRefBased/>
  <w15:docId w15:val="{57D43266-074A-4EC3-9A97-7BC092F9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869"/>
    <w:rPr>
      <w:color w:val="0000FF"/>
      <w:u w:val="single"/>
      <w:lang w:val="ru-RU" w:eastAsia="x-none"/>
    </w:rPr>
  </w:style>
  <w:style w:type="paragraph" w:customStyle="1" w:styleId="Default">
    <w:name w:val="Default"/>
    <w:rsid w:val="00406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12</cp:revision>
  <dcterms:created xsi:type="dcterms:W3CDTF">2020-01-09T06:22:00Z</dcterms:created>
  <dcterms:modified xsi:type="dcterms:W3CDTF">2020-01-17T09:52:00Z</dcterms:modified>
</cp:coreProperties>
</file>