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2D" w:rsidRPr="0017385F" w:rsidRDefault="0058462D" w:rsidP="0058462D">
      <w:r>
        <w:rPr>
          <w:noProof/>
        </w:rPr>
        <w:drawing>
          <wp:anchor distT="0" distB="0" distL="114300" distR="114300" simplePos="0" relativeHeight="251659264" behindDoc="0" locked="0" layoutInCell="1" allowOverlap="1" wp14:anchorId="5EEDBABA" wp14:editId="6121662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58462D" w:rsidRPr="00795945" w:rsidRDefault="0058462D" w:rsidP="0058462D">
      <w:pPr>
        <w:jc w:val="center"/>
        <w:rPr>
          <w:b/>
        </w:rPr>
      </w:pPr>
      <w:proofErr w:type="gramStart"/>
      <w:r w:rsidRPr="00795945">
        <w:rPr>
          <w:b/>
        </w:rPr>
        <w:t>ПУБЛИЧНОЕ  АКЦИОНЕРНОЕ</w:t>
      </w:r>
      <w:proofErr w:type="gramEnd"/>
      <w:r w:rsidRPr="00795945">
        <w:rPr>
          <w:b/>
        </w:rPr>
        <w:t xml:space="preserve"> ОБЩЕСТВО</w:t>
      </w:r>
    </w:p>
    <w:p w:rsidR="0058462D" w:rsidRPr="00795945" w:rsidRDefault="0058462D" w:rsidP="0058462D">
      <w:pPr>
        <w:jc w:val="center"/>
        <w:rPr>
          <w:b/>
        </w:rPr>
      </w:pPr>
      <w:r w:rsidRPr="00795945">
        <w:rPr>
          <w:b/>
        </w:rPr>
        <w:t>«ВОЛГОГРАДОБЛЭЛЕКТРО»</w:t>
      </w:r>
    </w:p>
    <w:p w:rsidR="0058462D" w:rsidRPr="00795945" w:rsidRDefault="0058462D" w:rsidP="0058462D">
      <w:pPr>
        <w:jc w:val="center"/>
        <w:rPr>
          <w:b/>
        </w:rPr>
      </w:pPr>
      <w:r w:rsidRPr="00795945">
        <w:rPr>
          <w:b/>
        </w:rPr>
        <w:t>(ПАО ВОЭ)</w:t>
      </w:r>
    </w:p>
    <w:p w:rsidR="0058462D" w:rsidRPr="00273B52" w:rsidRDefault="0058462D" w:rsidP="0058462D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273B52">
        <w:rPr>
          <w:sz w:val="20"/>
          <w:szCs w:val="20"/>
        </w:rPr>
        <w:t>р/с 40702810601000001087 Южный ф-л ПАО «Промсвязьбанк», к/с 30101810100000000715 БИК</w:t>
      </w:r>
      <w:r>
        <w:rPr>
          <w:sz w:val="20"/>
          <w:szCs w:val="20"/>
        </w:rPr>
        <w:t xml:space="preserve"> 041806715 ИНН 3443029580/345250</w:t>
      </w:r>
      <w:r w:rsidRPr="00273B52">
        <w:rPr>
          <w:sz w:val="20"/>
          <w:szCs w:val="20"/>
        </w:rPr>
        <w:t>001 ОГРН 1023402971272</w:t>
      </w:r>
    </w:p>
    <w:p w:rsidR="0058462D" w:rsidRPr="0017385F" w:rsidRDefault="0058462D" w:rsidP="0058462D">
      <w:pPr>
        <w:pStyle w:val="Default"/>
        <w:rPr>
          <w:b/>
          <w:bCs/>
          <w:sz w:val="22"/>
          <w:szCs w:val="22"/>
        </w:rPr>
      </w:pPr>
    </w:p>
    <w:p w:rsidR="0058462D" w:rsidRPr="0017385F" w:rsidRDefault="0058462D" w:rsidP="0058462D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58462D" w:rsidRPr="0017385F" w:rsidRDefault="0058462D" w:rsidP="0058462D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электроматериалы: счетчики электроэнергии, 3</w:t>
      </w:r>
      <w:r>
        <w:rPr>
          <w:b/>
          <w:bCs/>
          <w:sz w:val="22"/>
          <w:szCs w:val="22"/>
          <w:lang w:val="en-US"/>
        </w:rPr>
        <w:t>G</w:t>
      </w:r>
      <w:r>
        <w:rPr>
          <w:b/>
          <w:bCs/>
          <w:sz w:val="22"/>
          <w:szCs w:val="22"/>
        </w:rPr>
        <w:t xml:space="preserve"> коммуникаторы, </w:t>
      </w:r>
      <w:r>
        <w:rPr>
          <w:b/>
          <w:bCs/>
          <w:sz w:val="22"/>
          <w:szCs w:val="22"/>
          <w:lang w:val="en-US"/>
        </w:rPr>
        <w:t>GSM</w:t>
      </w:r>
      <w:r w:rsidRPr="005846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антенны, блоки питания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</w:t>
      </w:r>
      <w:proofErr w:type="spellStart"/>
      <w:r w:rsidRPr="0017385F"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8462D" w:rsidRPr="00B97783" w:rsidTr="005D3E9E">
        <w:trPr>
          <w:trHeight w:val="440"/>
          <w:tblHeader/>
        </w:trPr>
        <w:tc>
          <w:tcPr>
            <w:tcW w:w="426" w:type="dxa"/>
            <w:vAlign w:val="center"/>
          </w:tcPr>
          <w:p w:rsidR="0058462D" w:rsidRPr="00CE2347" w:rsidRDefault="0058462D" w:rsidP="005D3E9E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58462D" w:rsidRPr="00CE2347" w:rsidRDefault="0058462D" w:rsidP="005D3E9E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58462D" w:rsidRPr="00CE2347" w:rsidRDefault="0058462D" w:rsidP="005D3E9E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8462D" w:rsidRPr="00B97783" w:rsidTr="005D3E9E">
        <w:trPr>
          <w:trHeight w:val="315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58462D" w:rsidRPr="00B97783" w:rsidTr="005D3E9E">
        <w:trPr>
          <w:trHeight w:val="96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58462D" w:rsidRPr="00B97783" w:rsidTr="005D3E9E">
        <w:trPr>
          <w:trHeight w:val="12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58462D" w:rsidRPr="00795945" w:rsidRDefault="0058462D" w:rsidP="005D3E9E">
            <w:pPr>
              <w:spacing w:line="23" w:lineRule="atLeast"/>
              <w:jc w:val="both"/>
              <w:rPr>
                <w:sz w:val="22"/>
              </w:rPr>
            </w:pPr>
            <w:smartTag w:uri="urn:schemas-microsoft-com:office:smarttags" w:element="PersonName">
              <w:r w:rsidRPr="00795945">
                <w:rPr>
                  <w:sz w:val="22"/>
                </w:rPr>
                <w:t>Буянов Георгий Дмитриевич</w:t>
              </w:r>
            </w:smartTag>
            <w:r w:rsidRPr="00795945">
              <w:rPr>
                <w:sz w:val="22"/>
              </w:rPr>
              <w:t xml:space="preserve">, </w:t>
            </w:r>
            <w:smartTag w:uri="urn:schemas-microsoft-com:office:smarttags" w:element="PersonName">
              <w:r w:rsidRPr="00795945">
                <w:rPr>
                  <w:sz w:val="22"/>
                </w:rPr>
                <w:t>Балашова Нина Анатольевна</w:t>
              </w:r>
            </w:smartTag>
          </w:p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>
              <w:rPr>
                <w:sz w:val="22"/>
                <w:szCs w:val="22"/>
              </w:rPr>
              <w:t>56-20-88 доб. 1132</w:t>
            </w:r>
            <w:r w:rsidRPr="00CE2347">
              <w:rPr>
                <w:sz w:val="22"/>
                <w:szCs w:val="22"/>
              </w:rPr>
              <w:t xml:space="preserve">,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58462D" w:rsidRPr="00CE2347" w:rsidRDefault="0058462D" w:rsidP="005D3E9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1096</w:t>
            </w:r>
          </w:p>
        </w:tc>
      </w:tr>
      <w:tr w:rsidR="0058462D" w:rsidRPr="00B97783" w:rsidTr="005D3E9E">
        <w:trPr>
          <w:trHeight w:val="12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3B5E8D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58462D" w:rsidRPr="003B5E8D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Открытый запрос предложений </w:t>
            </w:r>
            <w:r>
              <w:rPr>
                <w:sz w:val="22"/>
                <w:szCs w:val="22"/>
              </w:rPr>
              <w:t>на</w:t>
            </w:r>
            <w:r w:rsidRPr="003B5E8D">
              <w:rPr>
                <w:sz w:val="22"/>
                <w:szCs w:val="22"/>
              </w:rPr>
              <w:t xml:space="preserve">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 xml:space="preserve">поставки товара </w:t>
            </w:r>
            <w:r w:rsidRPr="0058462D">
              <w:rPr>
                <w:sz w:val="22"/>
                <w:szCs w:val="22"/>
              </w:rPr>
              <w:t>(</w:t>
            </w:r>
            <w:r w:rsidRPr="0058462D">
              <w:rPr>
                <w:bCs/>
                <w:sz w:val="22"/>
                <w:szCs w:val="22"/>
              </w:rPr>
              <w:t>электроматериалы: счетчики электроэнергии, 3</w:t>
            </w:r>
            <w:r w:rsidRPr="0058462D">
              <w:rPr>
                <w:bCs/>
                <w:sz w:val="22"/>
                <w:szCs w:val="22"/>
                <w:lang w:val="en-US"/>
              </w:rPr>
              <w:t>G</w:t>
            </w:r>
            <w:r w:rsidRPr="0058462D">
              <w:rPr>
                <w:bCs/>
                <w:sz w:val="22"/>
                <w:szCs w:val="22"/>
              </w:rPr>
              <w:t xml:space="preserve"> коммуникаторы, </w:t>
            </w:r>
            <w:r w:rsidRPr="0058462D">
              <w:rPr>
                <w:bCs/>
                <w:sz w:val="22"/>
                <w:szCs w:val="22"/>
                <w:lang w:val="en-US"/>
              </w:rPr>
              <w:t>GSM</w:t>
            </w:r>
            <w:r w:rsidRPr="0058462D">
              <w:rPr>
                <w:bCs/>
                <w:sz w:val="22"/>
                <w:szCs w:val="22"/>
              </w:rPr>
              <w:t xml:space="preserve"> антенны, блоки питания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</w:t>
            </w:r>
            <w:proofErr w:type="spellStart"/>
            <w:r w:rsidRPr="003B5E8D">
              <w:rPr>
                <w:sz w:val="22"/>
                <w:szCs w:val="22"/>
              </w:rPr>
              <w:t>Волгоградоблэлектро</w:t>
            </w:r>
            <w:proofErr w:type="spellEnd"/>
            <w:r w:rsidRPr="003B5E8D"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8462D" w:rsidRPr="00B97783" w:rsidTr="005D3E9E">
        <w:trPr>
          <w:trHeight w:val="72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форме</w:t>
            </w: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58462D" w:rsidRPr="00CE2347" w:rsidRDefault="003B45E1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58462D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58462D" w:rsidRPr="00CE2347">
              <w:rPr>
                <w:sz w:val="22"/>
                <w:szCs w:val="22"/>
              </w:rPr>
              <w:t xml:space="preserve"> </w:t>
            </w:r>
          </w:p>
        </w:tc>
      </w:tr>
      <w:tr w:rsidR="0058462D" w:rsidRPr="00B97783" w:rsidTr="005D3E9E">
        <w:trPr>
          <w:trHeight w:val="12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E2347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CE2347">
              <w:rPr>
                <w:sz w:val="22"/>
                <w:szCs w:val="22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58462D" w:rsidRPr="00B97783" w:rsidTr="005D3E9E">
        <w:trPr>
          <w:trHeight w:val="4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 w:rsidRPr="0058462D">
              <w:rPr>
                <w:bCs/>
                <w:sz w:val="22"/>
                <w:szCs w:val="22"/>
              </w:rPr>
              <w:t>электроматериалы: счетчики электроэнергии, 3</w:t>
            </w:r>
            <w:r w:rsidRPr="0058462D">
              <w:rPr>
                <w:bCs/>
                <w:sz w:val="22"/>
                <w:szCs w:val="22"/>
                <w:lang w:val="en-US"/>
              </w:rPr>
              <w:t>G</w:t>
            </w:r>
            <w:r w:rsidRPr="0058462D">
              <w:rPr>
                <w:bCs/>
                <w:sz w:val="22"/>
                <w:szCs w:val="22"/>
              </w:rPr>
              <w:t xml:space="preserve"> коммуникаторы, </w:t>
            </w:r>
            <w:r w:rsidRPr="0058462D">
              <w:rPr>
                <w:bCs/>
                <w:sz w:val="22"/>
                <w:szCs w:val="22"/>
                <w:lang w:val="en-US"/>
              </w:rPr>
              <w:t>GSM</w:t>
            </w:r>
            <w:r w:rsidRPr="0058462D">
              <w:rPr>
                <w:bCs/>
                <w:sz w:val="22"/>
                <w:szCs w:val="22"/>
              </w:rPr>
              <w:t xml:space="preserve"> антенны, блоки питания</w:t>
            </w:r>
            <w:r w:rsidRPr="00CE2347">
              <w:rPr>
                <w:sz w:val="22"/>
                <w:szCs w:val="22"/>
              </w:rPr>
              <w:t>) для нужд ПАО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58462D" w:rsidRPr="00CE2347" w:rsidRDefault="0058462D" w:rsidP="005D3E9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58462D" w:rsidRPr="00CE2347" w:rsidRDefault="0058462D" w:rsidP="005D3E9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58462D" w:rsidRPr="00B97783" w:rsidTr="005D3E9E">
        <w:trPr>
          <w:trHeight w:val="12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201C99" w:rsidRDefault="0058462D" w:rsidP="005D3E9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201C99">
              <w:rPr>
                <w:b/>
                <w:sz w:val="22"/>
                <w:szCs w:val="22"/>
              </w:rPr>
              <w:t xml:space="preserve">Лот №1. </w:t>
            </w:r>
            <w:r w:rsidRPr="00201C99">
              <w:rPr>
                <w:b/>
                <w:bCs/>
                <w:sz w:val="22"/>
                <w:szCs w:val="22"/>
              </w:rPr>
              <w:t>Электроматериалы: счетчики электроэнергии, 3</w:t>
            </w:r>
            <w:r w:rsidRPr="00201C99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201C99">
              <w:rPr>
                <w:b/>
                <w:bCs/>
                <w:sz w:val="22"/>
                <w:szCs w:val="22"/>
              </w:rPr>
              <w:t xml:space="preserve"> коммуникаторы, </w:t>
            </w:r>
            <w:r w:rsidRPr="00201C99">
              <w:rPr>
                <w:b/>
                <w:bCs/>
                <w:sz w:val="22"/>
                <w:szCs w:val="22"/>
                <w:lang w:val="en-US"/>
              </w:rPr>
              <w:t>GSM</w:t>
            </w:r>
            <w:r w:rsidRPr="00201C99">
              <w:rPr>
                <w:b/>
                <w:bCs/>
                <w:sz w:val="22"/>
                <w:szCs w:val="22"/>
              </w:rPr>
              <w:t xml:space="preserve"> антенны, блоки питания.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b/>
                <w:sz w:val="22"/>
                <w:szCs w:val="22"/>
              </w:rPr>
              <w:t xml:space="preserve">Место поставки товаров: </w:t>
            </w:r>
            <w:r w:rsidRPr="00201C99">
              <w:rPr>
                <w:sz w:val="22"/>
                <w:szCs w:val="22"/>
              </w:rPr>
              <w:t>400075, г. Волгоград, ул. Шопена, 13.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b/>
                <w:sz w:val="22"/>
                <w:szCs w:val="22"/>
              </w:rPr>
              <w:t>Срок предоставления гарантии качества на товары:</w:t>
            </w:r>
            <w:r w:rsidRPr="00201C99">
              <w:rPr>
                <w:sz w:val="22"/>
                <w:szCs w:val="22"/>
              </w:rPr>
              <w:t xml:space="preserve"> Минимальный срок предоставления гарантии качества на счетчики электроэнергии - </w:t>
            </w:r>
            <w:r w:rsidRPr="00201C99">
              <w:rPr>
                <w:b/>
                <w:sz w:val="22"/>
                <w:szCs w:val="22"/>
              </w:rPr>
              <w:t>5 лет</w:t>
            </w:r>
            <w:r w:rsidRPr="00201C99">
              <w:rPr>
                <w:sz w:val="22"/>
                <w:szCs w:val="22"/>
              </w:rPr>
              <w:t xml:space="preserve">, 3G коммуникаторы - </w:t>
            </w:r>
            <w:r w:rsidRPr="00201C99">
              <w:rPr>
                <w:b/>
                <w:sz w:val="22"/>
                <w:szCs w:val="22"/>
              </w:rPr>
              <w:t>3 года</w:t>
            </w:r>
            <w:r w:rsidRPr="00201C99">
              <w:rPr>
                <w:sz w:val="22"/>
                <w:szCs w:val="22"/>
              </w:rPr>
              <w:t xml:space="preserve">, на остальные электроматериалы - гарантийный срок, указанный производителем, но </w:t>
            </w:r>
            <w:r w:rsidRPr="00201C99">
              <w:rPr>
                <w:b/>
                <w:sz w:val="22"/>
                <w:szCs w:val="22"/>
              </w:rPr>
              <w:t>не менее 12 месяцев</w:t>
            </w:r>
            <w:r w:rsidRPr="00201C99">
              <w:rPr>
                <w:sz w:val="22"/>
                <w:szCs w:val="22"/>
              </w:rPr>
              <w:t>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sz w:val="22"/>
                <w:szCs w:val="22"/>
              </w:rPr>
              <w:t>Электроматериалы должны быть новыми.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sz w:val="22"/>
                <w:szCs w:val="22"/>
              </w:rPr>
              <w:t xml:space="preserve">Счетчики электроэнергии производства - ЗАО "Электротехнические заводы </w:t>
            </w:r>
            <w:proofErr w:type="spellStart"/>
            <w:r w:rsidRPr="00201C99">
              <w:rPr>
                <w:sz w:val="22"/>
                <w:szCs w:val="22"/>
              </w:rPr>
              <w:t>Энергомера</w:t>
            </w:r>
            <w:proofErr w:type="spellEnd"/>
            <w:r w:rsidRPr="00201C99">
              <w:rPr>
                <w:sz w:val="22"/>
                <w:szCs w:val="22"/>
              </w:rPr>
              <w:t>" и ООО "</w:t>
            </w:r>
            <w:proofErr w:type="spellStart"/>
            <w:r w:rsidRPr="00201C99">
              <w:rPr>
                <w:sz w:val="22"/>
                <w:szCs w:val="22"/>
              </w:rPr>
              <w:t>Инкотекс</w:t>
            </w:r>
            <w:proofErr w:type="spellEnd"/>
            <w:r w:rsidRPr="00201C99">
              <w:rPr>
                <w:sz w:val="22"/>
                <w:szCs w:val="22"/>
              </w:rPr>
              <w:t>-СК"; 3G коммуникаторы и оборудование - ООО "</w:t>
            </w:r>
            <w:proofErr w:type="spellStart"/>
            <w:r w:rsidRPr="00201C99">
              <w:rPr>
                <w:sz w:val="22"/>
                <w:szCs w:val="22"/>
              </w:rPr>
              <w:t>Радиофид</w:t>
            </w:r>
            <w:proofErr w:type="spellEnd"/>
            <w:r w:rsidRPr="00201C99">
              <w:rPr>
                <w:sz w:val="22"/>
                <w:szCs w:val="22"/>
              </w:rPr>
              <w:t xml:space="preserve"> Системы".</w:t>
            </w:r>
          </w:p>
          <w:p w:rsidR="00201C99" w:rsidRPr="00201C99" w:rsidRDefault="00201C99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color w:val="000000"/>
                <w:sz w:val="22"/>
                <w:szCs w:val="22"/>
              </w:rPr>
              <w:t>Электроматериалы по техническим характеристикам и производителям должны полностью соответствовать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01C99">
              <w:rPr>
                <w:color w:val="000000"/>
                <w:sz w:val="22"/>
                <w:szCs w:val="22"/>
              </w:rPr>
              <w:t xml:space="preserve"> указанным в графе "Наименование продукции"</w:t>
            </w:r>
            <w:r>
              <w:rPr>
                <w:color w:val="000000"/>
                <w:sz w:val="22"/>
                <w:szCs w:val="22"/>
              </w:rPr>
              <w:t xml:space="preserve"> таблицы Технического задания.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1C99">
              <w:rPr>
                <w:b/>
                <w:sz w:val="22"/>
                <w:szCs w:val="22"/>
              </w:rPr>
              <w:t>Срок (период) поставки товаров:</w:t>
            </w:r>
            <w:r w:rsidRPr="00201C99">
              <w:rPr>
                <w:sz w:val="22"/>
                <w:szCs w:val="22"/>
              </w:rPr>
              <w:t xml:space="preserve"> Максимальный срок поставки товаров, </w:t>
            </w:r>
            <w:r w:rsidRPr="00201C99">
              <w:rPr>
                <w:b/>
                <w:sz w:val="22"/>
                <w:szCs w:val="22"/>
              </w:rPr>
              <w:t>в течение 20 календарных дней</w:t>
            </w:r>
            <w:r w:rsidRPr="00201C99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58462D" w:rsidRPr="00201C99" w:rsidRDefault="0058462D" w:rsidP="005D3E9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201C99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201C99">
              <w:rPr>
                <w:sz w:val="22"/>
                <w:szCs w:val="22"/>
              </w:rPr>
              <w:t>2  документации</w:t>
            </w:r>
            <w:proofErr w:type="gramEnd"/>
            <w:r w:rsidRPr="00201C99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58462D" w:rsidRPr="00B97783" w:rsidTr="005D3E9E">
        <w:trPr>
          <w:trHeight w:val="129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58462D" w:rsidRPr="00C73DA0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bCs/>
                <w:sz w:val="22"/>
                <w:szCs w:val="22"/>
              </w:rPr>
              <w:t>509 625</w:t>
            </w:r>
            <w:r w:rsidRPr="00C73DA0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пятьсот девять тысяч шестьсот двадцать пять</w:t>
            </w:r>
            <w:r w:rsidRPr="00C73DA0">
              <w:rPr>
                <w:b/>
                <w:bCs/>
                <w:sz w:val="22"/>
                <w:szCs w:val="22"/>
              </w:rPr>
              <w:t xml:space="preserve">) рублей 00 копеек, с учетом НДС 18%. </w:t>
            </w:r>
          </w:p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>
              <w:rPr>
                <w:b/>
                <w:bCs/>
                <w:sz w:val="22"/>
                <w:szCs w:val="22"/>
              </w:rPr>
              <w:t>431 885</w:t>
            </w:r>
            <w:r w:rsidRPr="00C73DA0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четыреста тридцать одна тысяча восемьсот восемьдесят пять)</w:t>
            </w:r>
            <w:r w:rsidRPr="00C73DA0">
              <w:rPr>
                <w:b/>
                <w:bCs/>
                <w:sz w:val="22"/>
                <w:szCs w:val="22"/>
              </w:rPr>
              <w:t xml:space="preserve"> рублей </w:t>
            </w:r>
            <w:r>
              <w:rPr>
                <w:b/>
                <w:bCs/>
                <w:sz w:val="22"/>
                <w:szCs w:val="22"/>
              </w:rPr>
              <w:t>59</w:t>
            </w:r>
            <w:r w:rsidRPr="00C73DA0">
              <w:rPr>
                <w:b/>
                <w:bCs/>
                <w:sz w:val="22"/>
                <w:szCs w:val="22"/>
              </w:rPr>
              <w:t xml:space="preserve"> копеек.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8462D" w:rsidRPr="00CE2347" w:rsidRDefault="0058462D" w:rsidP="005D3E9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8462D" w:rsidRPr="00B97783" w:rsidTr="005D3E9E">
        <w:trPr>
          <w:trHeight w:val="152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CE2347">
              <w:rPr>
                <w:sz w:val="22"/>
                <w:szCs w:val="22"/>
              </w:rPr>
              <w:t>в соответствии с критериями</w:t>
            </w:r>
            <w:proofErr w:type="gramEnd"/>
            <w:r w:rsidRPr="00CE2347">
              <w:rPr>
                <w:sz w:val="22"/>
                <w:szCs w:val="22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8462D" w:rsidRPr="00B97783" w:rsidTr="005D3E9E">
        <w:trPr>
          <w:trHeight w:val="808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E2347">
              <w:rPr>
                <w:sz w:val="22"/>
                <w:szCs w:val="22"/>
              </w:rPr>
              <w:t>за  НДС</w:t>
            </w:r>
            <w:proofErr w:type="gramEnd"/>
            <w:r w:rsidRPr="00CE2347">
              <w:rPr>
                <w:sz w:val="22"/>
                <w:szCs w:val="22"/>
              </w:rPr>
              <w:t>.</w:t>
            </w:r>
          </w:p>
        </w:tc>
      </w:tr>
      <w:tr w:rsidR="0058462D" w:rsidRPr="00B97783" w:rsidTr="005D3E9E">
        <w:trPr>
          <w:trHeight w:val="70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>
              <w:rPr>
                <w:b/>
                <w:bCs/>
                <w:sz w:val="22"/>
                <w:szCs w:val="22"/>
              </w:rPr>
              <w:t>10 192,50</w:t>
            </w:r>
            <w:r w:rsidRPr="00C73DA0">
              <w:rPr>
                <w:b/>
                <w:bCs/>
                <w:sz w:val="22"/>
                <w:szCs w:val="22"/>
              </w:rPr>
              <w:t xml:space="preserve"> рублей (2 %)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58462D" w:rsidRPr="00B97783" w:rsidTr="005D3E9E">
        <w:trPr>
          <w:trHeight w:val="70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CE23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CE2347">
              <w:rPr>
                <w:sz w:val="22"/>
                <w:szCs w:val="22"/>
              </w:rPr>
              <w:t xml:space="preserve">. Реквизиты для </w:t>
            </w:r>
            <w:r w:rsidRPr="00CE2347">
              <w:rPr>
                <w:sz w:val="22"/>
                <w:szCs w:val="22"/>
              </w:rPr>
              <w:lastRenderedPageBreak/>
              <w:t>перечисления обеспечения: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proofErr w:type="gramStart"/>
            <w:r w:rsidRPr="00CE2347">
              <w:rPr>
                <w:b/>
                <w:bCs/>
                <w:sz w:val="22"/>
                <w:szCs w:val="22"/>
              </w:rPr>
              <w:lastRenderedPageBreak/>
              <w:t>Лот  №</w:t>
            </w:r>
            <w:proofErr w:type="gramEnd"/>
            <w:r w:rsidRPr="00CE2347">
              <w:rPr>
                <w:b/>
                <w:bCs/>
                <w:sz w:val="22"/>
                <w:szCs w:val="22"/>
              </w:rPr>
              <w:t xml:space="preserve">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bCs/>
                <w:sz w:val="22"/>
                <w:szCs w:val="22"/>
              </w:rPr>
              <w:t>25 481,25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C73DA0">
              <w:rPr>
                <w:b/>
                <w:bCs/>
                <w:sz w:val="22"/>
                <w:szCs w:val="22"/>
              </w:rPr>
              <w:t>(5 %)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</w:p>
          <w:p w:rsidR="0058462D" w:rsidRPr="00CE2347" w:rsidRDefault="0058462D" w:rsidP="005D3E9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lastRenderedPageBreak/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8462D" w:rsidRPr="00CE2347" w:rsidRDefault="0058462D" w:rsidP="005D3E9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Расчетный счет ПАО «</w:t>
            </w:r>
            <w:proofErr w:type="spellStart"/>
            <w:r w:rsidRPr="00CE2347">
              <w:rPr>
                <w:color w:val="000000"/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color w:val="000000"/>
                <w:sz w:val="22"/>
                <w:szCs w:val="22"/>
              </w:rPr>
              <w:t>» № р/с 40702810601000001087 Южный ф-л ПАО «Промсвязьбанк» к/с 30101810100000000715 БИК 041806715 ИНН 3443029580/</w:t>
            </w:r>
            <w:r>
              <w:rPr>
                <w:color w:val="000000"/>
                <w:sz w:val="22"/>
                <w:szCs w:val="22"/>
              </w:rPr>
              <w:t>345250001</w:t>
            </w:r>
            <w:r w:rsidRPr="00CE2347">
              <w:rPr>
                <w:color w:val="000000"/>
                <w:sz w:val="22"/>
                <w:szCs w:val="22"/>
              </w:rPr>
              <w:t xml:space="preserve"> ОГРН 1023402971272</w:t>
            </w:r>
          </w:p>
        </w:tc>
      </w:tr>
      <w:tr w:rsidR="0058462D" w:rsidRPr="00B97783" w:rsidTr="005D3E9E">
        <w:trPr>
          <w:trHeight w:val="213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58462D" w:rsidRPr="00B97783" w:rsidTr="005D3E9E">
        <w:trPr>
          <w:trHeight w:val="808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8462D" w:rsidRPr="00CE2347" w:rsidRDefault="002A5637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8462D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8462D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58462D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24</w:t>
            </w:r>
            <w:r w:rsidR="0058462D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58462D" w:rsidRPr="00CE2347">
              <w:rPr>
                <w:sz w:val="22"/>
                <w:szCs w:val="22"/>
              </w:rPr>
              <w:t xml:space="preserve"> 201</w:t>
            </w:r>
            <w:r w:rsidR="0058462D">
              <w:rPr>
                <w:sz w:val="22"/>
                <w:szCs w:val="22"/>
              </w:rPr>
              <w:t>7</w:t>
            </w:r>
            <w:r w:rsidR="0058462D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58462D" w:rsidRPr="00B97783" w:rsidTr="005D3E9E">
        <w:trPr>
          <w:trHeight w:val="808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8462D" w:rsidRPr="00CE2347" w:rsidRDefault="002A5637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8462D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8462D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58462D" w:rsidRPr="00CE2347">
              <w:rPr>
                <w:sz w:val="22"/>
                <w:szCs w:val="22"/>
              </w:rPr>
              <w:t xml:space="preserve"> (время московское) «</w:t>
            </w:r>
            <w:r w:rsidR="003B45E1">
              <w:rPr>
                <w:sz w:val="22"/>
                <w:szCs w:val="22"/>
              </w:rPr>
              <w:t>22</w:t>
            </w:r>
            <w:r w:rsidR="0058462D" w:rsidRPr="00CE2347">
              <w:rPr>
                <w:sz w:val="22"/>
                <w:szCs w:val="22"/>
              </w:rPr>
              <w:t xml:space="preserve">» </w:t>
            </w:r>
            <w:r w:rsidR="003B45E1">
              <w:rPr>
                <w:sz w:val="22"/>
                <w:szCs w:val="22"/>
              </w:rPr>
              <w:t>ноября</w:t>
            </w:r>
            <w:r w:rsidR="0058462D" w:rsidRPr="00CE2347">
              <w:rPr>
                <w:sz w:val="22"/>
                <w:szCs w:val="22"/>
              </w:rPr>
              <w:t xml:space="preserve"> 201</w:t>
            </w:r>
            <w:r w:rsidR="0058462D">
              <w:rPr>
                <w:sz w:val="22"/>
                <w:szCs w:val="22"/>
              </w:rPr>
              <w:t>7</w:t>
            </w:r>
            <w:r w:rsidR="0058462D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58462D" w:rsidRPr="00B97783" w:rsidTr="005D3E9E">
        <w:trPr>
          <w:trHeight w:val="498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58462D" w:rsidRPr="00B97783" w:rsidTr="005D3E9E">
        <w:trPr>
          <w:trHeight w:val="437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58462D" w:rsidRPr="00CE2347" w:rsidRDefault="003B45E1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8462D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58462D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58462D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24</w:t>
            </w:r>
            <w:r w:rsidR="0058462D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58462D" w:rsidRPr="00CE2347">
              <w:rPr>
                <w:sz w:val="22"/>
                <w:szCs w:val="22"/>
              </w:rPr>
              <w:t xml:space="preserve"> 201</w:t>
            </w:r>
            <w:r w:rsidR="0058462D">
              <w:rPr>
                <w:sz w:val="22"/>
                <w:szCs w:val="22"/>
              </w:rPr>
              <w:t>7</w:t>
            </w:r>
            <w:r w:rsidR="0058462D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58462D" w:rsidRPr="00B97783" w:rsidTr="005D3E9E">
        <w:trPr>
          <w:trHeight w:val="346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:rsidR="0058462D" w:rsidRPr="00CE2347" w:rsidRDefault="003B45E1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8462D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8462D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58462D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58462D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58462D" w:rsidRPr="00CE2347">
              <w:rPr>
                <w:sz w:val="22"/>
                <w:szCs w:val="22"/>
              </w:rPr>
              <w:t xml:space="preserve"> 201</w:t>
            </w:r>
            <w:r w:rsidR="0058462D">
              <w:rPr>
                <w:sz w:val="22"/>
                <w:szCs w:val="22"/>
              </w:rPr>
              <w:t>7</w:t>
            </w:r>
            <w:r w:rsidR="0058462D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58462D" w:rsidRPr="00B97783" w:rsidTr="005D3E9E">
        <w:trPr>
          <w:trHeight w:val="279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3B45E1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3B45E1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3B45E1">
              <w:rPr>
                <w:sz w:val="22"/>
                <w:szCs w:val="22"/>
              </w:rPr>
              <w:t>15</w:t>
            </w:r>
            <w:r w:rsidRPr="00CE2347">
              <w:rPr>
                <w:sz w:val="22"/>
                <w:szCs w:val="22"/>
              </w:rPr>
              <w:t xml:space="preserve">» </w:t>
            </w:r>
            <w:r w:rsidR="003B45E1"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58462D" w:rsidRPr="00B97783" w:rsidTr="005D3E9E">
        <w:trPr>
          <w:trHeight w:val="19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58462D" w:rsidRPr="00B97783" w:rsidTr="005D3E9E">
        <w:trPr>
          <w:trHeight w:val="19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8462D" w:rsidRPr="00B97783" w:rsidTr="005D3E9E">
        <w:trPr>
          <w:trHeight w:val="19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58462D" w:rsidRPr="00C73DA0" w:rsidRDefault="0058462D" w:rsidP="005D3E9E">
            <w:pPr>
              <w:spacing w:line="23" w:lineRule="atLeast"/>
              <w:rPr>
                <w:spacing w:val="-6"/>
                <w:sz w:val="22"/>
              </w:rPr>
            </w:pPr>
            <w:r w:rsidRPr="00C73DA0">
              <w:rPr>
                <w:sz w:val="22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58462D" w:rsidRPr="00B97783" w:rsidTr="005D3E9E">
        <w:trPr>
          <w:trHeight w:val="194"/>
        </w:trPr>
        <w:tc>
          <w:tcPr>
            <w:tcW w:w="426" w:type="dxa"/>
          </w:tcPr>
          <w:p w:rsidR="0058462D" w:rsidRPr="00CE2347" w:rsidRDefault="0058462D" w:rsidP="005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:rsidR="0058462D" w:rsidRPr="00CE2347" w:rsidRDefault="0058462D" w:rsidP="005D3E9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8462D" w:rsidRDefault="0058462D" w:rsidP="0058462D"/>
    <w:p w:rsidR="00564F0A" w:rsidRDefault="00564F0A"/>
    <w:sectPr w:rsidR="0056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2D"/>
    <w:rsid w:val="00201C99"/>
    <w:rsid w:val="002A5637"/>
    <w:rsid w:val="003B45E1"/>
    <w:rsid w:val="00564F0A"/>
    <w:rsid w:val="005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43406"/>
  <w15:chartTrackingRefBased/>
  <w15:docId w15:val="{E7C1EC3F-AAD1-4CFF-82F2-613A4DA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62D"/>
    <w:rPr>
      <w:color w:val="0000FF"/>
      <w:u w:val="single"/>
      <w:lang w:val="ru-RU" w:eastAsia="x-none"/>
    </w:rPr>
  </w:style>
  <w:style w:type="paragraph" w:customStyle="1" w:styleId="Default">
    <w:name w:val="Default"/>
    <w:rsid w:val="00584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2017-11-09T06:43:00Z</dcterms:created>
  <dcterms:modified xsi:type="dcterms:W3CDTF">2017-11-17T11:35:00Z</dcterms:modified>
</cp:coreProperties>
</file>