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22CB" w14:textId="6CEFB6BC" w:rsidR="005F0C95" w:rsidRDefault="005F0C95"/>
    <w:p w14:paraId="43424734" w14:textId="60B267EF" w:rsidR="005F0C95" w:rsidRDefault="005F0C95"/>
    <w:p w14:paraId="50B44AF0" w14:textId="540FD44D" w:rsidR="005F0C95" w:rsidRDefault="005F0C95" w:rsidP="005F0C95">
      <w:r>
        <w:rPr>
          <w:noProof/>
        </w:rPr>
        <w:drawing>
          <wp:anchor distT="0" distB="0" distL="114300" distR="114300" simplePos="0" relativeHeight="251661312" behindDoc="0" locked="0" layoutInCell="1" allowOverlap="1" wp14:anchorId="5284EE3C" wp14:editId="687C896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06350" w14:textId="4A9AF906" w:rsidR="005F0C95" w:rsidRDefault="005F0C95" w:rsidP="005F0C95"/>
    <w:p w14:paraId="36502C7A" w14:textId="77777777" w:rsidR="005F0C95" w:rsidRDefault="005F0C95" w:rsidP="005F0C95"/>
    <w:p w14:paraId="2FABBC8B" w14:textId="77777777" w:rsidR="005F0C95" w:rsidRDefault="005F0C95" w:rsidP="005F0C95">
      <w:pPr>
        <w:jc w:val="center"/>
      </w:pPr>
      <w:r>
        <w:t>АКЦИОНЕРНОЕ ОБЩЕСТВО</w:t>
      </w:r>
    </w:p>
    <w:p w14:paraId="6A6CF4CA" w14:textId="77777777" w:rsidR="005F0C95" w:rsidRDefault="005F0C95" w:rsidP="005F0C95">
      <w:pPr>
        <w:jc w:val="center"/>
      </w:pPr>
      <w:r>
        <w:t>«ВОЛГОГРАДОБЛЭЛЕКТРО»</w:t>
      </w:r>
    </w:p>
    <w:p w14:paraId="70F7D07B" w14:textId="77777777" w:rsidR="005F0C95" w:rsidRDefault="005F0C95" w:rsidP="005F0C95">
      <w:pPr>
        <w:jc w:val="center"/>
      </w:pPr>
      <w:r>
        <w:t>(АО ВОЭ)</w:t>
      </w:r>
    </w:p>
    <w:p w14:paraId="6E05FC7C" w14:textId="77777777" w:rsidR="005F0C95" w:rsidRDefault="005F0C95" w:rsidP="005F0C9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5F0C95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76B42059" w14:textId="77777777" w:rsidR="005F0C95" w:rsidRDefault="005F0C95" w:rsidP="005F0C95">
      <w:pPr>
        <w:pStyle w:val="Default"/>
        <w:rPr>
          <w:b/>
          <w:bCs/>
          <w:sz w:val="22"/>
          <w:szCs w:val="22"/>
        </w:rPr>
      </w:pPr>
    </w:p>
    <w:p w14:paraId="7749E78C" w14:textId="77777777" w:rsidR="005F0C95" w:rsidRDefault="005F0C95" w:rsidP="005F0C9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944D161" w14:textId="77777777" w:rsidR="005F0C95" w:rsidRDefault="005F0C95" w:rsidP="005F0C9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</w:t>
      </w:r>
      <w:r w:rsidRPr="00606B20">
        <w:rPr>
          <w:b/>
          <w:bCs/>
          <w:color w:val="auto"/>
          <w:sz w:val="22"/>
          <w:szCs w:val="22"/>
        </w:rPr>
        <w:t xml:space="preserve">поставки товара (арматура для воздушных линий) для нужд </w:t>
      </w:r>
      <w:r>
        <w:rPr>
          <w:b/>
          <w:bCs/>
          <w:color w:val="auto"/>
          <w:sz w:val="22"/>
          <w:szCs w:val="22"/>
        </w:rPr>
        <w:t>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F0C95" w14:paraId="7208B031" w14:textId="77777777" w:rsidTr="005F0C9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6942" w14:textId="77777777" w:rsidR="005F0C95" w:rsidRDefault="005F0C9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B57B" w14:textId="77777777" w:rsidR="005F0C95" w:rsidRDefault="005F0C9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2BD6" w14:textId="77777777" w:rsidR="005F0C95" w:rsidRDefault="005F0C9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5F0C95" w14:paraId="2F2872AC" w14:textId="77777777" w:rsidTr="005F0C9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6F4" w14:textId="77777777" w:rsidR="005F0C95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1EC" w14:textId="77777777" w:rsidR="005F0C95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80F" w14:textId="77777777" w:rsidR="005F0C95" w:rsidRDefault="005F0C9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5F0C95" w14:paraId="21C11E87" w14:textId="77777777" w:rsidTr="005F0C9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78D" w14:textId="77777777" w:rsidR="005F0C95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89C" w14:textId="77777777" w:rsidR="005F0C95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116" w14:textId="77777777" w:rsidR="005F0C95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1F73AFB9" w14:textId="77777777" w:rsidR="005F0C95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42900E2" w14:textId="77777777" w:rsidR="005F0C95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413AC2E" w14:textId="77777777" w:rsidR="005F0C95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06B20" w:rsidRPr="00606B20" w14:paraId="4558F59B" w14:textId="77777777" w:rsidTr="005F0C9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544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B79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5C86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0EC932CF" w14:textId="77777777" w:rsidR="005F0C95" w:rsidRPr="00606B20" w:rsidRDefault="005F0C95">
            <w:pPr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06B20">
              <w:rPr>
                <w:b/>
                <w:bCs/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57AEF688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606B20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606B2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606B20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606B2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E34A1BF" w14:textId="77777777" w:rsidR="005F0C95" w:rsidRPr="00606B20" w:rsidRDefault="005F0C9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606B20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742E18EA" w14:textId="77777777" w:rsidR="005F0C95" w:rsidRPr="00606B20" w:rsidRDefault="005F0C95">
            <w:pPr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606B20">
              <w:rPr>
                <w:b/>
                <w:sz w:val="22"/>
                <w:szCs w:val="22"/>
                <w:lang w:eastAsia="en-US"/>
              </w:rPr>
              <w:t>Твердохлебова Анна Владимировна.</w:t>
            </w:r>
          </w:p>
          <w:p w14:paraId="277EC504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bCs/>
                <w:sz w:val="22"/>
                <w:szCs w:val="22"/>
                <w:lang w:eastAsia="en-US"/>
              </w:rPr>
              <w:t>Тел.: (8442) 56-20-88 (доб.1094).</w:t>
            </w:r>
          </w:p>
        </w:tc>
      </w:tr>
      <w:tr w:rsidR="00606B20" w:rsidRPr="00606B20" w14:paraId="32762412" w14:textId="77777777" w:rsidTr="005F0C9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C45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3831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8153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(арматура для воздушных линий</w:t>
            </w:r>
            <w:r w:rsidRPr="00606B20">
              <w:rPr>
                <w:bCs/>
                <w:sz w:val="22"/>
                <w:szCs w:val="22"/>
                <w:lang w:eastAsia="en-US"/>
              </w:rPr>
              <w:t>) или эквивалент</w:t>
            </w:r>
            <w:r w:rsidRPr="00606B20">
              <w:rPr>
                <w:sz w:val="22"/>
                <w:szCs w:val="22"/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606B20" w:rsidRPr="00606B20" w14:paraId="08BF467F" w14:textId="77777777" w:rsidTr="005F0C95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4FC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8E91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6CE" w14:textId="77777777" w:rsidR="005F0C95" w:rsidRPr="00606B20" w:rsidRDefault="008B135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5F0C95" w:rsidRPr="00606B2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="005F0C95" w:rsidRPr="00606B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6B20" w:rsidRPr="00606B20" w14:paraId="0CD3F53D" w14:textId="77777777" w:rsidTr="005F0C9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875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B52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692F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6B20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606B20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606B20" w:rsidRPr="00606B20" w14:paraId="66455AE4" w14:textId="77777777" w:rsidTr="005F0C9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B60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DC8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C535" w14:textId="4A8CB8EF" w:rsidR="005F0C95" w:rsidRPr="00606B20" w:rsidRDefault="005F0C9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Право заключения договора поставки товара (арматура для воздушных линий) или эквивалент для нужд АО «Волгоградоблэлектро». </w:t>
            </w:r>
          </w:p>
        </w:tc>
      </w:tr>
      <w:tr w:rsidR="00606B20" w:rsidRPr="00606B20" w14:paraId="0B039461" w14:textId="77777777" w:rsidTr="005F0C9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877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F578" w14:textId="77777777" w:rsidR="005F0C95" w:rsidRPr="00606B20" w:rsidRDefault="005F0C9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4D3" w14:textId="77777777" w:rsidR="005F0C95" w:rsidRPr="00606B20" w:rsidRDefault="005F0C9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Лот №1: Поставка товара: (арматура для воздушных линий).</w:t>
            </w:r>
          </w:p>
          <w:p w14:paraId="6BF4B063" w14:textId="77777777" w:rsidR="005F0C95" w:rsidRPr="00606B20" w:rsidRDefault="005F0C9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bCs/>
                <w:sz w:val="22"/>
                <w:szCs w:val="22"/>
                <w:lang w:eastAsia="en-US"/>
              </w:rPr>
              <w:t>Место поставки товара: 400075, г. Волгоград, ул. Щопена,13.</w:t>
            </w:r>
          </w:p>
          <w:p w14:paraId="251FA8B9" w14:textId="77777777" w:rsidR="005F0C95" w:rsidRPr="00606B20" w:rsidRDefault="005F0C9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Срок (период) поставки товаров: максимальный срок поставки товаров в течение 20 календарных дней с даты заключения договора.</w:t>
            </w:r>
          </w:p>
          <w:p w14:paraId="4A988444" w14:textId="77777777" w:rsidR="005F0C95" w:rsidRPr="00606B20" w:rsidRDefault="005F0C9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Гарантийный срок на поставляемую продукцию должен соответствовать сроку изготовителя, но не менее 1 года.</w:t>
            </w:r>
          </w:p>
          <w:p w14:paraId="58171458" w14:textId="77777777" w:rsidR="005F0C95" w:rsidRPr="00606B20" w:rsidRDefault="005F0C9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Электроматериалы должны быть новыми.</w:t>
            </w:r>
          </w:p>
          <w:p w14:paraId="0874668A" w14:textId="77777777" w:rsidR="005F0C95" w:rsidRPr="00606B20" w:rsidRDefault="005F0C9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Производитель: ООО «МЗВА» г. Москва, ООО «</w:t>
            </w:r>
            <w:proofErr w:type="spellStart"/>
            <w:r w:rsidRPr="00606B20">
              <w:rPr>
                <w:sz w:val="22"/>
                <w:szCs w:val="22"/>
                <w:lang w:eastAsia="en-US"/>
              </w:rPr>
              <w:t>Экопром</w:t>
            </w:r>
            <w:proofErr w:type="spellEnd"/>
            <w:r w:rsidRPr="00606B20">
              <w:rPr>
                <w:sz w:val="22"/>
                <w:szCs w:val="22"/>
                <w:lang w:eastAsia="en-US"/>
              </w:rPr>
              <w:t>» г. Ставрополь, ОАО Гжельский завод «Электроизолятор», ОАО «</w:t>
            </w:r>
            <w:proofErr w:type="spellStart"/>
            <w:r w:rsidRPr="00606B20">
              <w:rPr>
                <w:sz w:val="22"/>
                <w:szCs w:val="22"/>
                <w:lang w:eastAsia="en-US"/>
              </w:rPr>
              <w:t>Кореневский</w:t>
            </w:r>
            <w:proofErr w:type="spellEnd"/>
            <w:r w:rsidRPr="00606B20">
              <w:rPr>
                <w:sz w:val="22"/>
                <w:szCs w:val="22"/>
                <w:lang w:eastAsia="en-US"/>
              </w:rPr>
              <w:t xml:space="preserve"> завод низковольтной аппаратуры» Курская область, ООО «Дон изолятор» г. Шахты, Липецкий электротехнический завод, АО «ЮАИЗ» г. Южноуральск или аналогичные по характеристикам.</w:t>
            </w:r>
          </w:p>
          <w:p w14:paraId="748E6531" w14:textId="65EF6171" w:rsidR="005F0C95" w:rsidRPr="00606B20" w:rsidRDefault="005F0C9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оферт.</w:t>
            </w:r>
          </w:p>
          <w:p w14:paraId="4DF6AACF" w14:textId="77777777" w:rsidR="005F0C95" w:rsidRPr="00606B20" w:rsidRDefault="005F0C95" w:rsidP="005F0C9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606B20" w:rsidRPr="00606B20" w14:paraId="71955138" w14:textId="77777777" w:rsidTr="005F0C9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42A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7834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3E87" w14:textId="48F50809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606B20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06B20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</w:t>
            </w:r>
            <w:r w:rsidRPr="00606B20">
              <w:rPr>
                <w:b/>
                <w:sz w:val="22"/>
                <w:szCs w:val="22"/>
                <w:lang w:eastAsia="en-US"/>
              </w:rPr>
              <w:t>: 504 456 (пятьсот четыре тысячи четыреста пятьдесят шесть рублей) 44 копейки,</w:t>
            </w:r>
            <w:r w:rsidRPr="00606B20">
              <w:rPr>
                <w:bCs/>
                <w:sz w:val="22"/>
                <w:szCs w:val="22"/>
                <w:lang w:eastAsia="en-US"/>
              </w:rPr>
              <w:t xml:space="preserve"> с учетом НДС 20%. </w:t>
            </w:r>
          </w:p>
          <w:p w14:paraId="4A27A080" w14:textId="31535BA4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Pr="00606B20">
              <w:rPr>
                <w:b/>
                <w:sz w:val="22"/>
                <w:szCs w:val="22"/>
                <w:lang w:eastAsia="en-US"/>
              </w:rPr>
              <w:t>420 380 (четыреста двадцать тысяч триста восемьдесят рублей) 37 копеек</w:t>
            </w:r>
            <w:r w:rsidRPr="00606B20">
              <w:rPr>
                <w:bCs/>
                <w:sz w:val="22"/>
                <w:szCs w:val="22"/>
                <w:lang w:eastAsia="en-US"/>
              </w:rPr>
              <w:t>.</w:t>
            </w:r>
            <w:r w:rsidRPr="00606B20">
              <w:rPr>
                <w:sz w:val="22"/>
                <w:szCs w:val="22"/>
                <w:lang w:eastAsia="en-US"/>
              </w:rPr>
              <w:t xml:space="preserve"> </w:t>
            </w:r>
          </w:p>
          <w:p w14:paraId="6D453812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385081F" w14:textId="77777777" w:rsidR="005F0C95" w:rsidRPr="00606B20" w:rsidRDefault="005F0C9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06B20" w:rsidRPr="00606B20" w14:paraId="25201D1C" w14:textId="77777777" w:rsidTr="005F0C9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7E2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A5C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3A4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06B20" w:rsidRPr="00606B20" w14:paraId="237D9DDC" w14:textId="77777777" w:rsidTr="005F0C9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F8A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F33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9135" w14:textId="50BEF620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606B20" w:rsidRPr="00606B20" w14:paraId="40786ECC" w14:textId="77777777" w:rsidTr="005F0C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14A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87D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15BFA428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477" w14:textId="3A6C0A70" w:rsidR="005F0C95" w:rsidRPr="00606B20" w:rsidRDefault="005F0C9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606B20">
              <w:rPr>
                <w:bCs/>
                <w:sz w:val="22"/>
                <w:szCs w:val="22"/>
                <w:lang w:eastAsia="en-US"/>
              </w:rPr>
              <w:t xml:space="preserve">: обеспечение заявки </w:t>
            </w:r>
            <w:r w:rsidRPr="00606B20">
              <w:rPr>
                <w:b/>
                <w:sz w:val="22"/>
                <w:szCs w:val="22"/>
                <w:lang w:eastAsia="en-US"/>
              </w:rPr>
              <w:t>не предусмотрено.</w:t>
            </w:r>
          </w:p>
          <w:p w14:paraId="24FA5EF1" w14:textId="77777777" w:rsidR="005F0C95" w:rsidRPr="00606B20" w:rsidRDefault="005F0C9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4190F9B" w14:textId="77777777" w:rsidR="005F0C95" w:rsidRPr="00606B20" w:rsidRDefault="005F0C9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606B20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606B2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06B20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06B20" w:rsidRPr="00606B20" w14:paraId="33A17584" w14:textId="77777777" w:rsidTr="005F0C9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881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940" w14:textId="2A2720E0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D72" w14:textId="06E31590" w:rsidR="005F0C95" w:rsidRPr="00606B20" w:rsidRDefault="005F0C9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606B20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</w:t>
            </w:r>
            <w:r w:rsidRPr="00606B20">
              <w:rPr>
                <w:b/>
                <w:sz w:val="22"/>
                <w:szCs w:val="22"/>
                <w:lang w:eastAsia="en-US"/>
              </w:rPr>
              <w:t xml:space="preserve"> 50 445 рублей </w:t>
            </w:r>
            <w:r w:rsidR="00606B20">
              <w:rPr>
                <w:b/>
                <w:sz w:val="22"/>
                <w:szCs w:val="22"/>
                <w:lang w:eastAsia="en-US"/>
              </w:rPr>
              <w:t>64</w:t>
            </w:r>
            <w:r w:rsidRPr="00606B20">
              <w:rPr>
                <w:b/>
                <w:bCs/>
                <w:sz w:val="22"/>
                <w:szCs w:val="22"/>
                <w:lang w:eastAsia="en-US"/>
              </w:rPr>
              <w:t xml:space="preserve"> копе</w:t>
            </w:r>
            <w:r w:rsidR="00606B20">
              <w:rPr>
                <w:b/>
                <w:bCs/>
                <w:sz w:val="22"/>
                <w:szCs w:val="22"/>
                <w:lang w:eastAsia="en-US"/>
              </w:rPr>
              <w:t>йки</w:t>
            </w:r>
            <w:r w:rsidRPr="00606B20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EA983CC" w14:textId="77777777" w:rsidR="005F0C95" w:rsidRPr="00606B20" w:rsidRDefault="005F0C9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8320A98" w14:textId="77777777" w:rsidR="005F0C95" w:rsidRPr="00606B20" w:rsidRDefault="005F0C9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06B20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606B20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2CD28C3" w14:textId="77777777" w:rsidR="005F0C95" w:rsidRPr="00606B20" w:rsidRDefault="005F0C9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Расчетный счет 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606B20" w:rsidRPr="00606B20" w14:paraId="719E51BA" w14:textId="77777777" w:rsidTr="005F0C95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707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4BB9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C6D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606B20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Pr="00606B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06B20" w:rsidRPr="00606B20" w14:paraId="4A94A03D" w14:textId="77777777" w:rsidTr="005F0C9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E7F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6C8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590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23D73EA" w14:textId="500D9D61" w:rsidR="005F0C95" w:rsidRPr="00606B20" w:rsidRDefault="008B135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F0C95" w:rsidRPr="00606B2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F0C95" w:rsidRPr="00606B20">
              <w:rPr>
                <w:sz w:val="22"/>
                <w:szCs w:val="22"/>
                <w:lang w:val="en-US" w:eastAsia="en-US"/>
              </w:rPr>
              <w:t>GMT</w:t>
            </w:r>
            <w:r w:rsidR="005F0C95" w:rsidRPr="00606B2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606B20" w:rsidRPr="00606B20" w14:paraId="203E8BE3" w14:textId="77777777" w:rsidTr="005F0C9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1E5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0F2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D31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1421C25" w14:textId="72E8F8F2" w:rsidR="005F0C95" w:rsidRPr="00606B20" w:rsidRDefault="008B135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F0C95" w:rsidRPr="00606B2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F0C95" w:rsidRPr="00606B20">
              <w:rPr>
                <w:sz w:val="22"/>
                <w:szCs w:val="22"/>
                <w:lang w:val="en-US" w:eastAsia="en-US"/>
              </w:rPr>
              <w:t>GMT</w:t>
            </w:r>
            <w:r w:rsidR="005F0C95" w:rsidRPr="00606B2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606B20" w:rsidRPr="00606B20" w14:paraId="4FA04FE9" w14:textId="77777777" w:rsidTr="005F0C9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24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FE48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C369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06B2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606B20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606B20" w:rsidRPr="00606B20" w14:paraId="5FE04143" w14:textId="77777777" w:rsidTr="005F0C9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365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AD27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ADD9" w14:textId="5BB5C038" w:rsidR="005F0C95" w:rsidRPr="00606B20" w:rsidRDefault="008B135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F0C95" w:rsidRPr="00606B2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F0C95" w:rsidRPr="00606B20">
              <w:rPr>
                <w:sz w:val="22"/>
                <w:szCs w:val="22"/>
                <w:lang w:val="en-US" w:eastAsia="en-US"/>
              </w:rPr>
              <w:t>GMT</w:t>
            </w:r>
            <w:r w:rsidR="005F0C95" w:rsidRPr="00606B2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606B20" w:rsidRPr="00606B20" w14:paraId="58B3A55A" w14:textId="77777777" w:rsidTr="005F0C9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29A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30ED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CBE9" w14:textId="58CCFD95" w:rsidR="005F0C95" w:rsidRPr="00606B20" w:rsidRDefault="008B135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F0C95" w:rsidRPr="00606B2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5F0C95" w:rsidRPr="00606B20">
              <w:rPr>
                <w:sz w:val="22"/>
                <w:szCs w:val="22"/>
                <w:lang w:val="en-US" w:eastAsia="en-US"/>
              </w:rPr>
              <w:t>GMT</w:t>
            </w:r>
            <w:r w:rsidR="005F0C95" w:rsidRPr="00606B20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5F0C95" w:rsidRPr="00606B20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606B20" w:rsidRPr="00606B20" w14:paraId="4997DDA9" w14:textId="77777777" w:rsidTr="005F0C9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356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2BAF" w14:textId="77777777" w:rsidR="005F0C95" w:rsidRPr="00606B20" w:rsidRDefault="005F0C9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B2B7" w14:textId="38C989FF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 xml:space="preserve">не позднее </w:t>
            </w:r>
            <w:r w:rsidR="008B135D">
              <w:rPr>
                <w:sz w:val="22"/>
                <w:szCs w:val="22"/>
                <w:lang w:eastAsia="en-US"/>
              </w:rPr>
              <w:t>12</w:t>
            </w:r>
            <w:r w:rsidRPr="00606B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8B135D">
              <w:rPr>
                <w:sz w:val="22"/>
                <w:szCs w:val="22"/>
                <w:lang w:eastAsia="en-US"/>
              </w:rPr>
              <w:t>00</w:t>
            </w:r>
            <w:r w:rsidRPr="00606B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606B20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606B20">
              <w:rPr>
                <w:sz w:val="22"/>
                <w:szCs w:val="22"/>
                <w:lang w:val="en-US" w:eastAsia="en-US"/>
              </w:rPr>
              <w:t>GMT</w:t>
            </w:r>
            <w:r w:rsidRPr="00606B20">
              <w:rPr>
                <w:sz w:val="22"/>
                <w:szCs w:val="22"/>
                <w:lang w:eastAsia="en-US"/>
              </w:rPr>
              <w:t>+4) «</w:t>
            </w:r>
            <w:r w:rsidR="008B135D">
              <w:rPr>
                <w:sz w:val="22"/>
                <w:szCs w:val="22"/>
                <w:lang w:eastAsia="en-US"/>
              </w:rPr>
              <w:t>02</w:t>
            </w:r>
            <w:r w:rsidRPr="00606B20">
              <w:rPr>
                <w:sz w:val="22"/>
                <w:szCs w:val="22"/>
                <w:lang w:eastAsia="en-US"/>
              </w:rPr>
              <w:t xml:space="preserve">» </w:t>
            </w:r>
            <w:r w:rsidR="008B135D">
              <w:rPr>
                <w:sz w:val="22"/>
                <w:szCs w:val="22"/>
                <w:lang w:eastAsia="en-US"/>
              </w:rPr>
              <w:t>сентября</w:t>
            </w:r>
            <w:r w:rsidRPr="00606B20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606B20" w:rsidRPr="00606B20" w14:paraId="47DF04D7" w14:textId="77777777" w:rsidTr="005F0C9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BA9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C87B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FAB7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606B20" w:rsidRPr="00606B20" w14:paraId="0EA1BD3F" w14:textId="77777777" w:rsidTr="005F0C9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516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3AF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507C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06B20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606B20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606B20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606B20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606B20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8256BB4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06B20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06B20" w:rsidRPr="00606B20" w14:paraId="5C48391B" w14:textId="77777777" w:rsidTr="005F0C9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018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A21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DC90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06B20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606B20" w:rsidRPr="00606B20" w14:paraId="6769943E" w14:textId="77777777" w:rsidTr="005F0C9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4E0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CDB7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C53E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06B2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606B20" w:rsidRPr="00606B20" w14:paraId="3605F187" w14:textId="77777777" w:rsidTr="005F0C9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B9E" w14:textId="77777777" w:rsidR="005F0C95" w:rsidRPr="00606B20" w:rsidRDefault="005F0C95" w:rsidP="005F0C95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C838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4CC" w14:textId="77777777" w:rsidR="005F0C95" w:rsidRPr="00606B20" w:rsidRDefault="005F0C9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06B20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513ED2B" w14:textId="77777777" w:rsidR="005F0C95" w:rsidRPr="00606B20" w:rsidRDefault="005F0C95">
      <w:pPr>
        <w:rPr>
          <w:sz w:val="22"/>
          <w:szCs w:val="22"/>
        </w:rPr>
      </w:pPr>
    </w:p>
    <w:sectPr w:rsidR="005F0C95" w:rsidRPr="0060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6B032217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7C"/>
    <w:rsid w:val="001C3670"/>
    <w:rsid w:val="001D7024"/>
    <w:rsid w:val="0033407C"/>
    <w:rsid w:val="003D257A"/>
    <w:rsid w:val="005C15DF"/>
    <w:rsid w:val="005F0C95"/>
    <w:rsid w:val="00606B20"/>
    <w:rsid w:val="008B135D"/>
    <w:rsid w:val="00907EFE"/>
    <w:rsid w:val="009D20FC"/>
    <w:rsid w:val="009E6D37"/>
    <w:rsid w:val="00AB1B12"/>
    <w:rsid w:val="00B54B39"/>
    <w:rsid w:val="00DC7536"/>
    <w:rsid w:val="00F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3C211"/>
  <w15:chartTrackingRefBased/>
  <w15:docId w15:val="{6A140E21-92C0-42B4-AE65-E7C1A8DA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5DF"/>
    <w:rPr>
      <w:color w:val="0000FF"/>
      <w:u w:val="single"/>
      <w:lang w:val="ru-RU" w:eastAsia="x-none"/>
    </w:rPr>
  </w:style>
  <w:style w:type="paragraph" w:customStyle="1" w:styleId="Default">
    <w:name w:val="Default"/>
    <w:rsid w:val="005C1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Ивановна</dc:creator>
  <cp:keywords/>
  <dc:description/>
  <cp:lastModifiedBy>Балашова Нина Анатольевна</cp:lastModifiedBy>
  <cp:revision>4</cp:revision>
  <dcterms:created xsi:type="dcterms:W3CDTF">2020-07-29T11:11:00Z</dcterms:created>
  <dcterms:modified xsi:type="dcterms:W3CDTF">2020-08-05T12:27:00Z</dcterms:modified>
</cp:coreProperties>
</file>