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C0" w:rsidRDefault="00AD6FC0" w:rsidP="00AD6FC0">
      <w:pPr>
        <w:pStyle w:val="2b"/>
        <w:tabs>
          <w:tab w:val="left" w:leader="underscore" w:pos="1627"/>
        </w:tabs>
        <w:spacing w:line="240" w:lineRule="auto"/>
        <w:ind w:left="6095" w:right="200"/>
        <w:jc w:val="both"/>
        <w:rPr>
          <w:sz w:val="22"/>
          <w:szCs w:val="22"/>
        </w:rPr>
      </w:pPr>
      <w:r>
        <w:rPr>
          <w:sz w:val="22"/>
          <w:szCs w:val="22"/>
        </w:rPr>
        <w:t>УТВЕРЖДАЮ</w:t>
      </w:r>
    </w:p>
    <w:p w:rsidR="00AD6FC0" w:rsidRDefault="00366242" w:rsidP="00AD6FC0">
      <w:pPr>
        <w:pStyle w:val="2b"/>
        <w:tabs>
          <w:tab w:val="left" w:leader="underscore" w:pos="1627"/>
        </w:tabs>
        <w:spacing w:line="240" w:lineRule="auto"/>
        <w:ind w:left="6095" w:right="200"/>
        <w:jc w:val="both"/>
        <w:rPr>
          <w:sz w:val="22"/>
          <w:szCs w:val="22"/>
        </w:rPr>
      </w:pPr>
      <w:proofErr w:type="spellStart"/>
      <w:r>
        <w:rPr>
          <w:sz w:val="22"/>
          <w:szCs w:val="22"/>
        </w:rPr>
        <w:t>И.о</w:t>
      </w:r>
      <w:proofErr w:type="spellEnd"/>
      <w:r>
        <w:rPr>
          <w:sz w:val="22"/>
          <w:szCs w:val="22"/>
        </w:rPr>
        <w:t xml:space="preserve"> </w:t>
      </w:r>
      <w:r w:rsidR="00087661">
        <w:rPr>
          <w:sz w:val="22"/>
          <w:szCs w:val="22"/>
        </w:rPr>
        <w:t>п</w:t>
      </w:r>
      <w:r w:rsidR="00AD6FC0">
        <w:rPr>
          <w:sz w:val="22"/>
          <w:szCs w:val="22"/>
        </w:rPr>
        <w:t>редседател</w:t>
      </w:r>
      <w:r w:rsidR="00087661">
        <w:rPr>
          <w:sz w:val="22"/>
          <w:szCs w:val="22"/>
        </w:rPr>
        <w:t>я</w:t>
      </w:r>
      <w:r w:rsidR="00AD6FC0">
        <w:rPr>
          <w:sz w:val="22"/>
          <w:szCs w:val="22"/>
        </w:rPr>
        <w:t xml:space="preserve"> закупочной комиссии</w:t>
      </w:r>
    </w:p>
    <w:p w:rsidR="00AD6FC0" w:rsidRDefault="00AD6FC0" w:rsidP="00AD6FC0">
      <w:pPr>
        <w:pStyle w:val="2b"/>
        <w:tabs>
          <w:tab w:val="left" w:leader="underscore" w:pos="1627"/>
        </w:tabs>
        <w:spacing w:line="240" w:lineRule="auto"/>
        <w:ind w:left="6095" w:right="200"/>
        <w:jc w:val="both"/>
        <w:rPr>
          <w:sz w:val="22"/>
          <w:szCs w:val="22"/>
        </w:rPr>
      </w:pPr>
      <w:r>
        <w:rPr>
          <w:sz w:val="22"/>
          <w:szCs w:val="22"/>
        </w:rPr>
        <w:t>ПАО «Волгоградоблэлектро»</w:t>
      </w:r>
    </w:p>
    <w:p w:rsidR="00AD6FC0" w:rsidRDefault="00AD6FC0" w:rsidP="00AD6FC0">
      <w:pPr>
        <w:pStyle w:val="2b"/>
        <w:tabs>
          <w:tab w:val="left" w:leader="underscore" w:pos="1627"/>
        </w:tabs>
        <w:spacing w:line="240" w:lineRule="auto"/>
        <w:ind w:left="6095" w:right="200"/>
        <w:jc w:val="both"/>
        <w:rPr>
          <w:sz w:val="22"/>
          <w:szCs w:val="22"/>
        </w:rPr>
      </w:pPr>
    </w:p>
    <w:p w:rsidR="00AD6FC0" w:rsidRDefault="00AD6FC0" w:rsidP="00AD6FC0">
      <w:pPr>
        <w:pStyle w:val="2b"/>
        <w:tabs>
          <w:tab w:val="left" w:leader="underscore" w:pos="1627"/>
        </w:tabs>
        <w:spacing w:line="240" w:lineRule="auto"/>
        <w:ind w:left="6095" w:right="200"/>
        <w:jc w:val="both"/>
        <w:rPr>
          <w:sz w:val="22"/>
          <w:szCs w:val="22"/>
        </w:rPr>
      </w:pPr>
      <w:r>
        <w:rPr>
          <w:sz w:val="22"/>
          <w:szCs w:val="22"/>
        </w:rPr>
        <w:t>_____________</w:t>
      </w:r>
      <w:r w:rsidR="00366242">
        <w:rPr>
          <w:sz w:val="22"/>
          <w:szCs w:val="22"/>
        </w:rPr>
        <w:t>А.Н. Стадник</w:t>
      </w:r>
      <w:r>
        <w:rPr>
          <w:sz w:val="22"/>
          <w:szCs w:val="22"/>
        </w:rPr>
        <w:t xml:space="preserve"> </w:t>
      </w:r>
    </w:p>
    <w:p w:rsidR="00AD6FC0" w:rsidRDefault="00AD6FC0" w:rsidP="00AD6FC0">
      <w:pPr>
        <w:pStyle w:val="2b"/>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________________2018г.</w:t>
      </w:r>
    </w:p>
    <w:p w:rsidR="00AD6FC0" w:rsidRDefault="00AD6FC0" w:rsidP="00AD6FC0">
      <w:pPr>
        <w:pStyle w:val="2d"/>
        <w:keepNext/>
        <w:keepLines/>
        <w:shd w:val="clear" w:color="auto" w:fill="auto"/>
        <w:spacing w:before="0" w:after="19" w:line="490" w:lineRule="exact"/>
        <w:jc w:val="center"/>
        <w:rPr>
          <w:sz w:val="22"/>
        </w:rPr>
      </w:pPr>
      <w:bookmarkStart w:id="0" w:name="bookmark0"/>
      <w:r>
        <w:rPr>
          <w:sz w:val="22"/>
        </w:rPr>
        <w:t xml:space="preserve"> </w:t>
      </w:r>
    </w:p>
    <w:p w:rsidR="00AD6FC0" w:rsidRDefault="00AD6FC0" w:rsidP="00AD6FC0">
      <w:pPr>
        <w:pStyle w:val="2d"/>
        <w:keepNext/>
        <w:keepLines/>
        <w:shd w:val="clear" w:color="auto" w:fill="auto"/>
        <w:spacing w:before="0" w:after="19" w:line="490" w:lineRule="exact"/>
        <w:jc w:val="center"/>
        <w:rPr>
          <w:sz w:val="22"/>
        </w:rPr>
      </w:pPr>
    </w:p>
    <w:p w:rsidR="00AD6FC0" w:rsidRDefault="00AD6FC0" w:rsidP="00AD6FC0">
      <w:pPr>
        <w:pStyle w:val="2d"/>
        <w:keepNext/>
        <w:keepLines/>
        <w:shd w:val="clear" w:color="auto" w:fill="auto"/>
        <w:spacing w:before="0" w:after="19" w:line="490" w:lineRule="exact"/>
        <w:jc w:val="center"/>
        <w:rPr>
          <w:sz w:val="22"/>
        </w:rPr>
      </w:pPr>
    </w:p>
    <w:p w:rsidR="00AD6FC0" w:rsidRDefault="00AD6FC0" w:rsidP="00AD6FC0">
      <w:pPr>
        <w:pStyle w:val="2d"/>
        <w:keepNext/>
        <w:keepLines/>
        <w:shd w:val="clear" w:color="auto" w:fill="auto"/>
        <w:spacing w:before="0" w:after="19" w:line="490" w:lineRule="exact"/>
        <w:jc w:val="center"/>
        <w:rPr>
          <w:sz w:val="22"/>
        </w:rPr>
      </w:pPr>
    </w:p>
    <w:p w:rsidR="00AD6FC0" w:rsidRPr="00087661" w:rsidRDefault="00AD6FC0" w:rsidP="00AD6FC0">
      <w:pPr>
        <w:pStyle w:val="2d"/>
        <w:keepNext/>
        <w:keepLines/>
        <w:shd w:val="clear" w:color="auto" w:fill="auto"/>
        <w:spacing w:before="0" w:after="19" w:line="490" w:lineRule="exact"/>
        <w:jc w:val="center"/>
        <w:rPr>
          <w:rFonts w:ascii="Times New Roman" w:hAnsi="Times New Roman" w:cs="Times New Roman"/>
          <w:sz w:val="22"/>
        </w:rPr>
      </w:pPr>
      <w:r w:rsidRPr="00087661">
        <w:rPr>
          <w:rFonts w:ascii="Times New Roman" w:hAnsi="Times New Roman" w:cs="Times New Roman"/>
          <w:sz w:val="22"/>
        </w:rPr>
        <w:t>ДОКУМЕНТАЦИЯ</w:t>
      </w:r>
      <w:bookmarkEnd w:id="0"/>
    </w:p>
    <w:p w:rsidR="00AD6FC0" w:rsidRDefault="00AD6FC0" w:rsidP="00AD6FC0">
      <w:pPr>
        <w:pStyle w:val="2b"/>
        <w:shd w:val="clear" w:color="auto" w:fill="auto"/>
        <w:spacing w:line="322" w:lineRule="exact"/>
        <w:jc w:val="center"/>
        <w:rPr>
          <w:sz w:val="22"/>
          <w:szCs w:val="22"/>
        </w:rPr>
      </w:pPr>
      <w:r>
        <w:rPr>
          <w:sz w:val="22"/>
          <w:szCs w:val="22"/>
        </w:rPr>
        <w:t>для проведения открытого запроса предложений по выбору поставщика на право заключения договора поставки товара (</w:t>
      </w:r>
      <w:r w:rsidR="00087661">
        <w:rPr>
          <w:sz w:val="22"/>
          <w:szCs w:val="22"/>
        </w:rPr>
        <w:t>арматура для СИП</w:t>
      </w:r>
      <w:r>
        <w:rPr>
          <w:bCs w:val="0"/>
          <w:sz w:val="22"/>
          <w:szCs w:val="22"/>
        </w:rPr>
        <w:t>)</w:t>
      </w:r>
      <w:r>
        <w:rPr>
          <w:b w:val="0"/>
          <w:bCs w:val="0"/>
          <w:sz w:val="22"/>
          <w:szCs w:val="22"/>
        </w:rPr>
        <w:t xml:space="preserve"> </w:t>
      </w:r>
      <w:r>
        <w:rPr>
          <w:sz w:val="22"/>
          <w:szCs w:val="22"/>
        </w:rPr>
        <w:t xml:space="preserve"> </w:t>
      </w:r>
    </w:p>
    <w:p w:rsidR="00AD6FC0" w:rsidRDefault="00AD6FC0" w:rsidP="00AD6FC0">
      <w:pPr>
        <w:pStyle w:val="2b"/>
        <w:shd w:val="clear" w:color="auto" w:fill="auto"/>
        <w:spacing w:line="322" w:lineRule="exact"/>
        <w:jc w:val="center"/>
        <w:rPr>
          <w:sz w:val="22"/>
          <w:szCs w:val="22"/>
        </w:rPr>
      </w:pPr>
      <w:r>
        <w:rPr>
          <w:sz w:val="22"/>
          <w:szCs w:val="22"/>
        </w:rPr>
        <w:t>для нужд ПАО «Волгоградоблэлектро»</w:t>
      </w:r>
    </w:p>
    <w:p w:rsidR="00AD6FC0" w:rsidRDefault="00AD6FC0" w:rsidP="00AD6FC0">
      <w:pPr>
        <w:widowControl w:val="0"/>
        <w:jc w:val="center"/>
        <w:rPr>
          <w:sz w:val="32"/>
          <w:szCs w:val="32"/>
        </w:rPr>
      </w:pPr>
    </w:p>
    <w:p w:rsidR="00AD6FC0" w:rsidRDefault="00AD6FC0" w:rsidP="00AD6FC0">
      <w:pPr>
        <w:widowControl w:val="0"/>
        <w:jc w:val="center"/>
        <w:rPr>
          <w:sz w:val="32"/>
          <w:szCs w:val="32"/>
        </w:rPr>
      </w:pPr>
    </w:p>
    <w:p w:rsidR="00AD6FC0" w:rsidRDefault="00AD6FC0" w:rsidP="00AD6FC0">
      <w:pPr>
        <w:widowControl w:val="0"/>
        <w:jc w:val="center"/>
        <w:rPr>
          <w:sz w:val="22"/>
          <w:szCs w:val="22"/>
        </w:rPr>
      </w:pPr>
    </w:p>
    <w:p w:rsidR="00AD6FC0" w:rsidRDefault="00AD6FC0" w:rsidP="00AD6FC0">
      <w:pPr>
        <w:widowControl w:val="0"/>
        <w:jc w:val="center"/>
        <w:rPr>
          <w:caps/>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rPr>
          <w:sz w:val="22"/>
          <w:szCs w:val="22"/>
        </w:rP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pPr>
    </w:p>
    <w:p w:rsidR="00AD6FC0" w:rsidRDefault="00AD6FC0" w:rsidP="00AD6FC0">
      <w:pPr>
        <w:widowControl w:val="0"/>
        <w:jc w:val="center"/>
        <w:rPr>
          <w:sz w:val="22"/>
          <w:szCs w:val="22"/>
        </w:rPr>
      </w:pPr>
      <w:r>
        <w:rPr>
          <w:sz w:val="22"/>
          <w:szCs w:val="22"/>
        </w:rPr>
        <w:t>Волгоград – 2018 г.</w:t>
      </w:r>
    </w:p>
    <w:p w:rsidR="00AD6FC0" w:rsidRDefault="00AD6FC0" w:rsidP="00AD6FC0">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AD6FC0" w:rsidRDefault="00AD6FC0" w:rsidP="00AD6FC0">
      <w:pPr>
        <w:widowControl w:val="0"/>
        <w:jc w:val="center"/>
        <w:rPr>
          <w:sz w:val="22"/>
          <w:szCs w:val="22"/>
        </w:rPr>
      </w:pPr>
    </w:p>
    <w:p w:rsidR="00AD6FC0" w:rsidRDefault="00AD6FC0" w:rsidP="00AD6FC0">
      <w:pPr>
        <w:pStyle w:val="10"/>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rsidR="00AD6FC0" w:rsidRDefault="00AD6FC0" w:rsidP="00AD6FC0">
      <w:pPr>
        <w:widowControl w:val="0"/>
        <w:rPr>
          <w:sz w:val="22"/>
          <w:szCs w:val="22"/>
        </w:rPr>
      </w:pPr>
    </w:p>
    <w:p w:rsidR="00AD6FC0" w:rsidRDefault="00AD6FC0" w:rsidP="00AD6FC0">
      <w:pPr>
        <w:widowControl w:val="0"/>
        <w:numPr>
          <w:ilvl w:val="1"/>
          <w:numId w:val="17"/>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AD6FC0" w:rsidRDefault="00AD6FC0" w:rsidP="00AD6FC0">
      <w:pPr>
        <w:widowControl w:val="0"/>
        <w:numPr>
          <w:ilvl w:val="1"/>
          <w:numId w:val="17"/>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AD6FC0" w:rsidRDefault="00AD6FC0" w:rsidP="00AD6FC0">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AD6FC0" w:rsidRDefault="00AD6FC0" w:rsidP="00AD6FC0">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AD6FC0" w:rsidRDefault="00AD6FC0" w:rsidP="00AD6FC0">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AD6FC0" w:rsidRDefault="00AD6FC0" w:rsidP="00AD6FC0">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Pr>
          <w:bCs/>
          <w:sz w:val="22"/>
          <w:szCs w:val="22"/>
        </w:rPr>
        <w:t>закупки  не</w:t>
      </w:r>
      <w:proofErr w:type="gramEnd"/>
      <w:r>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AD6FC0" w:rsidRDefault="00AD6FC0" w:rsidP="00AD6FC0">
      <w:pPr>
        <w:widowControl w:val="0"/>
        <w:numPr>
          <w:ilvl w:val="1"/>
          <w:numId w:val="17"/>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AD6FC0" w:rsidRDefault="00AD6FC0" w:rsidP="00AD6FC0">
      <w:pPr>
        <w:pStyle w:val="Times12"/>
        <w:widowControl w:val="0"/>
        <w:ind w:firstLine="0"/>
        <w:jc w:val="center"/>
        <w:rPr>
          <w:sz w:val="22"/>
        </w:rPr>
      </w:pPr>
    </w:p>
    <w:p w:rsidR="00AD6FC0" w:rsidRDefault="00AD6FC0" w:rsidP="00AD6FC0">
      <w:pPr>
        <w:widowControl w:val="0"/>
        <w:numPr>
          <w:ilvl w:val="0"/>
          <w:numId w:val="17"/>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AD6FC0" w:rsidRDefault="00AD6FC0" w:rsidP="00AD6FC0">
      <w:pPr>
        <w:widowControl w:val="0"/>
        <w:tabs>
          <w:tab w:val="left" w:pos="851"/>
        </w:tabs>
        <w:overflowPunct w:val="0"/>
        <w:autoSpaceDE w:val="0"/>
        <w:autoSpaceDN w:val="0"/>
        <w:adjustRightInd w:val="0"/>
        <w:jc w:val="center"/>
        <w:rPr>
          <w:bCs/>
          <w:color w:val="FF0000"/>
          <w:sz w:val="22"/>
          <w:szCs w:val="22"/>
        </w:rPr>
      </w:pPr>
    </w:p>
    <w:p w:rsidR="00AD6FC0" w:rsidRDefault="00AD6FC0" w:rsidP="00AD6FC0">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D6FC0" w:rsidRDefault="00AD6FC0" w:rsidP="00AD6FC0">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AD6FC0" w:rsidRDefault="00AD6FC0" w:rsidP="00AD6FC0">
      <w:pPr>
        <w:widowControl w:val="0"/>
        <w:numPr>
          <w:ilvl w:val="2"/>
          <w:numId w:val="17"/>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sz w:val="22"/>
          <w:szCs w:val="22"/>
        </w:rPr>
        <w:t>услуг,  являющихся</w:t>
      </w:r>
      <w:proofErr w:type="gramEnd"/>
      <w:r>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AD6FC0" w:rsidRDefault="00AD6FC0" w:rsidP="00AD6FC0">
      <w:pPr>
        <w:widowControl w:val="0"/>
        <w:numPr>
          <w:ilvl w:val="2"/>
          <w:numId w:val="17"/>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D6FC0" w:rsidRDefault="00AD6FC0" w:rsidP="00AD6FC0">
      <w:pPr>
        <w:widowControl w:val="0"/>
        <w:numPr>
          <w:ilvl w:val="2"/>
          <w:numId w:val="17"/>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AD6FC0" w:rsidRDefault="00AD6FC0" w:rsidP="00AD6FC0">
      <w:pPr>
        <w:widowControl w:val="0"/>
        <w:numPr>
          <w:ilvl w:val="2"/>
          <w:numId w:val="17"/>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AD6FC0" w:rsidRDefault="00AD6FC0" w:rsidP="00AD6FC0">
      <w:pPr>
        <w:widowControl w:val="0"/>
        <w:numPr>
          <w:ilvl w:val="2"/>
          <w:numId w:val="17"/>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AD6FC0" w:rsidRDefault="00AD6FC0" w:rsidP="00AD6FC0">
      <w:pPr>
        <w:widowControl w:val="0"/>
        <w:numPr>
          <w:ilvl w:val="2"/>
          <w:numId w:val="1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AD6FC0" w:rsidRDefault="00AD6FC0" w:rsidP="00AD6FC0">
      <w:pPr>
        <w:widowControl w:val="0"/>
        <w:numPr>
          <w:ilvl w:val="2"/>
          <w:numId w:val="17"/>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AD6FC0" w:rsidRDefault="00AD6FC0" w:rsidP="00AD6FC0">
      <w:pPr>
        <w:widowControl w:val="0"/>
        <w:numPr>
          <w:ilvl w:val="1"/>
          <w:numId w:val="17"/>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AD6FC0" w:rsidRDefault="00AD6FC0" w:rsidP="00AD6FC0">
      <w:pPr>
        <w:widowControl w:val="0"/>
        <w:numPr>
          <w:ilvl w:val="2"/>
          <w:numId w:val="17"/>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AD6FC0" w:rsidRDefault="00AD6FC0" w:rsidP="00AD6FC0">
      <w:pPr>
        <w:pStyle w:val="p0"/>
        <w:widowControl w:val="0"/>
        <w:rPr>
          <w:sz w:val="22"/>
          <w:szCs w:val="22"/>
        </w:rPr>
      </w:pPr>
    </w:p>
    <w:p w:rsidR="00AD6FC0" w:rsidRDefault="00AD6FC0" w:rsidP="00AD6FC0">
      <w:pPr>
        <w:widowControl w:val="0"/>
        <w:numPr>
          <w:ilvl w:val="0"/>
          <w:numId w:val="17"/>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AD6FC0" w:rsidRDefault="00AD6FC0" w:rsidP="00AD6FC0">
      <w:pPr>
        <w:widowControl w:val="0"/>
        <w:tabs>
          <w:tab w:val="left" w:pos="851"/>
        </w:tabs>
        <w:jc w:val="center"/>
        <w:rPr>
          <w:sz w:val="22"/>
          <w:szCs w:val="22"/>
        </w:rPr>
      </w:pPr>
    </w:p>
    <w:p w:rsidR="00AD6FC0" w:rsidRDefault="00AD6FC0" w:rsidP="00AD6FC0">
      <w:pPr>
        <w:widowControl w:val="0"/>
        <w:numPr>
          <w:ilvl w:val="1"/>
          <w:numId w:val="17"/>
        </w:numPr>
        <w:tabs>
          <w:tab w:val="left" w:pos="851"/>
          <w:tab w:val="left" w:pos="1320"/>
        </w:tabs>
        <w:ind w:left="0" w:firstLine="0"/>
        <w:jc w:val="both"/>
        <w:rPr>
          <w:b/>
          <w:sz w:val="20"/>
          <w:szCs w:val="20"/>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AD6FC0" w:rsidRDefault="00AD6FC0" w:rsidP="00AD6FC0">
      <w:pPr>
        <w:widowControl w:val="0"/>
        <w:numPr>
          <w:ilvl w:val="1"/>
          <w:numId w:val="17"/>
        </w:numPr>
        <w:tabs>
          <w:tab w:val="left" w:pos="851"/>
          <w:tab w:val="left" w:pos="1320"/>
        </w:tabs>
        <w:ind w:left="0" w:firstLine="0"/>
        <w:jc w:val="both"/>
        <w:rPr>
          <w:b/>
          <w:sz w:val="20"/>
          <w:szCs w:val="20"/>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AD6FC0" w:rsidRDefault="00AD6FC0" w:rsidP="00AD6FC0">
      <w:pPr>
        <w:widowControl w:val="0"/>
        <w:numPr>
          <w:ilvl w:val="1"/>
          <w:numId w:val="17"/>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AD6FC0" w:rsidRDefault="00AD6FC0" w:rsidP="00AD6FC0">
      <w:pPr>
        <w:widowControl w:val="0"/>
        <w:numPr>
          <w:ilvl w:val="1"/>
          <w:numId w:val="17"/>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AD6FC0" w:rsidRDefault="00AD6FC0" w:rsidP="00AD6FC0">
      <w:pPr>
        <w:widowControl w:val="0"/>
        <w:numPr>
          <w:ilvl w:val="1"/>
          <w:numId w:val="17"/>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AD6FC0" w:rsidRDefault="00AD6FC0" w:rsidP="00AD6FC0">
      <w:pPr>
        <w:widowControl w:val="0"/>
        <w:numPr>
          <w:ilvl w:val="1"/>
          <w:numId w:val="17"/>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должна включать следующие сведения и документы:</w:t>
      </w:r>
    </w:p>
    <w:p w:rsidR="00AD6FC0" w:rsidRDefault="00AD6FC0" w:rsidP="00AD6FC0">
      <w:pPr>
        <w:widowControl w:val="0"/>
        <w:numPr>
          <w:ilvl w:val="2"/>
          <w:numId w:val="17"/>
        </w:numPr>
        <w:tabs>
          <w:tab w:val="left" w:pos="851"/>
          <w:tab w:val="left" w:pos="1134"/>
        </w:tabs>
        <w:ind w:left="0" w:firstLine="0"/>
        <w:jc w:val="both"/>
        <w:rPr>
          <w:b/>
          <w:sz w:val="22"/>
          <w:szCs w:val="22"/>
        </w:rPr>
      </w:pPr>
      <w:r>
        <w:rPr>
          <w:b/>
          <w:sz w:val="22"/>
          <w:szCs w:val="22"/>
        </w:rPr>
        <w:t>Для юридического лица:</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AD6FC0" w:rsidRDefault="00AD6FC0" w:rsidP="00AD6FC0">
      <w:pPr>
        <w:numPr>
          <w:ilvl w:val="3"/>
          <w:numId w:val="17"/>
        </w:numPr>
        <w:tabs>
          <w:tab w:val="left" w:pos="851"/>
        </w:tabs>
        <w:ind w:left="0" w:firstLine="0"/>
        <w:jc w:val="both"/>
        <w:rPr>
          <w:sz w:val="22"/>
          <w:szCs w:val="22"/>
        </w:rPr>
      </w:pPr>
      <w:r>
        <w:rPr>
          <w:color w:val="000000"/>
          <w:sz w:val="22"/>
          <w:szCs w:val="22"/>
        </w:rPr>
        <w:t>нотариально заверенные 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нотариально заверенные копии </w:t>
      </w:r>
      <w:r>
        <w:rPr>
          <w:sz w:val="22"/>
          <w:szCs w:val="22"/>
        </w:rPr>
        <w:t xml:space="preserve">свидетельства о государственной регистрации юридического лица </w:t>
      </w:r>
      <w:r w:rsidRPr="00366242">
        <w:rPr>
          <w:sz w:val="22"/>
          <w:szCs w:val="22"/>
        </w:rPr>
        <w:t>(юридические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w:t>
      </w:r>
      <w:r>
        <w:rPr>
          <w:sz w:val="22"/>
          <w:szCs w:val="22"/>
        </w:rPr>
        <w:t xml:space="preserve"> органе;</w:t>
      </w:r>
    </w:p>
    <w:p w:rsidR="00AD6FC0" w:rsidRDefault="00AD6FC0" w:rsidP="00AD6FC0">
      <w:pPr>
        <w:numPr>
          <w:ilvl w:val="3"/>
          <w:numId w:val="17"/>
        </w:numPr>
        <w:tabs>
          <w:tab w:val="left" w:pos="851"/>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Pr>
          <w:color w:val="000000"/>
          <w:sz w:val="22"/>
          <w:szCs w:val="22"/>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 заверенная участником закупки);</w:t>
      </w:r>
    </w:p>
    <w:p w:rsidR="00AD6FC0" w:rsidRDefault="00AD6FC0" w:rsidP="00AD6FC0">
      <w:pPr>
        <w:numPr>
          <w:ilvl w:val="3"/>
          <w:numId w:val="17"/>
        </w:numPr>
        <w:tabs>
          <w:tab w:val="left" w:pos="851"/>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AD6FC0" w:rsidRDefault="00AD6FC0" w:rsidP="00AD6FC0">
      <w:pPr>
        <w:numPr>
          <w:ilvl w:val="3"/>
          <w:numId w:val="17"/>
        </w:numPr>
        <w:tabs>
          <w:tab w:val="left" w:pos="851"/>
        </w:tabs>
        <w:ind w:left="0" w:firstLine="0"/>
        <w:jc w:val="both"/>
        <w:rPr>
          <w:sz w:val="22"/>
          <w:szCs w:val="22"/>
        </w:rPr>
      </w:pPr>
      <w:r>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AD6FC0" w:rsidRDefault="00AD6FC0" w:rsidP="00AD6FC0">
      <w:pPr>
        <w:numPr>
          <w:ilvl w:val="3"/>
          <w:numId w:val="17"/>
        </w:numPr>
        <w:tabs>
          <w:tab w:val="left" w:pos="851"/>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AD6FC0" w:rsidRDefault="00AD6FC0" w:rsidP="00AD6FC0">
      <w:pPr>
        <w:numPr>
          <w:ilvl w:val="3"/>
          <w:numId w:val="17"/>
        </w:numPr>
        <w:tabs>
          <w:tab w:val="left" w:pos="851"/>
        </w:tabs>
        <w:ind w:left="0" w:firstLine="0"/>
        <w:jc w:val="both"/>
        <w:rPr>
          <w:sz w:val="22"/>
          <w:szCs w:val="22"/>
        </w:rPr>
      </w:pPr>
      <w:r>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AD6FC0" w:rsidRDefault="00AD6FC0" w:rsidP="00AD6FC0">
      <w:pPr>
        <w:numPr>
          <w:ilvl w:val="3"/>
          <w:numId w:val="17"/>
        </w:numPr>
        <w:tabs>
          <w:tab w:val="left" w:pos="851"/>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AD6FC0" w:rsidRDefault="00AD6FC0" w:rsidP="00AD6FC0">
      <w:pPr>
        <w:numPr>
          <w:ilvl w:val="3"/>
          <w:numId w:val="17"/>
        </w:numPr>
        <w:tabs>
          <w:tab w:val="left" w:pos="851"/>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AD6FC0" w:rsidRDefault="00AD6FC0" w:rsidP="00AD6FC0">
      <w:pPr>
        <w:numPr>
          <w:ilvl w:val="3"/>
          <w:numId w:val="17"/>
        </w:numPr>
        <w:tabs>
          <w:tab w:val="left" w:pos="851"/>
        </w:tabs>
        <w:ind w:left="0" w:firstLine="0"/>
        <w:jc w:val="both"/>
        <w:rPr>
          <w:sz w:val="22"/>
          <w:szCs w:val="22"/>
        </w:rPr>
      </w:pPr>
      <w:r>
        <w:rPr>
          <w:sz w:val="22"/>
          <w:szCs w:val="22"/>
        </w:rPr>
        <w:t xml:space="preserve">лицензии, сертификаты, </w:t>
      </w:r>
      <w:r w:rsidRPr="00366242">
        <w:rPr>
          <w:sz w:val="22"/>
          <w:szCs w:val="22"/>
        </w:rPr>
        <w:t>выписку из национального реестра членов СРО с указанием уровня ответственности</w:t>
      </w:r>
      <w:r w:rsidRPr="00366242">
        <w:rPr>
          <w:color w:val="000000"/>
          <w:sz w:val="22"/>
          <w:szCs w:val="22"/>
        </w:rPr>
        <w:t xml:space="preserve"> (в случаях, предусмотренных действующим законодательством) выданную на дату предоставления </w:t>
      </w:r>
      <w:r w:rsidRPr="00366242">
        <w:rPr>
          <w:sz w:val="22"/>
          <w:szCs w:val="22"/>
        </w:rPr>
        <w:t>и иные документы, если требование таких документов установлено</w:t>
      </w:r>
      <w:r>
        <w:rPr>
          <w:sz w:val="22"/>
          <w:szCs w:val="22"/>
        </w:rPr>
        <w:t xml:space="preserve"> техническим заданием закупочной документации (копии заверенные участником закупки); </w:t>
      </w:r>
    </w:p>
    <w:p w:rsidR="00AD6FC0" w:rsidRDefault="00AD6FC0" w:rsidP="00AD6FC0">
      <w:pPr>
        <w:numPr>
          <w:ilvl w:val="3"/>
          <w:numId w:val="17"/>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D6FC0" w:rsidRDefault="00AD6FC0" w:rsidP="00AD6FC0">
      <w:pPr>
        <w:numPr>
          <w:ilvl w:val="2"/>
          <w:numId w:val="17"/>
        </w:numPr>
        <w:tabs>
          <w:tab w:val="left" w:pos="851"/>
        </w:tabs>
        <w:ind w:left="0" w:firstLine="0"/>
        <w:jc w:val="both"/>
        <w:rPr>
          <w:b/>
          <w:sz w:val="22"/>
          <w:szCs w:val="22"/>
        </w:rPr>
      </w:pPr>
      <w:r>
        <w:rPr>
          <w:b/>
          <w:sz w:val="22"/>
          <w:szCs w:val="22"/>
        </w:rPr>
        <w:t>Для физического лица, индивидуального предпринимателя:</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rsidR="00AD6FC0" w:rsidRPr="00366242" w:rsidRDefault="00AD6FC0" w:rsidP="00AD6FC0">
      <w:pPr>
        <w:widowControl w:val="0"/>
        <w:numPr>
          <w:ilvl w:val="3"/>
          <w:numId w:val="17"/>
        </w:numPr>
        <w:tabs>
          <w:tab w:val="left" w:pos="851"/>
          <w:tab w:val="left" w:pos="1134"/>
        </w:tabs>
        <w:ind w:left="0" w:firstLine="0"/>
        <w:jc w:val="both"/>
        <w:rPr>
          <w:color w:val="000000"/>
          <w:sz w:val="22"/>
          <w:szCs w:val="22"/>
        </w:rPr>
      </w:pPr>
      <w:r w:rsidRPr="00366242">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копия заверенная участником закупки);</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w:t>
      </w:r>
      <w:r>
        <w:rPr>
          <w:sz w:val="22"/>
          <w:szCs w:val="22"/>
        </w:rPr>
        <w:lastRenderedPageBreak/>
        <w:t>(оригинал или нотариально заверенная копия);</w:t>
      </w:r>
    </w:p>
    <w:p w:rsidR="00AD6FC0" w:rsidRDefault="00AD6FC0" w:rsidP="00AD6FC0">
      <w:pPr>
        <w:widowControl w:val="0"/>
        <w:numPr>
          <w:ilvl w:val="3"/>
          <w:numId w:val="1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AD6FC0" w:rsidRDefault="00AD6FC0" w:rsidP="00AD6FC0">
      <w:pPr>
        <w:widowControl w:val="0"/>
        <w:numPr>
          <w:ilvl w:val="3"/>
          <w:numId w:val="17"/>
        </w:numPr>
        <w:tabs>
          <w:tab w:val="left" w:pos="851"/>
          <w:tab w:val="left" w:pos="1134"/>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AD6FC0" w:rsidRDefault="00AD6FC0" w:rsidP="00366242">
      <w:pPr>
        <w:widowControl w:val="0"/>
        <w:numPr>
          <w:ilvl w:val="3"/>
          <w:numId w:val="17"/>
        </w:numPr>
        <w:tabs>
          <w:tab w:val="left" w:pos="851"/>
          <w:tab w:val="left" w:pos="1134"/>
        </w:tabs>
        <w:ind w:left="-426" w:hanging="567"/>
        <w:jc w:val="both"/>
        <w:rPr>
          <w:sz w:val="22"/>
          <w:szCs w:val="22"/>
        </w:rPr>
      </w:pPr>
      <w:r>
        <w:rPr>
          <w:sz w:val="22"/>
          <w:szCs w:val="22"/>
        </w:rPr>
        <w:t xml:space="preserve">лицензии, сертификаты, </w:t>
      </w:r>
      <w:r w:rsidRPr="00366242">
        <w:rPr>
          <w:sz w:val="22"/>
          <w:szCs w:val="22"/>
        </w:rPr>
        <w:t>выписку из национального реестра членов СРО с указанием уровня ответственности</w:t>
      </w:r>
      <w:r w:rsidRPr="00366242">
        <w:rPr>
          <w:color w:val="000000"/>
          <w:sz w:val="22"/>
          <w:szCs w:val="22"/>
        </w:rPr>
        <w:t xml:space="preserve"> (в случаях, предусмотренных действующим законодательством) выданную на дату предоставления </w:t>
      </w:r>
      <w:r w:rsidRPr="00366242">
        <w:rPr>
          <w:sz w:val="22"/>
          <w:szCs w:val="22"/>
        </w:rPr>
        <w:t>и иные документы, если требование таких документов установлено</w:t>
      </w:r>
      <w:r>
        <w:rPr>
          <w:sz w:val="22"/>
          <w:szCs w:val="22"/>
        </w:rPr>
        <w:t xml:space="preserve"> техническим заданием закупочной документации (</w:t>
      </w:r>
      <w:proofErr w:type="gramStart"/>
      <w:r>
        <w:rPr>
          <w:sz w:val="22"/>
          <w:szCs w:val="22"/>
        </w:rPr>
        <w:t>копии</w:t>
      </w:r>
      <w:proofErr w:type="gramEnd"/>
      <w:r>
        <w:rPr>
          <w:sz w:val="22"/>
          <w:szCs w:val="22"/>
        </w:rPr>
        <w:t xml:space="preserve"> заверенные участником закупки);</w:t>
      </w:r>
    </w:p>
    <w:p w:rsidR="00AD6FC0" w:rsidRDefault="00AD6FC0" w:rsidP="00AD6FC0">
      <w:pPr>
        <w:widowControl w:val="0"/>
        <w:numPr>
          <w:ilvl w:val="3"/>
          <w:numId w:val="17"/>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D6FC0" w:rsidRDefault="00AD6FC0" w:rsidP="00AD6FC0">
      <w:pPr>
        <w:widowControl w:val="0"/>
        <w:numPr>
          <w:ilvl w:val="2"/>
          <w:numId w:val="1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rsidR="00AD6FC0" w:rsidRDefault="00AD6FC0" w:rsidP="00AD6FC0">
      <w:pPr>
        <w:widowControl w:val="0"/>
        <w:numPr>
          <w:ilvl w:val="3"/>
          <w:numId w:val="1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AD6FC0" w:rsidRDefault="00AD6FC0" w:rsidP="00AD6FC0">
      <w:pPr>
        <w:widowControl w:val="0"/>
        <w:numPr>
          <w:ilvl w:val="3"/>
          <w:numId w:val="1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7" w:anchor="sub_7521" w:history="1">
        <w:r>
          <w:rPr>
            <w:rStyle w:val="ac"/>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AD6FC0" w:rsidRDefault="00AD6FC0" w:rsidP="00AD6FC0">
      <w:pPr>
        <w:pStyle w:val="Times12"/>
        <w:widowControl w:val="0"/>
        <w:tabs>
          <w:tab w:val="left" w:pos="1134"/>
          <w:tab w:val="left" w:pos="2367"/>
        </w:tabs>
        <w:ind w:firstLine="0"/>
        <w:rPr>
          <w:sz w:val="22"/>
        </w:rPr>
      </w:pPr>
    </w:p>
    <w:p w:rsidR="00AD6FC0" w:rsidRDefault="00AD6FC0" w:rsidP="00AD6FC0">
      <w:pPr>
        <w:widowControl w:val="0"/>
        <w:numPr>
          <w:ilvl w:val="0"/>
          <w:numId w:val="18"/>
        </w:numPr>
        <w:tabs>
          <w:tab w:val="left" w:pos="851"/>
        </w:tabs>
        <w:overflowPunct w:val="0"/>
        <w:autoSpaceDE w:val="0"/>
        <w:autoSpaceDN w:val="0"/>
        <w:adjustRightInd w:val="0"/>
        <w:ind w:left="0" w:firstLine="0"/>
        <w:jc w:val="center"/>
        <w:rPr>
          <w:b/>
          <w:bCs/>
          <w:sz w:val="22"/>
          <w:szCs w:val="22"/>
        </w:rPr>
      </w:pPr>
      <w:bookmarkStart w:id="8" w:name="_Toc315422431"/>
      <w:bookmarkStart w:id="9" w:name="_Toc295134152"/>
      <w:r>
        <w:rPr>
          <w:b/>
          <w:bCs/>
          <w:sz w:val="22"/>
          <w:szCs w:val="22"/>
        </w:rPr>
        <w:t xml:space="preserve">ПОРЯДОК ПРОВЕДЕНИЯ </w:t>
      </w:r>
      <w:bookmarkEnd w:id="8"/>
      <w:bookmarkEnd w:id="9"/>
      <w:r>
        <w:rPr>
          <w:b/>
          <w:bCs/>
          <w:sz w:val="22"/>
          <w:szCs w:val="22"/>
        </w:rPr>
        <w:t>ЗАКУПКИ</w:t>
      </w:r>
    </w:p>
    <w:p w:rsidR="00AD6FC0" w:rsidRDefault="00AD6FC0" w:rsidP="00AD6FC0">
      <w:pPr>
        <w:widowControl w:val="0"/>
        <w:tabs>
          <w:tab w:val="left" w:pos="851"/>
        </w:tabs>
        <w:overflowPunct w:val="0"/>
        <w:autoSpaceDE w:val="0"/>
        <w:autoSpaceDN w:val="0"/>
        <w:adjustRightInd w:val="0"/>
        <w:jc w:val="center"/>
        <w:rPr>
          <w:bCs/>
          <w:sz w:val="22"/>
          <w:szCs w:val="22"/>
        </w:rPr>
      </w:pPr>
    </w:p>
    <w:p w:rsidR="00AD6FC0" w:rsidRDefault="00AD6FC0" w:rsidP="00AD6FC0">
      <w:pPr>
        <w:widowControl w:val="0"/>
        <w:numPr>
          <w:ilvl w:val="1"/>
          <w:numId w:val="18"/>
        </w:numPr>
        <w:tabs>
          <w:tab w:val="clear" w:pos="862"/>
          <w:tab w:val="left" w:pos="0"/>
          <w:tab w:val="left" w:pos="426"/>
          <w:tab w:val="left" w:pos="1134"/>
        </w:tabs>
        <w:ind w:left="0" w:firstLine="0"/>
        <w:jc w:val="both"/>
        <w:outlineLvl w:val="1"/>
        <w:rPr>
          <w:b/>
          <w:bCs/>
          <w:iCs/>
          <w:sz w:val="22"/>
          <w:szCs w:val="22"/>
        </w:rPr>
      </w:pPr>
      <w:bookmarkStart w:id="10" w:name="_Toc315422432"/>
      <w:bookmarkStart w:id="11" w:name="_Toc295134153"/>
      <w:r>
        <w:rPr>
          <w:b/>
          <w:bCs/>
          <w:iCs/>
          <w:sz w:val="22"/>
          <w:szCs w:val="22"/>
        </w:rPr>
        <w:t>Получение документации:</w:t>
      </w:r>
    </w:p>
    <w:p w:rsidR="00AD6FC0" w:rsidRDefault="00AD6FC0" w:rsidP="00AD6FC0">
      <w:pPr>
        <w:widowControl w:val="0"/>
        <w:numPr>
          <w:ilvl w:val="2"/>
          <w:numId w:val="1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8" w:history="1">
        <w:r>
          <w:rPr>
            <w:rStyle w:val="ac"/>
            <w:bCs/>
            <w:iCs/>
            <w:sz w:val="22"/>
            <w:szCs w:val="22"/>
            <w:lang w:val="en-US"/>
          </w:rPr>
          <w:t>www</w:t>
        </w:r>
        <w:r>
          <w:rPr>
            <w:rStyle w:val="ac"/>
            <w:bCs/>
            <w:iCs/>
            <w:sz w:val="22"/>
            <w:szCs w:val="22"/>
          </w:rPr>
          <w:t>.</w:t>
        </w:r>
        <w:r>
          <w:rPr>
            <w:rStyle w:val="ac"/>
            <w:bCs/>
            <w:iCs/>
            <w:sz w:val="22"/>
            <w:szCs w:val="22"/>
            <w:lang w:val="en-US"/>
          </w:rPr>
          <w:t>voel</w:t>
        </w:r>
        <w:r>
          <w:rPr>
            <w:rStyle w:val="ac"/>
            <w:bCs/>
            <w:iCs/>
            <w:sz w:val="22"/>
            <w:szCs w:val="22"/>
          </w:rPr>
          <w:t>.</w:t>
        </w:r>
        <w:r>
          <w:rPr>
            <w:rStyle w:val="ac"/>
            <w:bCs/>
            <w:iCs/>
            <w:sz w:val="22"/>
            <w:szCs w:val="22"/>
            <w:lang w:val="en-US"/>
          </w:rPr>
          <w:t>ru</w:t>
        </w:r>
      </w:hyperlink>
      <w:r>
        <w:rPr>
          <w:bCs/>
          <w:iCs/>
          <w:sz w:val="22"/>
          <w:szCs w:val="22"/>
        </w:rPr>
        <w:t xml:space="preserve">, в единой информационной системе </w:t>
      </w:r>
      <w:hyperlink r:id="rId9" w:history="1">
        <w:r>
          <w:rPr>
            <w:rStyle w:val="ac"/>
            <w:bCs/>
            <w:iCs/>
            <w:sz w:val="22"/>
            <w:szCs w:val="22"/>
          </w:rPr>
          <w:t>www.zakupki.gov.ru</w:t>
        </w:r>
      </w:hyperlink>
      <w:r>
        <w:rPr>
          <w:bCs/>
          <w:iCs/>
          <w:sz w:val="22"/>
          <w:szCs w:val="22"/>
        </w:rPr>
        <w:t xml:space="preserve"> и доступна для ознакомления бесплатно.</w:t>
      </w:r>
    </w:p>
    <w:p w:rsidR="00AD6FC0" w:rsidRDefault="00AD6FC0" w:rsidP="00AD6FC0">
      <w:pPr>
        <w:widowControl w:val="0"/>
        <w:numPr>
          <w:ilvl w:val="2"/>
          <w:numId w:val="1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AD6FC0" w:rsidRDefault="00AD6FC0" w:rsidP="00AD6FC0">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AD6FC0" w:rsidRDefault="00AD6FC0" w:rsidP="00AD6FC0">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AD6FC0" w:rsidRDefault="00AD6FC0" w:rsidP="00AD6FC0">
      <w:pPr>
        <w:widowControl w:val="0"/>
        <w:numPr>
          <w:ilvl w:val="1"/>
          <w:numId w:val="18"/>
        </w:numPr>
        <w:tabs>
          <w:tab w:val="clear" w:pos="862"/>
          <w:tab w:val="left" w:pos="567"/>
          <w:tab w:val="left" w:pos="851"/>
        </w:tabs>
        <w:ind w:left="0" w:firstLine="0"/>
        <w:jc w:val="both"/>
        <w:outlineLvl w:val="1"/>
        <w:rPr>
          <w:b/>
          <w:bCs/>
          <w:iCs/>
          <w:sz w:val="22"/>
          <w:szCs w:val="22"/>
        </w:rPr>
      </w:pPr>
      <w:bookmarkStart w:id="12" w:name="_Toc315422433"/>
      <w:bookmarkStart w:id="13" w:name="_Toc295134154"/>
      <w:r>
        <w:rPr>
          <w:b/>
          <w:bCs/>
          <w:iCs/>
          <w:sz w:val="22"/>
          <w:szCs w:val="22"/>
        </w:rPr>
        <w:t>Внесение изменений в извещение и документацию</w:t>
      </w:r>
      <w:r>
        <w:rPr>
          <w:b/>
          <w:sz w:val="22"/>
          <w:szCs w:val="22"/>
        </w:rPr>
        <w:t xml:space="preserve"> закупочной процедуры.</w:t>
      </w:r>
    </w:p>
    <w:p w:rsidR="00AD6FC0" w:rsidRDefault="00AD6FC0" w:rsidP="00AD6FC0">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AD6FC0" w:rsidRDefault="00AD6FC0" w:rsidP="00AD6FC0">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AD6FC0" w:rsidRDefault="00AD6FC0" w:rsidP="00AD6FC0">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AD6FC0" w:rsidRDefault="00AD6FC0" w:rsidP="00AD6FC0">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14" w:name="_Toc315422434"/>
      <w:bookmarkStart w:id="15" w:name="_Toc295134155"/>
      <w:bookmarkEnd w:id="12"/>
      <w:bookmarkEnd w:id="13"/>
      <w:r>
        <w:rPr>
          <w:b/>
          <w:sz w:val="22"/>
          <w:szCs w:val="22"/>
        </w:rPr>
        <w:t>документации закупочной процедуры.</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w:t>
      </w:r>
      <w:r>
        <w:rPr>
          <w:sz w:val="22"/>
          <w:szCs w:val="22"/>
        </w:rPr>
        <w:lastRenderedPageBreak/>
        <w:t>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rsidR="00AD6FC0" w:rsidRDefault="00AD6FC0" w:rsidP="00AD6FC0">
      <w:pPr>
        <w:numPr>
          <w:ilvl w:val="3"/>
          <w:numId w:val="18"/>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rsidR="00AD6FC0" w:rsidRDefault="00AD6FC0" w:rsidP="00AD6FC0">
      <w:pPr>
        <w:numPr>
          <w:ilvl w:val="3"/>
          <w:numId w:val="1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AD6FC0" w:rsidRDefault="00AD6FC0" w:rsidP="00AD6FC0">
      <w:pPr>
        <w:numPr>
          <w:ilvl w:val="3"/>
          <w:numId w:val="1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AD6FC0" w:rsidRDefault="00AD6FC0" w:rsidP="00AD6FC0">
      <w:pPr>
        <w:numPr>
          <w:ilvl w:val="2"/>
          <w:numId w:val="1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AD6FC0" w:rsidRDefault="00AD6FC0" w:rsidP="00AD6FC0">
      <w:pPr>
        <w:widowControl w:val="0"/>
        <w:numPr>
          <w:ilvl w:val="1"/>
          <w:numId w:val="18"/>
        </w:numPr>
        <w:tabs>
          <w:tab w:val="left" w:pos="567"/>
        </w:tabs>
        <w:ind w:left="0" w:firstLine="0"/>
        <w:jc w:val="both"/>
        <w:outlineLvl w:val="1"/>
        <w:rPr>
          <w:b/>
          <w:sz w:val="22"/>
          <w:szCs w:val="22"/>
        </w:rPr>
      </w:pPr>
      <w:bookmarkStart w:id="16" w:name="_Toc315422440"/>
      <w:bookmarkStart w:id="17" w:name="_Toc295134161"/>
      <w:bookmarkStart w:id="18" w:name="_Toc283406655"/>
      <w:bookmarkStart w:id="19" w:name="_Toc269476351"/>
      <w:bookmarkStart w:id="20" w:name="_Toc268623315"/>
      <w:bookmarkEnd w:id="14"/>
      <w:bookmarkEnd w:id="15"/>
      <w:r>
        <w:rPr>
          <w:b/>
          <w:sz w:val="22"/>
          <w:szCs w:val="22"/>
        </w:rPr>
        <w:t>Отказ от проведения закупочной процедуры.</w:t>
      </w:r>
    </w:p>
    <w:p w:rsidR="00AD6FC0" w:rsidRDefault="00AD6FC0" w:rsidP="00AD6FC0">
      <w:pPr>
        <w:pStyle w:val="3e"/>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AD6FC0" w:rsidRDefault="00AD6FC0" w:rsidP="00AD6FC0">
      <w:pPr>
        <w:pStyle w:val="3e"/>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rsidR="00AD6FC0" w:rsidRDefault="00AD6FC0" w:rsidP="00AD6FC0">
      <w:pPr>
        <w:pStyle w:val="3e"/>
        <w:widowControl w:val="0"/>
        <w:numPr>
          <w:ilvl w:val="2"/>
          <w:numId w:val="1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AD6FC0" w:rsidRDefault="00AD6FC0" w:rsidP="00AD6FC0">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6"/>
      <w:bookmarkEnd w:id="17"/>
      <w:bookmarkEnd w:id="18"/>
    </w:p>
    <w:p w:rsidR="00AD6FC0" w:rsidRDefault="00AD6FC0" w:rsidP="00AD6FC0">
      <w:pPr>
        <w:numPr>
          <w:ilvl w:val="2"/>
          <w:numId w:val="18"/>
        </w:numPr>
        <w:tabs>
          <w:tab w:val="clear" w:pos="720"/>
          <w:tab w:val="num" w:pos="567"/>
          <w:tab w:val="left" w:pos="851"/>
        </w:tabs>
        <w:ind w:left="0" w:firstLine="0"/>
        <w:jc w:val="both"/>
        <w:rPr>
          <w:sz w:val="22"/>
          <w:szCs w:val="22"/>
        </w:rPr>
      </w:pPr>
      <w:bookmarkStart w:id="21" w:name="_Toc315422441"/>
      <w:bookmarkStart w:id="22" w:name="_Toc295134162"/>
      <w:bookmarkStart w:id="23" w:name="_Toc269476353"/>
      <w:bookmarkStart w:id="24" w:name="_Toc263441558"/>
      <w:bookmarkEnd w:id="19"/>
      <w:bookmarkEnd w:id="20"/>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AD6FC0" w:rsidRDefault="00AD6FC0" w:rsidP="00AD6FC0">
      <w:pPr>
        <w:pStyle w:val="3e"/>
        <w:numPr>
          <w:ilvl w:val="2"/>
          <w:numId w:val="18"/>
        </w:numPr>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AD6FC0" w:rsidRDefault="00AD6FC0" w:rsidP="00AD6FC0">
      <w:pPr>
        <w:numPr>
          <w:ilvl w:val="2"/>
          <w:numId w:val="18"/>
        </w:numPr>
        <w:tabs>
          <w:tab w:val="clear" w:pos="720"/>
          <w:tab w:val="num" w:pos="567"/>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AD6FC0" w:rsidRDefault="00AD6FC0" w:rsidP="00AD6FC0">
      <w:pPr>
        <w:widowControl w:val="0"/>
        <w:numPr>
          <w:ilvl w:val="2"/>
          <w:numId w:val="18"/>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AD6FC0" w:rsidRDefault="00AD6FC0" w:rsidP="00AD6FC0">
      <w:pPr>
        <w:widowControl w:val="0"/>
        <w:numPr>
          <w:ilvl w:val="2"/>
          <w:numId w:val="18"/>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w:t>
      </w:r>
      <w:r>
        <w:rPr>
          <w:sz w:val="22"/>
          <w:szCs w:val="22"/>
        </w:rPr>
        <w:lastRenderedPageBreak/>
        <w:t>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AD6FC0" w:rsidRDefault="00AD6FC0" w:rsidP="00AD6FC0">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AD6FC0" w:rsidRDefault="00AD6FC0" w:rsidP="00AD6FC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AD6FC0" w:rsidRDefault="00AD6FC0" w:rsidP="00AD6FC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AD6FC0" w:rsidRDefault="00AD6FC0" w:rsidP="00AD6FC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AD6FC0" w:rsidRDefault="00AD6FC0" w:rsidP="00AD6FC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AD6FC0" w:rsidRDefault="00AD6FC0" w:rsidP="00AD6FC0">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AD6FC0" w:rsidRDefault="00AD6FC0" w:rsidP="00AD6FC0">
      <w:pPr>
        <w:numPr>
          <w:ilvl w:val="2"/>
          <w:numId w:val="18"/>
        </w:numPr>
        <w:tabs>
          <w:tab w:val="clear" w:pos="720"/>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AD6FC0" w:rsidRDefault="00AD6FC0" w:rsidP="00AD6FC0">
      <w:pPr>
        <w:numPr>
          <w:ilvl w:val="2"/>
          <w:numId w:val="18"/>
        </w:numPr>
        <w:tabs>
          <w:tab w:val="clear" w:pos="720"/>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AD6FC0" w:rsidRDefault="00AD6FC0" w:rsidP="00AD6FC0">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rsidR="00AD6FC0" w:rsidRDefault="00AD6FC0" w:rsidP="00AD6FC0">
      <w:pPr>
        <w:numPr>
          <w:ilvl w:val="3"/>
          <w:numId w:val="18"/>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AD6FC0" w:rsidRDefault="00AD6FC0" w:rsidP="00AD6FC0">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rsidR="00AD6FC0" w:rsidRDefault="00AD6FC0" w:rsidP="00AD6FC0">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AD6FC0" w:rsidRDefault="00AD6FC0" w:rsidP="00AD6FC0">
      <w:pPr>
        <w:numPr>
          <w:ilvl w:val="3"/>
          <w:numId w:val="18"/>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AD6FC0" w:rsidRDefault="00AD6FC0" w:rsidP="00AD6FC0">
      <w:pPr>
        <w:numPr>
          <w:ilvl w:val="3"/>
          <w:numId w:val="18"/>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AD6FC0" w:rsidRDefault="00AD6FC0" w:rsidP="00AD6FC0">
      <w:pPr>
        <w:numPr>
          <w:ilvl w:val="3"/>
          <w:numId w:val="18"/>
        </w:numPr>
        <w:tabs>
          <w:tab w:val="left" w:pos="851"/>
        </w:tabs>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rsidR="00AD6FC0" w:rsidRDefault="00AD6FC0" w:rsidP="00AD6FC0">
      <w:pPr>
        <w:numPr>
          <w:ilvl w:val="2"/>
          <w:numId w:val="18"/>
        </w:numPr>
        <w:tabs>
          <w:tab w:val="clear" w:pos="720"/>
          <w:tab w:val="num" w:pos="567"/>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AD6FC0" w:rsidRDefault="00AD6FC0" w:rsidP="00AD6FC0">
      <w:pPr>
        <w:widowControl w:val="0"/>
        <w:numPr>
          <w:ilvl w:val="1"/>
          <w:numId w:val="1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1"/>
      <w:bookmarkEnd w:id="22"/>
      <w:bookmarkEnd w:id="23"/>
      <w:bookmarkEnd w:id="24"/>
      <w:r>
        <w:rPr>
          <w:b/>
          <w:sz w:val="22"/>
          <w:szCs w:val="22"/>
        </w:rPr>
        <w:t xml:space="preserve"> Заявок.  </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bookmarkStart w:id="25" w:name="_Toc315422442"/>
      <w:bookmarkStart w:id="26" w:name="_Toc295134163"/>
      <w:bookmarkStart w:id="27" w:name="_Toc269476354"/>
      <w:bookmarkStart w:id="28" w:name="_Toc263441560"/>
      <w:r>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lastRenderedPageBreak/>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AD6FC0" w:rsidRDefault="00AD6FC0" w:rsidP="00AD6FC0">
      <w:pPr>
        <w:widowControl w:val="0"/>
        <w:numPr>
          <w:ilvl w:val="1"/>
          <w:numId w:val="18"/>
        </w:numPr>
        <w:tabs>
          <w:tab w:val="clear" w:pos="862"/>
          <w:tab w:val="left" w:pos="851"/>
        </w:tabs>
        <w:ind w:left="0" w:firstLine="0"/>
        <w:outlineLvl w:val="1"/>
        <w:rPr>
          <w:b/>
          <w:sz w:val="22"/>
          <w:szCs w:val="22"/>
        </w:rPr>
      </w:pPr>
      <w:r>
        <w:rPr>
          <w:b/>
          <w:sz w:val="22"/>
          <w:szCs w:val="22"/>
        </w:rPr>
        <w:t>Изменение Заявок или их отзыв</w:t>
      </w:r>
      <w:bookmarkEnd w:id="25"/>
      <w:bookmarkEnd w:id="26"/>
      <w:bookmarkEnd w:id="27"/>
      <w:bookmarkEnd w:id="28"/>
      <w:r>
        <w:rPr>
          <w:b/>
          <w:sz w:val="22"/>
          <w:szCs w:val="22"/>
        </w:rPr>
        <w:t>.</w:t>
      </w:r>
    </w:p>
    <w:p w:rsidR="00AD6FC0" w:rsidRDefault="00AD6FC0" w:rsidP="00AD6FC0">
      <w:pPr>
        <w:widowControl w:val="0"/>
        <w:numPr>
          <w:ilvl w:val="2"/>
          <w:numId w:val="18"/>
        </w:numPr>
        <w:tabs>
          <w:tab w:val="clear" w:pos="720"/>
          <w:tab w:val="left" w:pos="851"/>
          <w:tab w:val="left" w:pos="1701"/>
        </w:tabs>
        <w:ind w:left="0" w:firstLine="0"/>
        <w:jc w:val="both"/>
        <w:rPr>
          <w:sz w:val="22"/>
          <w:szCs w:val="22"/>
        </w:rPr>
      </w:pPr>
      <w:bookmarkStart w:id="29"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AD6FC0" w:rsidRDefault="00AD6FC0" w:rsidP="00AD6FC0">
      <w:pPr>
        <w:widowControl w:val="0"/>
        <w:numPr>
          <w:ilvl w:val="2"/>
          <w:numId w:val="18"/>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AD6FC0" w:rsidRDefault="00AD6FC0" w:rsidP="00AD6FC0">
      <w:pPr>
        <w:pStyle w:val="affc"/>
        <w:widowControl w:val="0"/>
        <w:numPr>
          <w:ilvl w:val="4"/>
          <w:numId w:val="19"/>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rsidR="00AD6FC0" w:rsidRDefault="00AD6FC0" w:rsidP="00AD6FC0">
      <w:pPr>
        <w:pStyle w:val="affc"/>
        <w:widowControl w:val="0"/>
        <w:numPr>
          <w:ilvl w:val="4"/>
          <w:numId w:val="19"/>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rsidR="00AD6FC0" w:rsidRDefault="00AD6FC0" w:rsidP="00AD6FC0">
      <w:pPr>
        <w:pStyle w:val="affc"/>
        <w:widowControl w:val="0"/>
        <w:numPr>
          <w:ilvl w:val="4"/>
          <w:numId w:val="19"/>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AD6FC0" w:rsidRDefault="00AD6FC0" w:rsidP="00AD6FC0">
      <w:pPr>
        <w:pStyle w:val="affc"/>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rsidR="00AD6FC0" w:rsidRDefault="00AD6FC0" w:rsidP="00AD6FC0">
      <w:pPr>
        <w:widowControl w:val="0"/>
        <w:numPr>
          <w:ilvl w:val="2"/>
          <w:numId w:val="18"/>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AD6FC0" w:rsidRDefault="00AD6FC0" w:rsidP="00AD6FC0">
      <w:pPr>
        <w:widowControl w:val="0"/>
        <w:numPr>
          <w:ilvl w:val="1"/>
          <w:numId w:val="18"/>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lastRenderedPageBreak/>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AD6FC0" w:rsidRDefault="00AD6FC0" w:rsidP="00AD6FC0">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rsidR="00AD6FC0" w:rsidRDefault="00AD6FC0" w:rsidP="00AD6FC0">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AD6FC0" w:rsidRDefault="00AD6FC0" w:rsidP="00AD6FC0">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rsidR="00AD6FC0" w:rsidRDefault="00AD6FC0" w:rsidP="00AD6FC0">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AD6FC0" w:rsidRDefault="00AD6FC0" w:rsidP="00AD6FC0">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AD6FC0" w:rsidRDefault="00AD6FC0" w:rsidP="00AD6FC0">
      <w:pPr>
        <w:widowControl w:val="0"/>
        <w:numPr>
          <w:ilvl w:val="1"/>
          <w:numId w:val="18"/>
        </w:numPr>
        <w:tabs>
          <w:tab w:val="clear" w:pos="862"/>
          <w:tab w:val="left" w:pos="851"/>
          <w:tab w:val="left" w:pos="1701"/>
        </w:tabs>
        <w:ind w:left="0" w:firstLine="0"/>
        <w:jc w:val="both"/>
        <w:rPr>
          <w:sz w:val="22"/>
          <w:szCs w:val="22"/>
        </w:rPr>
      </w:pPr>
      <w:r>
        <w:rPr>
          <w:b/>
          <w:sz w:val="22"/>
          <w:szCs w:val="22"/>
        </w:rPr>
        <w:t>Оценка и сопоставление заявок.</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Несоответствия участника закупки требованиям к участникам, установленным </w:t>
      </w:r>
      <w:r>
        <w:rPr>
          <w:sz w:val="22"/>
          <w:szCs w:val="22"/>
        </w:rPr>
        <w:lastRenderedPageBreak/>
        <w:t>документацией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Pr>
            <w:rStyle w:val="ac"/>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В ходе оценки заявок закупочная комиссия принимает оценки и рекомендации экспертов </w:t>
      </w:r>
      <w:r>
        <w:rPr>
          <w:sz w:val="22"/>
          <w:szCs w:val="22"/>
        </w:rPr>
        <w:lastRenderedPageBreak/>
        <w:t>(в случае, если таковые привлекались), однако может принимать любые самостоятельные решения.</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AD6FC0" w:rsidRDefault="00AD6FC0" w:rsidP="00AD6FC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AD6FC0" w:rsidRDefault="00AD6FC0" w:rsidP="00AD6FC0">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AD6FC0" w:rsidRDefault="00AD6FC0" w:rsidP="00AD6FC0">
      <w:pPr>
        <w:widowControl w:val="0"/>
        <w:numPr>
          <w:ilvl w:val="1"/>
          <w:numId w:val="18"/>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w:t>
      </w:r>
      <w:r>
        <w:rPr>
          <w:sz w:val="22"/>
          <w:szCs w:val="22"/>
        </w:rPr>
        <w:lastRenderedPageBreak/>
        <w:t xml:space="preserve">договору по основаниям, предусмотренным Гражданским кодексом Российской Федерации.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AD6FC0" w:rsidRDefault="00AD6FC0" w:rsidP="00AD6FC0">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AD6FC0" w:rsidRDefault="00AD6FC0" w:rsidP="00AD6FC0"/>
    <w:p w:rsidR="00AD6FC0" w:rsidRDefault="00AD6FC0" w:rsidP="00AD6FC0">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AD6FC0" w:rsidRDefault="00AD6FC0" w:rsidP="00AD6FC0">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AD6FC0" w:rsidRDefault="00AD6FC0" w:rsidP="00AD6FC0">
      <w:pPr>
        <w:widowControl w:val="0"/>
        <w:tabs>
          <w:tab w:val="num" w:pos="720"/>
        </w:tabs>
        <w:jc w:val="both"/>
        <w:rPr>
          <w:sz w:val="22"/>
          <w:szCs w:val="22"/>
        </w:rPr>
      </w:pPr>
    </w:p>
    <w:p w:rsidR="00AD6FC0" w:rsidRDefault="00AD6FC0" w:rsidP="00AD6FC0">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F634FF" w:rsidRPr="007736A3" w:rsidTr="005A2A58">
        <w:trPr>
          <w:cantSplit/>
        </w:trPr>
        <w:tc>
          <w:tcPr>
            <w:tcW w:w="456" w:type="dxa"/>
          </w:tcPr>
          <w:p w:rsidR="00F634FF" w:rsidRPr="007736A3" w:rsidRDefault="00F634FF" w:rsidP="005A2A58">
            <w:pPr>
              <w:widowControl w:val="0"/>
              <w:tabs>
                <w:tab w:val="num" w:pos="720"/>
              </w:tabs>
              <w:jc w:val="both"/>
            </w:pPr>
            <w:r w:rsidRPr="007736A3">
              <w:rPr>
                <w:sz w:val="22"/>
                <w:szCs w:val="22"/>
              </w:rPr>
              <w:t>№ п/п</w:t>
            </w:r>
          </w:p>
        </w:tc>
        <w:tc>
          <w:tcPr>
            <w:tcW w:w="3400" w:type="dxa"/>
          </w:tcPr>
          <w:p w:rsidR="00F634FF" w:rsidRPr="007736A3" w:rsidRDefault="00F634FF" w:rsidP="005A2A58">
            <w:pPr>
              <w:widowControl w:val="0"/>
              <w:tabs>
                <w:tab w:val="num" w:pos="720"/>
              </w:tabs>
              <w:jc w:val="both"/>
            </w:pPr>
            <w:r w:rsidRPr="007736A3">
              <w:rPr>
                <w:sz w:val="22"/>
                <w:szCs w:val="22"/>
              </w:rPr>
              <w:t>Наименование критерия</w:t>
            </w:r>
          </w:p>
        </w:tc>
        <w:tc>
          <w:tcPr>
            <w:tcW w:w="5866" w:type="dxa"/>
            <w:gridSpan w:val="6"/>
          </w:tcPr>
          <w:p w:rsidR="00F634FF" w:rsidRPr="007736A3" w:rsidRDefault="00F634FF" w:rsidP="005A2A58">
            <w:pPr>
              <w:widowControl w:val="0"/>
              <w:tabs>
                <w:tab w:val="num" w:pos="720"/>
              </w:tabs>
              <w:jc w:val="both"/>
            </w:pPr>
            <w:r w:rsidRPr="007736A3">
              <w:rPr>
                <w:sz w:val="22"/>
                <w:szCs w:val="22"/>
              </w:rPr>
              <w:t>Количество присуждаемых баллов</w:t>
            </w:r>
          </w:p>
        </w:tc>
      </w:tr>
      <w:tr w:rsidR="00F634FF" w:rsidRPr="007736A3" w:rsidTr="005A2A58">
        <w:trPr>
          <w:cantSplit/>
        </w:trPr>
        <w:tc>
          <w:tcPr>
            <w:tcW w:w="456" w:type="dxa"/>
          </w:tcPr>
          <w:p w:rsidR="00F634FF" w:rsidRPr="007736A3" w:rsidRDefault="00F634FF" w:rsidP="005A2A58">
            <w:pPr>
              <w:widowControl w:val="0"/>
              <w:tabs>
                <w:tab w:val="num" w:pos="720"/>
              </w:tabs>
              <w:jc w:val="both"/>
            </w:pPr>
          </w:p>
        </w:tc>
        <w:tc>
          <w:tcPr>
            <w:tcW w:w="3400" w:type="dxa"/>
          </w:tcPr>
          <w:p w:rsidR="00F634FF" w:rsidRPr="007736A3" w:rsidRDefault="00F634FF" w:rsidP="005A2A58">
            <w:pPr>
              <w:widowControl w:val="0"/>
              <w:tabs>
                <w:tab w:val="num" w:pos="720"/>
              </w:tabs>
              <w:jc w:val="both"/>
            </w:pPr>
            <w:r w:rsidRPr="007736A3">
              <w:rPr>
                <w:sz w:val="22"/>
                <w:szCs w:val="22"/>
              </w:rPr>
              <w:t>Ценовые критерии:</w:t>
            </w:r>
          </w:p>
        </w:tc>
        <w:tc>
          <w:tcPr>
            <w:tcW w:w="5866" w:type="dxa"/>
            <w:gridSpan w:val="6"/>
          </w:tcPr>
          <w:p w:rsidR="00F634FF" w:rsidRPr="007736A3" w:rsidRDefault="00F634FF" w:rsidP="005A2A58">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F634FF" w:rsidRPr="007736A3" w:rsidTr="005A2A58">
        <w:trPr>
          <w:cantSplit/>
        </w:trPr>
        <w:tc>
          <w:tcPr>
            <w:tcW w:w="456" w:type="dxa"/>
          </w:tcPr>
          <w:p w:rsidR="00F634FF" w:rsidRPr="007736A3" w:rsidRDefault="00F634FF" w:rsidP="005A2A58">
            <w:pPr>
              <w:widowControl w:val="0"/>
              <w:tabs>
                <w:tab w:val="num" w:pos="720"/>
              </w:tabs>
              <w:jc w:val="center"/>
            </w:pPr>
            <w:r w:rsidRPr="007736A3">
              <w:rPr>
                <w:sz w:val="22"/>
                <w:szCs w:val="22"/>
              </w:rPr>
              <w:t>1.</w:t>
            </w:r>
          </w:p>
        </w:tc>
        <w:tc>
          <w:tcPr>
            <w:tcW w:w="3400" w:type="dxa"/>
          </w:tcPr>
          <w:p w:rsidR="00F634FF" w:rsidRPr="007736A3" w:rsidRDefault="00F634FF" w:rsidP="005A2A58">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F634FF" w:rsidRPr="007736A3" w:rsidRDefault="00F634FF" w:rsidP="005A2A58">
            <w:r w:rsidRPr="007736A3">
              <w:rPr>
                <w:sz w:val="22"/>
                <w:szCs w:val="22"/>
              </w:rPr>
              <w:t>Определяется по формуле.</w:t>
            </w:r>
          </w:p>
        </w:tc>
      </w:tr>
      <w:tr w:rsidR="00F634FF" w:rsidRPr="007736A3" w:rsidTr="005A2A58">
        <w:trPr>
          <w:cantSplit/>
        </w:trPr>
        <w:tc>
          <w:tcPr>
            <w:tcW w:w="456" w:type="dxa"/>
          </w:tcPr>
          <w:p w:rsidR="00F634FF" w:rsidRPr="007736A3" w:rsidRDefault="00F634FF" w:rsidP="005A2A58">
            <w:pPr>
              <w:widowControl w:val="0"/>
              <w:tabs>
                <w:tab w:val="num" w:pos="720"/>
              </w:tabs>
              <w:jc w:val="center"/>
            </w:pPr>
          </w:p>
        </w:tc>
        <w:tc>
          <w:tcPr>
            <w:tcW w:w="3400" w:type="dxa"/>
          </w:tcPr>
          <w:p w:rsidR="00F634FF" w:rsidRPr="002B506E" w:rsidRDefault="00F634FF" w:rsidP="005A2A58">
            <w:pPr>
              <w:widowControl w:val="0"/>
              <w:tabs>
                <w:tab w:val="num" w:pos="720"/>
              </w:tabs>
              <w:jc w:val="both"/>
              <w:rPr>
                <w:sz w:val="22"/>
                <w:szCs w:val="22"/>
              </w:rPr>
            </w:pPr>
            <w:r w:rsidRPr="002B506E">
              <w:rPr>
                <w:sz w:val="22"/>
                <w:szCs w:val="22"/>
              </w:rPr>
              <w:t>Неценовые критерии:</w:t>
            </w:r>
          </w:p>
        </w:tc>
        <w:tc>
          <w:tcPr>
            <w:tcW w:w="5866" w:type="dxa"/>
            <w:gridSpan w:val="6"/>
          </w:tcPr>
          <w:p w:rsidR="00F634FF" w:rsidRPr="002B506E" w:rsidRDefault="00F634FF" w:rsidP="005A2A58">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F634FF" w:rsidRPr="007736A3" w:rsidTr="005A2A58">
        <w:trPr>
          <w:cantSplit/>
          <w:trHeight w:val="221"/>
        </w:trPr>
        <w:tc>
          <w:tcPr>
            <w:tcW w:w="456" w:type="dxa"/>
            <w:vMerge w:val="restart"/>
          </w:tcPr>
          <w:p w:rsidR="00F634FF" w:rsidRPr="007736A3" w:rsidRDefault="00F634FF" w:rsidP="005A2A58">
            <w:pPr>
              <w:widowControl w:val="0"/>
              <w:tabs>
                <w:tab w:val="num" w:pos="720"/>
              </w:tabs>
              <w:jc w:val="center"/>
            </w:pPr>
            <w:r w:rsidRPr="007736A3">
              <w:rPr>
                <w:sz w:val="22"/>
                <w:szCs w:val="22"/>
              </w:rPr>
              <w:t>2.</w:t>
            </w:r>
          </w:p>
        </w:tc>
        <w:tc>
          <w:tcPr>
            <w:tcW w:w="3400" w:type="dxa"/>
            <w:vMerge w:val="restart"/>
          </w:tcPr>
          <w:p w:rsidR="00F634FF" w:rsidRPr="002B506E" w:rsidRDefault="00F634FF" w:rsidP="005A2A58">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955" w:type="dxa"/>
            <w:gridSpan w:val="2"/>
          </w:tcPr>
          <w:p w:rsidR="00F634FF" w:rsidRPr="002B506E" w:rsidRDefault="00F634FF" w:rsidP="005A2A58">
            <w:pPr>
              <w:widowControl w:val="0"/>
              <w:tabs>
                <w:tab w:val="num" w:pos="720"/>
              </w:tabs>
              <w:jc w:val="center"/>
              <w:rPr>
                <w:sz w:val="22"/>
                <w:szCs w:val="22"/>
              </w:rPr>
            </w:pPr>
            <w:r>
              <w:rPr>
                <w:sz w:val="22"/>
                <w:szCs w:val="22"/>
              </w:rPr>
              <w:t>до 5 дней</w:t>
            </w:r>
          </w:p>
        </w:tc>
        <w:tc>
          <w:tcPr>
            <w:tcW w:w="1955" w:type="dxa"/>
            <w:gridSpan w:val="2"/>
          </w:tcPr>
          <w:p w:rsidR="00F634FF" w:rsidRPr="002B506E" w:rsidRDefault="00F634FF" w:rsidP="005A2A58">
            <w:pPr>
              <w:widowControl w:val="0"/>
              <w:tabs>
                <w:tab w:val="num" w:pos="720"/>
              </w:tabs>
              <w:jc w:val="center"/>
              <w:rPr>
                <w:sz w:val="22"/>
                <w:szCs w:val="22"/>
              </w:rPr>
            </w:pPr>
            <w:r>
              <w:rPr>
                <w:sz w:val="22"/>
                <w:szCs w:val="22"/>
              </w:rPr>
              <w:t>от 6 до 10 дней</w:t>
            </w:r>
          </w:p>
        </w:tc>
        <w:tc>
          <w:tcPr>
            <w:tcW w:w="1956" w:type="dxa"/>
            <w:gridSpan w:val="2"/>
          </w:tcPr>
          <w:p w:rsidR="00F634FF" w:rsidRPr="002B506E" w:rsidRDefault="00F634FF" w:rsidP="005A2A58">
            <w:pPr>
              <w:jc w:val="center"/>
              <w:rPr>
                <w:sz w:val="22"/>
                <w:szCs w:val="22"/>
              </w:rPr>
            </w:pPr>
            <w:r>
              <w:rPr>
                <w:sz w:val="22"/>
                <w:szCs w:val="22"/>
              </w:rPr>
              <w:t>от 11 до 14 дней</w:t>
            </w:r>
          </w:p>
        </w:tc>
      </w:tr>
      <w:tr w:rsidR="00F634FF" w:rsidRPr="007736A3" w:rsidTr="005A2A58">
        <w:trPr>
          <w:cantSplit/>
          <w:trHeight w:val="455"/>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2B506E" w:rsidRDefault="00F634FF" w:rsidP="005A2A58">
            <w:pPr>
              <w:widowControl w:val="0"/>
              <w:tabs>
                <w:tab w:val="num" w:pos="720"/>
              </w:tabs>
              <w:jc w:val="both"/>
              <w:rPr>
                <w:sz w:val="22"/>
                <w:szCs w:val="22"/>
              </w:rPr>
            </w:pPr>
          </w:p>
        </w:tc>
        <w:tc>
          <w:tcPr>
            <w:tcW w:w="1955" w:type="dxa"/>
            <w:gridSpan w:val="2"/>
          </w:tcPr>
          <w:p w:rsidR="00F634FF" w:rsidRPr="002B506E" w:rsidRDefault="00F634FF" w:rsidP="005A2A58">
            <w:pPr>
              <w:suppressAutoHyphens/>
              <w:snapToGrid w:val="0"/>
              <w:jc w:val="center"/>
              <w:rPr>
                <w:sz w:val="22"/>
                <w:szCs w:val="22"/>
              </w:rPr>
            </w:pPr>
            <w:r>
              <w:rPr>
                <w:sz w:val="22"/>
                <w:szCs w:val="22"/>
              </w:rPr>
              <w:t>20</w:t>
            </w:r>
            <w:r w:rsidRPr="002B506E">
              <w:rPr>
                <w:sz w:val="22"/>
                <w:szCs w:val="22"/>
              </w:rPr>
              <w:t xml:space="preserve"> баллов</w:t>
            </w:r>
          </w:p>
        </w:tc>
        <w:tc>
          <w:tcPr>
            <w:tcW w:w="1955" w:type="dxa"/>
            <w:gridSpan w:val="2"/>
          </w:tcPr>
          <w:p w:rsidR="00F634FF" w:rsidRPr="002B506E" w:rsidRDefault="00F634FF" w:rsidP="005A2A58">
            <w:pPr>
              <w:suppressAutoHyphens/>
              <w:snapToGrid w:val="0"/>
              <w:jc w:val="center"/>
              <w:rPr>
                <w:sz w:val="22"/>
                <w:szCs w:val="22"/>
              </w:rPr>
            </w:pPr>
            <w:r>
              <w:rPr>
                <w:sz w:val="22"/>
                <w:szCs w:val="22"/>
              </w:rPr>
              <w:t>1</w:t>
            </w:r>
            <w:r w:rsidR="005A2A58">
              <w:rPr>
                <w:sz w:val="22"/>
                <w:szCs w:val="22"/>
              </w:rPr>
              <w:t>5</w:t>
            </w:r>
            <w:r w:rsidRPr="002B506E">
              <w:rPr>
                <w:sz w:val="22"/>
                <w:szCs w:val="22"/>
              </w:rPr>
              <w:t xml:space="preserve"> баллов</w:t>
            </w:r>
          </w:p>
        </w:tc>
        <w:tc>
          <w:tcPr>
            <w:tcW w:w="1956" w:type="dxa"/>
            <w:gridSpan w:val="2"/>
          </w:tcPr>
          <w:p w:rsidR="00F634FF" w:rsidRPr="002B506E" w:rsidRDefault="00F634FF" w:rsidP="005A2A58">
            <w:pPr>
              <w:suppressAutoHyphens/>
              <w:snapToGrid w:val="0"/>
              <w:jc w:val="center"/>
              <w:rPr>
                <w:sz w:val="22"/>
                <w:szCs w:val="22"/>
              </w:rPr>
            </w:pPr>
            <w:r>
              <w:rPr>
                <w:sz w:val="22"/>
                <w:szCs w:val="22"/>
              </w:rPr>
              <w:t>5</w:t>
            </w:r>
            <w:r w:rsidRPr="002B506E">
              <w:rPr>
                <w:sz w:val="22"/>
                <w:szCs w:val="22"/>
              </w:rPr>
              <w:t xml:space="preserve"> баллов</w:t>
            </w:r>
          </w:p>
        </w:tc>
      </w:tr>
      <w:tr w:rsidR="00F634FF" w:rsidRPr="007736A3" w:rsidTr="005A2A58">
        <w:trPr>
          <w:cantSplit/>
          <w:trHeight w:val="292"/>
        </w:trPr>
        <w:tc>
          <w:tcPr>
            <w:tcW w:w="456" w:type="dxa"/>
            <w:vMerge w:val="restart"/>
          </w:tcPr>
          <w:p w:rsidR="00F634FF" w:rsidRPr="007736A3" w:rsidRDefault="00F634FF" w:rsidP="005A2A58">
            <w:pPr>
              <w:widowControl w:val="0"/>
              <w:tabs>
                <w:tab w:val="num" w:pos="720"/>
              </w:tabs>
              <w:jc w:val="center"/>
            </w:pPr>
            <w:r w:rsidRPr="007736A3">
              <w:rPr>
                <w:sz w:val="22"/>
                <w:szCs w:val="22"/>
              </w:rPr>
              <w:t>3.</w:t>
            </w:r>
          </w:p>
        </w:tc>
        <w:tc>
          <w:tcPr>
            <w:tcW w:w="3400" w:type="dxa"/>
            <w:vMerge w:val="restart"/>
          </w:tcPr>
          <w:p w:rsidR="00F634FF" w:rsidRPr="002B506E" w:rsidRDefault="00F634FF" w:rsidP="005A2A58">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F634FF" w:rsidRPr="002B506E" w:rsidRDefault="00F634FF" w:rsidP="005A2A58">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p w:rsidR="00F634FF" w:rsidRPr="002B506E" w:rsidRDefault="00F634FF" w:rsidP="005A2A58">
            <w:pPr>
              <w:jc w:val="center"/>
              <w:rPr>
                <w:sz w:val="22"/>
                <w:szCs w:val="22"/>
              </w:rPr>
            </w:pPr>
          </w:p>
        </w:tc>
        <w:tc>
          <w:tcPr>
            <w:tcW w:w="2933" w:type="dxa"/>
            <w:gridSpan w:val="3"/>
          </w:tcPr>
          <w:p w:rsidR="00F634FF" w:rsidRPr="002B506E" w:rsidRDefault="00F634FF" w:rsidP="005A2A58">
            <w:pPr>
              <w:widowControl w:val="0"/>
              <w:tabs>
                <w:tab w:val="num" w:pos="720"/>
              </w:tabs>
              <w:jc w:val="center"/>
              <w:rPr>
                <w:sz w:val="22"/>
                <w:szCs w:val="22"/>
              </w:rPr>
            </w:pPr>
            <w:r>
              <w:rPr>
                <w:sz w:val="22"/>
                <w:szCs w:val="22"/>
              </w:rPr>
              <w:t>свыше 3 лет</w:t>
            </w:r>
          </w:p>
        </w:tc>
      </w:tr>
      <w:tr w:rsidR="00F634FF" w:rsidRPr="007736A3" w:rsidTr="005A2A58">
        <w:trPr>
          <w:cantSplit/>
          <w:trHeight w:val="253"/>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2B506E" w:rsidRDefault="00F634FF" w:rsidP="005A2A58">
            <w:pPr>
              <w:widowControl w:val="0"/>
              <w:tabs>
                <w:tab w:val="num" w:pos="720"/>
              </w:tabs>
              <w:jc w:val="both"/>
              <w:rPr>
                <w:sz w:val="22"/>
                <w:szCs w:val="22"/>
              </w:rPr>
            </w:pPr>
          </w:p>
        </w:tc>
        <w:tc>
          <w:tcPr>
            <w:tcW w:w="2933" w:type="dxa"/>
            <w:gridSpan w:val="3"/>
          </w:tcPr>
          <w:p w:rsidR="00F634FF" w:rsidRPr="002B506E" w:rsidRDefault="00F634FF" w:rsidP="005A2A58">
            <w:pPr>
              <w:widowControl w:val="0"/>
              <w:tabs>
                <w:tab w:val="num" w:pos="720"/>
              </w:tabs>
              <w:jc w:val="center"/>
              <w:rPr>
                <w:sz w:val="22"/>
                <w:szCs w:val="22"/>
              </w:rPr>
            </w:pPr>
            <w:r>
              <w:rPr>
                <w:sz w:val="22"/>
                <w:szCs w:val="22"/>
              </w:rPr>
              <w:t xml:space="preserve">3 </w:t>
            </w:r>
            <w:r w:rsidRPr="002B506E">
              <w:rPr>
                <w:sz w:val="22"/>
                <w:szCs w:val="22"/>
              </w:rPr>
              <w:t>балл</w:t>
            </w:r>
            <w:r>
              <w:rPr>
                <w:sz w:val="22"/>
                <w:szCs w:val="22"/>
              </w:rPr>
              <w:t>а</w:t>
            </w:r>
          </w:p>
          <w:p w:rsidR="00F634FF" w:rsidRPr="002B506E" w:rsidRDefault="00F634FF" w:rsidP="005A2A58">
            <w:pPr>
              <w:widowControl w:val="0"/>
              <w:tabs>
                <w:tab w:val="num" w:pos="720"/>
              </w:tabs>
              <w:jc w:val="center"/>
              <w:rPr>
                <w:sz w:val="22"/>
                <w:szCs w:val="22"/>
              </w:rPr>
            </w:pPr>
          </w:p>
        </w:tc>
        <w:tc>
          <w:tcPr>
            <w:tcW w:w="2933" w:type="dxa"/>
            <w:gridSpan w:val="3"/>
          </w:tcPr>
          <w:p w:rsidR="00F634FF" w:rsidRPr="002B506E" w:rsidRDefault="00F634FF" w:rsidP="005A2A58">
            <w:pPr>
              <w:widowControl w:val="0"/>
              <w:tabs>
                <w:tab w:val="num" w:pos="720"/>
              </w:tabs>
              <w:jc w:val="center"/>
              <w:rPr>
                <w:sz w:val="22"/>
                <w:szCs w:val="22"/>
              </w:rPr>
            </w:pPr>
            <w:r>
              <w:rPr>
                <w:sz w:val="22"/>
                <w:szCs w:val="22"/>
              </w:rPr>
              <w:t>5</w:t>
            </w:r>
            <w:r w:rsidRPr="002B506E">
              <w:rPr>
                <w:sz w:val="22"/>
                <w:szCs w:val="22"/>
              </w:rPr>
              <w:t xml:space="preserve"> баллов</w:t>
            </w:r>
          </w:p>
        </w:tc>
      </w:tr>
      <w:tr w:rsidR="00F634FF" w:rsidRPr="007736A3" w:rsidTr="005A2A58">
        <w:trPr>
          <w:cantSplit/>
        </w:trPr>
        <w:tc>
          <w:tcPr>
            <w:tcW w:w="456" w:type="dxa"/>
            <w:vMerge w:val="restart"/>
          </w:tcPr>
          <w:p w:rsidR="00F634FF" w:rsidRPr="007736A3" w:rsidRDefault="00F634FF" w:rsidP="005A2A58">
            <w:pPr>
              <w:widowControl w:val="0"/>
              <w:tabs>
                <w:tab w:val="num" w:pos="720"/>
              </w:tabs>
              <w:jc w:val="center"/>
            </w:pPr>
            <w:r w:rsidRPr="007736A3">
              <w:rPr>
                <w:sz w:val="22"/>
                <w:szCs w:val="22"/>
              </w:rPr>
              <w:t>4.</w:t>
            </w:r>
          </w:p>
        </w:tc>
        <w:tc>
          <w:tcPr>
            <w:tcW w:w="3400" w:type="dxa"/>
            <w:vMerge w:val="restart"/>
          </w:tcPr>
          <w:p w:rsidR="00F634FF" w:rsidRPr="002B506E" w:rsidRDefault="00F634FF" w:rsidP="005A2A58">
            <w:pPr>
              <w:suppressAutoHyphens/>
              <w:snapToGrid w:val="0"/>
              <w:rPr>
                <w:sz w:val="22"/>
                <w:szCs w:val="22"/>
                <w:shd w:val="clear" w:color="auto" w:fill="FFFFFF"/>
              </w:rPr>
            </w:pPr>
            <w:r w:rsidRPr="002B506E">
              <w:rPr>
                <w:sz w:val="22"/>
                <w:szCs w:val="22"/>
                <w:shd w:val="clear" w:color="auto" w:fill="FFFFFF"/>
              </w:rPr>
              <w:t>Порядок оплаты товара.</w:t>
            </w:r>
          </w:p>
          <w:p w:rsidR="00F634FF" w:rsidRPr="002B506E" w:rsidRDefault="00F634FF" w:rsidP="005A2A58">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F634FF" w:rsidRPr="002B506E" w:rsidRDefault="00F634FF" w:rsidP="005A2A58">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F634FF" w:rsidRPr="002B506E" w:rsidRDefault="00F634FF" w:rsidP="005A2A58">
            <w:pPr>
              <w:widowControl w:val="0"/>
              <w:tabs>
                <w:tab w:val="num" w:pos="720"/>
              </w:tabs>
              <w:jc w:val="center"/>
              <w:rPr>
                <w:sz w:val="22"/>
                <w:szCs w:val="22"/>
              </w:rPr>
            </w:pPr>
            <w:r w:rsidRPr="002B506E">
              <w:rPr>
                <w:sz w:val="22"/>
                <w:szCs w:val="22"/>
              </w:rPr>
              <w:t>авансирование</w:t>
            </w:r>
          </w:p>
        </w:tc>
        <w:tc>
          <w:tcPr>
            <w:tcW w:w="1467" w:type="dxa"/>
            <w:gridSpan w:val="2"/>
          </w:tcPr>
          <w:p w:rsidR="00F634FF" w:rsidRPr="002B506E" w:rsidRDefault="00F634FF" w:rsidP="005A2A58">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F634FF" w:rsidRPr="002B506E" w:rsidRDefault="00F634FF" w:rsidP="005A2A58">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F634FF" w:rsidRPr="002B506E" w:rsidRDefault="00F634FF" w:rsidP="005A2A58">
            <w:pPr>
              <w:widowControl w:val="0"/>
              <w:tabs>
                <w:tab w:val="num" w:pos="720"/>
              </w:tabs>
              <w:jc w:val="center"/>
              <w:rPr>
                <w:sz w:val="22"/>
                <w:szCs w:val="22"/>
              </w:rPr>
            </w:pPr>
            <w:r w:rsidRPr="002B506E">
              <w:rPr>
                <w:sz w:val="22"/>
                <w:szCs w:val="22"/>
              </w:rPr>
              <w:t>Отсрочка платежа свыше 60 дней</w:t>
            </w:r>
          </w:p>
        </w:tc>
      </w:tr>
      <w:tr w:rsidR="00F634FF" w:rsidRPr="007736A3" w:rsidTr="005A2A58">
        <w:trPr>
          <w:cantSplit/>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2B506E" w:rsidRDefault="00F634FF" w:rsidP="005A2A58">
            <w:pPr>
              <w:suppressAutoHyphens/>
              <w:snapToGrid w:val="0"/>
              <w:rPr>
                <w:sz w:val="22"/>
                <w:szCs w:val="22"/>
                <w:shd w:val="clear" w:color="auto" w:fill="FFFFFF"/>
              </w:rPr>
            </w:pPr>
          </w:p>
        </w:tc>
        <w:tc>
          <w:tcPr>
            <w:tcW w:w="1466" w:type="dxa"/>
          </w:tcPr>
          <w:p w:rsidR="00F634FF" w:rsidRPr="002B506E" w:rsidRDefault="00F634FF" w:rsidP="005A2A58">
            <w:pPr>
              <w:widowControl w:val="0"/>
              <w:tabs>
                <w:tab w:val="num" w:pos="720"/>
              </w:tabs>
              <w:jc w:val="center"/>
              <w:rPr>
                <w:sz w:val="22"/>
                <w:szCs w:val="22"/>
              </w:rPr>
            </w:pPr>
            <w:r w:rsidRPr="002B506E">
              <w:rPr>
                <w:sz w:val="22"/>
                <w:szCs w:val="22"/>
              </w:rPr>
              <w:t>0 баллов</w:t>
            </w:r>
          </w:p>
        </w:tc>
        <w:tc>
          <w:tcPr>
            <w:tcW w:w="1467" w:type="dxa"/>
            <w:gridSpan w:val="2"/>
          </w:tcPr>
          <w:p w:rsidR="00F634FF" w:rsidRPr="002B506E" w:rsidRDefault="00F634FF" w:rsidP="005A2A58">
            <w:pPr>
              <w:widowControl w:val="0"/>
              <w:tabs>
                <w:tab w:val="num" w:pos="720"/>
              </w:tabs>
              <w:jc w:val="center"/>
              <w:rPr>
                <w:sz w:val="22"/>
                <w:szCs w:val="22"/>
              </w:rPr>
            </w:pPr>
            <w:r>
              <w:rPr>
                <w:sz w:val="22"/>
                <w:szCs w:val="22"/>
              </w:rPr>
              <w:t>10</w:t>
            </w:r>
            <w:r w:rsidRPr="002B506E">
              <w:rPr>
                <w:sz w:val="22"/>
                <w:szCs w:val="22"/>
              </w:rPr>
              <w:t xml:space="preserve"> баллов</w:t>
            </w:r>
          </w:p>
        </w:tc>
        <w:tc>
          <w:tcPr>
            <w:tcW w:w="1466" w:type="dxa"/>
            <w:gridSpan w:val="2"/>
          </w:tcPr>
          <w:p w:rsidR="00F634FF" w:rsidRPr="002B506E" w:rsidRDefault="00F634FF" w:rsidP="005A2A58">
            <w:pPr>
              <w:widowControl w:val="0"/>
              <w:tabs>
                <w:tab w:val="num" w:pos="720"/>
              </w:tabs>
              <w:jc w:val="center"/>
              <w:rPr>
                <w:sz w:val="22"/>
                <w:szCs w:val="22"/>
              </w:rPr>
            </w:pPr>
            <w:r>
              <w:rPr>
                <w:sz w:val="22"/>
                <w:szCs w:val="22"/>
              </w:rPr>
              <w:t>20</w:t>
            </w:r>
            <w:r w:rsidRPr="002B506E">
              <w:rPr>
                <w:sz w:val="22"/>
                <w:szCs w:val="22"/>
              </w:rPr>
              <w:t xml:space="preserve"> баллов</w:t>
            </w:r>
          </w:p>
        </w:tc>
        <w:tc>
          <w:tcPr>
            <w:tcW w:w="1467" w:type="dxa"/>
          </w:tcPr>
          <w:p w:rsidR="00F634FF" w:rsidRPr="002B506E" w:rsidRDefault="00F634FF" w:rsidP="005A2A58">
            <w:pPr>
              <w:widowControl w:val="0"/>
              <w:tabs>
                <w:tab w:val="num" w:pos="720"/>
              </w:tabs>
              <w:jc w:val="center"/>
              <w:rPr>
                <w:sz w:val="22"/>
                <w:szCs w:val="22"/>
              </w:rPr>
            </w:pPr>
            <w:r w:rsidRPr="002B506E">
              <w:rPr>
                <w:sz w:val="22"/>
                <w:szCs w:val="22"/>
              </w:rPr>
              <w:t>30 баллов</w:t>
            </w:r>
          </w:p>
        </w:tc>
      </w:tr>
      <w:tr w:rsidR="00F634FF" w:rsidRPr="007736A3" w:rsidTr="005A2A58">
        <w:trPr>
          <w:cantSplit/>
        </w:trPr>
        <w:tc>
          <w:tcPr>
            <w:tcW w:w="456" w:type="dxa"/>
            <w:vMerge w:val="restart"/>
          </w:tcPr>
          <w:p w:rsidR="00F634FF" w:rsidRPr="007736A3" w:rsidRDefault="00F634FF" w:rsidP="005A2A58">
            <w:pPr>
              <w:widowControl w:val="0"/>
              <w:tabs>
                <w:tab w:val="num" w:pos="720"/>
              </w:tabs>
              <w:jc w:val="center"/>
            </w:pPr>
            <w:r w:rsidRPr="007736A3">
              <w:rPr>
                <w:sz w:val="22"/>
                <w:szCs w:val="22"/>
              </w:rPr>
              <w:t>5.</w:t>
            </w:r>
          </w:p>
        </w:tc>
        <w:tc>
          <w:tcPr>
            <w:tcW w:w="3400" w:type="dxa"/>
            <w:vMerge w:val="restart"/>
          </w:tcPr>
          <w:p w:rsidR="00F634FF" w:rsidRPr="007736A3" w:rsidRDefault="00F634FF" w:rsidP="005A2A58">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F634FF" w:rsidRPr="007736A3" w:rsidRDefault="00F634FF" w:rsidP="005A2A58">
            <w:pPr>
              <w:widowControl w:val="0"/>
              <w:tabs>
                <w:tab w:val="num" w:pos="720"/>
              </w:tabs>
              <w:jc w:val="center"/>
            </w:pPr>
            <w:r w:rsidRPr="007736A3">
              <w:rPr>
                <w:sz w:val="22"/>
                <w:szCs w:val="22"/>
              </w:rPr>
              <w:t>Волгоградская обл.</w:t>
            </w:r>
          </w:p>
        </w:tc>
        <w:tc>
          <w:tcPr>
            <w:tcW w:w="2933" w:type="dxa"/>
            <w:gridSpan w:val="3"/>
          </w:tcPr>
          <w:p w:rsidR="00F634FF" w:rsidRPr="007736A3" w:rsidRDefault="00F634FF" w:rsidP="005A2A58">
            <w:pPr>
              <w:widowControl w:val="0"/>
              <w:tabs>
                <w:tab w:val="num" w:pos="720"/>
              </w:tabs>
              <w:jc w:val="center"/>
            </w:pPr>
            <w:r w:rsidRPr="007736A3">
              <w:rPr>
                <w:sz w:val="22"/>
                <w:szCs w:val="22"/>
              </w:rPr>
              <w:t>Иное</w:t>
            </w:r>
          </w:p>
        </w:tc>
      </w:tr>
      <w:tr w:rsidR="00F634FF" w:rsidRPr="007736A3" w:rsidTr="005A2A58">
        <w:trPr>
          <w:cantSplit/>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7736A3" w:rsidRDefault="00F634FF" w:rsidP="005A2A58">
            <w:pPr>
              <w:suppressAutoHyphens/>
              <w:snapToGrid w:val="0"/>
              <w:rPr>
                <w:shd w:val="clear" w:color="auto" w:fill="FFFFFF"/>
              </w:rPr>
            </w:pPr>
          </w:p>
        </w:tc>
        <w:tc>
          <w:tcPr>
            <w:tcW w:w="2933" w:type="dxa"/>
            <w:gridSpan w:val="3"/>
          </w:tcPr>
          <w:p w:rsidR="00F634FF" w:rsidRPr="007736A3" w:rsidRDefault="00F634FF" w:rsidP="005A2A58">
            <w:pPr>
              <w:widowControl w:val="0"/>
              <w:tabs>
                <w:tab w:val="num" w:pos="720"/>
              </w:tabs>
              <w:jc w:val="center"/>
            </w:pPr>
            <w:r w:rsidRPr="007736A3">
              <w:rPr>
                <w:sz w:val="22"/>
                <w:szCs w:val="22"/>
              </w:rPr>
              <w:t>5 баллов</w:t>
            </w:r>
          </w:p>
        </w:tc>
        <w:tc>
          <w:tcPr>
            <w:tcW w:w="2933" w:type="dxa"/>
            <w:gridSpan w:val="3"/>
          </w:tcPr>
          <w:p w:rsidR="00F634FF" w:rsidRPr="007736A3" w:rsidRDefault="00F634FF" w:rsidP="005A2A58">
            <w:pPr>
              <w:widowControl w:val="0"/>
              <w:tabs>
                <w:tab w:val="num" w:pos="720"/>
              </w:tabs>
              <w:jc w:val="center"/>
            </w:pPr>
            <w:r w:rsidRPr="007736A3">
              <w:rPr>
                <w:sz w:val="22"/>
                <w:szCs w:val="22"/>
              </w:rPr>
              <w:t>0 баллов</w:t>
            </w:r>
          </w:p>
        </w:tc>
      </w:tr>
      <w:tr w:rsidR="00F634FF" w:rsidRPr="007736A3" w:rsidTr="005A2A58">
        <w:trPr>
          <w:cantSplit/>
        </w:trPr>
        <w:tc>
          <w:tcPr>
            <w:tcW w:w="456" w:type="dxa"/>
            <w:vMerge w:val="restart"/>
          </w:tcPr>
          <w:p w:rsidR="00F634FF" w:rsidRPr="007736A3" w:rsidRDefault="00F634FF" w:rsidP="005A2A58">
            <w:pPr>
              <w:widowControl w:val="0"/>
              <w:tabs>
                <w:tab w:val="num" w:pos="720"/>
              </w:tabs>
              <w:jc w:val="center"/>
            </w:pPr>
            <w:r w:rsidRPr="007736A3">
              <w:rPr>
                <w:sz w:val="22"/>
                <w:szCs w:val="22"/>
              </w:rPr>
              <w:t>6.</w:t>
            </w:r>
          </w:p>
        </w:tc>
        <w:tc>
          <w:tcPr>
            <w:tcW w:w="3400" w:type="dxa"/>
            <w:vMerge w:val="restart"/>
          </w:tcPr>
          <w:p w:rsidR="00F634FF" w:rsidRPr="007736A3" w:rsidRDefault="00F634FF" w:rsidP="005A2A58">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F634FF" w:rsidRPr="007736A3" w:rsidRDefault="00F634FF" w:rsidP="005A2A58">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33" w:type="dxa"/>
            <w:gridSpan w:val="3"/>
          </w:tcPr>
          <w:p w:rsidR="00F634FF" w:rsidRPr="007736A3" w:rsidRDefault="00F634FF" w:rsidP="005A2A58">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F634FF" w:rsidRPr="007736A3" w:rsidTr="005A2A58">
        <w:trPr>
          <w:cantSplit/>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7736A3" w:rsidRDefault="00F634FF" w:rsidP="005A2A58">
            <w:pPr>
              <w:suppressAutoHyphens/>
              <w:snapToGrid w:val="0"/>
              <w:rPr>
                <w:shd w:val="clear" w:color="auto" w:fill="FFFFFF"/>
              </w:rPr>
            </w:pPr>
          </w:p>
        </w:tc>
        <w:tc>
          <w:tcPr>
            <w:tcW w:w="2933" w:type="dxa"/>
            <w:gridSpan w:val="3"/>
          </w:tcPr>
          <w:p w:rsidR="00F634FF" w:rsidRPr="007736A3" w:rsidRDefault="00F634FF" w:rsidP="005A2A58">
            <w:pPr>
              <w:widowControl w:val="0"/>
              <w:tabs>
                <w:tab w:val="num" w:pos="720"/>
              </w:tabs>
              <w:jc w:val="center"/>
            </w:pPr>
            <w:r>
              <w:rPr>
                <w:sz w:val="22"/>
                <w:szCs w:val="22"/>
              </w:rPr>
              <w:t>3 балла</w:t>
            </w:r>
          </w:p>
        </w:tc>
        <w:tc>
          <w:tcPr>
            <w:tcW w:w="2933" w:type="dxa"/>
            <w:gridSpan w:val="3"/>
          </w:tcPr>
          <w:p w:rsidR="00F634FF" w:rsidRPr="007736A3" w:rsidRDefault="00F634FF" w:rsidP="005A2A58">
            <w:pPr>
              <w:widowControl w:val="0"/>
              <w:tabs>
                <w:tab w:val="num" w:pos="720"/>
              </w:tabs>
              <w:jc w:val="center"/>
            </w:pPr>
            <w:r w:rsidRPr="007736A3">
              <w:rPr>
                <w:sz w:val="22"/>
                <w:szCs w:val="22"/>
              </w:rPr>
              <w:t>10 баллов</w:t>
            </w:r>
          </w:p>
        </w:tc>
      </w:tr>
      <w:tr w:rsidR="00F634FF" w:rsidRPr="007736A3" w:rsidTr="005A2A58">
        <w:trPr>
          <w:cantSplit/>
          <w:trHeight w:val="70"/>
        </w:trPr>
        <w:tc>
          <w:tcPr>
            <w:tcW w:w="456" w:type="dxa"/>
            <w:vMerge w:val="restart"/>
          </w:tcPr>
          <w:p w:rsidR="00F634FF" w:rsidRPr="007736A3" w:rsidRDefault="00F634FF" w:rsidP="005A2A58">
            <w:pPr>
              <w:widowControl w:val="0"/>
              <w:tabs>
                <w:tab w:val="num" w:pos="720"/>
              </w:tabs>
              <w:jc w:val="center"/>
            </w:pPr>
            <w:r w:rsidRPr="007736A3">
              <w:rPr>
                <w:sz w:val="22"/>
                <w:szCs w:val="22"/>
              </w:rPr>
              <w:t>7.</w:t>
            </w:r>
          </w:p>
        </w:tc>
        <w:tc>
          <w:tcPr>
            <w:tcW w:w="3400" w:type="dxa"/>
            <w:vMerge w:val="restart"/>
          </w:tcPr>
          <w:p w:rsidR="00F634FF" w:rsidRPr="007736A3" w:rsidRDefault="00F634FF" w:rsidP="005A2A58">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F634FF" w:rsidRPr="007736A3" w:rsidRDefault="00F634FF" w:rsidP="005A2A58">
            <w:pPr>
              <w:widowControl w:val="0"/>
              <w:tabs>
                <w:tab w:val="num" w:pos="720"/>
              </w:tabs>
              <w:jc w:val="center"/>
            </w:pPr>
            <w:r w:rsidRPr="007736A3">
              <w:rPr>
                <w:sz w:val="22"/>
                <w:szCs w:val="22"/>
              </w:rPr>
              <w:t xml:space="preserve">до </w:t>
            </w:r>
            <w:r>
              <w:rPr>
                <w:sz w:val="22"/>
                <w:szCs w:val="22"/>
              </w:rPr>
              <w:t>10</w:t>
            </w:r>
            <w:r w:rsidRPr="007736A3">
              <w:rPr>
                <w:sz w:val="22"/>
                <w:szCs w:val="22"/>
              </w:rPr>
              <w:t xml:space="preserve"> человек</w:t>
            </w:r>
          </w:p>
        </w:tc>
        <w:tc>
          <w:tcPr>
            <w:tcW w:w="2933" w:type="dxa"/>
            <w:gridSpan w:val="3"/>
          </w:tcPr>
          <w:p w:rsidR="00F634FF" w:rsidRPr="007736A3" w:rsidRDefault="00F634FF" w:rsidP="005A2A58">
            <w:pPr>
              <w:jc w:val="center"/>
            </w:pPr>
            <w:r>
              <w:rPr>
                <w:sz w:val="22"/>
                <w:szCs w:val="22"/>
              </w:rPr>
              <w:t>свыше 10 человек</w:t>
            </w:r>
          </w:p>
        </w:tc>
      </w:tr>
      <w:tr w:rsidR="00F634FF" w:rsidRPr="007736A3" w:rsidTr="005A2A58">
        <w:trPr>
          <w:cantSplit/>
          <w:trHeight w:val="194"/>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7736A3" w:rsidRDefault="00F634FF" w:rsidP="005A2A58">
            <w:pPr>
              <w:suppressAutoHyphens/>
              <w:snapToGrid w:val="0"/>
              <w:rPr>
                <w:shd w:val="clear" w:color="auto" w:fill="FFFFFF"/>
              </w:rPr>
            </w:pPr>
          </w:p>
        </w:tc>
        <w:tc>
          <w:tcPr>
            <w:tcW w:w="2933" w:type="dxa"/>
            <w:gridSpan w:val="3"/>
          </w:tcPr>
          <w:p w:rsidR="00F634FF" w:rsidRPr="007736A3" w:rsidRDefault="00F634FF" w:rsidP="005A2A58">
            <w:pPr>
              <w:widowControl w:val="0"/>
              <w:tabs>
                <w:tab w:val="num" w:pos="720"/>
              </w:tabs>
              <w:jc w:val="center"/>
            </w:pPr>
            <w:r w:rsidRPr="007736A3">
              <w:rPr>
                <w:sz w:val="22"/>
                <w:szCs w:val="22"/>
              </w:rPr>
              <w:t>3 балла</w:t>
            </w:r>
          </w:p>
        </w:tc>
        <w:tc>
          <w:tcPr>
            <w:tcW w:w="2933" w:type="dxa"/>
            <w:gridSpan w:val="3"/>
          </w:tcPr>
          <w:p w:rsidR="00F634FF" w:rsidRPr="007736A3" w:rsidRDefault="00F634FF" w:rsidP="005A2A58">
            <w:pPr>
              <w:widowControl w:val="0"/>
              <w:tabs>
                <w:tab w:val="num" w:pos="720"/>
              </w:tabs>
              <w:jc w:val="center"/>
            </w:pPr>
            <w:r w:rsidRPr="007736A3">
              <w:rPr>
                <w:sz w:val="22"/>
                <w:szCs w:val="22"/>
              </w:rPr>
              <w:t>10 баллов</w:t>
            </w:r>
          </w:p>
        </w:tc>
      </w:tr>
      <w:tr w:rsidR="00F634FF" w:rsidRPr="007736A3" w:rsidTr="005A2A58">
        <w:trPr>
          <w:cantSplit/>
        </w:trPr>
        <w:tc>
          <w:tcPr>
            <w:tcW w:w="456" w:type="dxa"/>
            <w:vMerge w:val="restart"/>
          </w:tcPr>
          <w:p w:rsidR="00F634FF" w:rsidRPr="007736A3" w:rsidRDefault="00F634FF" w:rsidP="005A2A58">
            <w:pPr>
              <w:widowControl w:val="0"/>
              <w:tabs>
                <w:tab w:val="num" w:pos="720"/>
              </w:tabs>
              <w:jc w:val="center"/>
            </w:pPr>
            <w:r w:rsidRPr="007736A3">
              <w:rPr>
                <w:sz w:val="22"/>
                <w:szCs w:val="22"/>
              </w:rPr>
              <w:lastRenderedPageBreak/>
              <w:t>8.</w:t>
            </w:r>
          </w:p>
        </w:tc>
        <w:tc>
          <w:tcPr>
            <w:tcW w:w="3400" w:type="dxa"/>
            <w:vMerge w:val="restart"/>
          </w:tcPr>
          <w:p w:rsidR="00F634FF" w:rsidRPr="007736A3" w:rsidRDefault="00F634FF" w:rsidP="005A2A58">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F634FF" w:rsidRPr="007736A3" w:rsidRDefault="00F634FF" w:rsidP="005A2A58">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F634FF" w:rsidRPr="007736A3" w:rsidRDefault="00F634FF" w:rsidP="005A2A58">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F634FF" w:rsidRPr="007736A3" w:rsidRDefault="00F634FF" w:rsidP="005A2A58">
            <w:pPr>
              <w:widowControl w:val="0"/>
              <w:tabs>
                <w:tab w:val="num" w:pos="720"/>
              </w:tabs>
              <w:jc w:val="center"/>
            </w:pPr>
            <w:r w:rsidRPr="007736A3">
              <w:rPr>
                <w:sz w:val="22"/>
                <w:szCs w:val="22"/>
              </w:rPr>
              <w:t xml:space="preserve">Имеется положительный опыт поставки товаров, выполнения </w:t>
            </w:r>
            <w:bookmarkStart w:id="41" w:name="_GoBack"/>
            <w:bookmarkEnd w:id="41"/>
            <w:r w:rsidRPr="007736A3">
              <w:rPr>
                <w:sz w:val="22"/>
                <w:szCs w:val="22"/>
              </w:rPr>
              <w:t>работ услуг для Заказчика</w:t>
            </w:r>
          </w:p>
        </w:tc>
      </w:tr>
      <w:tr w:rsidR="00F634FF" w:rsidRPr="007736A3" w:rsidTr="005A2A58">
        <w:trPr>
          <w:cantSplit/>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7736A3" w:rsidRDefault="00F634FF" w:rsidP="005A2A58">
            <w:pPr>
              <w:widowControl w:val="0"/>
              <w:tabs>
                <w:tab w:val="num" w:pos="720"/>
              </w:tabs>
              <w:jc w:val="both"/>
            </w:pPr>
          </w:p>
        </w:tc>
        <w:tc>
          <w:tcPr>
            <w:tcW w:w="1955" w:type="dxa"/>
            <w:gridSpan w:val="2"/>
          </w:tcPr>
          <w:p w:rsidR="00F634FF" w:rsidRPr="007736A3" w:rsidRDefault="00F634FF" w:rsidP="005A2A58">
            <w:pPr>
              <w:widowControl w:val="0"/>
              <w:tabs>
                <w:tab w:val="num" w:pos="720"/>
              </w:tabs>
              <w:jc w:val="center"/>
            </w:pPr>
            <w:r w:rsidRPr="007736A3">
              <w:rPr>
                <w:sz w:val="22"/>
                <w:szCs w:val="22"/>
              </w:rPr>
              <w:t>-5 баллов</w:t>
            </w:r>
          </w:p>
        </w:tc>
        <w:tc>
          <w:tcPr>
            <w:tcW w:w="1955" w:type="dxa"/>
            <w:gridSpan w:val="2"/>
          </w:tcPr>
          <w:p w:rsidR="00F634FF" w:rsidRPr="007736A3" w:rsidRDefault="00F634FF" w:rsidP="005A2A58">
            <w:pPr>
              <w:widowControl w:val="0"/>
              <w:tabs>
                <w:tab w:val="num" w:pos="720"/>
              </w:tabs>
              <w:jc w:val="center"/>
            </w:pPr>
            <w:r w:rsidRPr="007736A3">
              <w:rPr>
                <w:sz w:val="22"/>
                <w:szCs w:val="22"/>
              </w:rPr>
              <w:t>0 баллов</w:t>
            </w:r>
          </w:p>
        </w:tc>
        <w:tc>
          <w:tcPr>
            <w:tcW w:w="1956" w:type="dxa"/>
            <w:gridSpan w:val="2"/>
          </w:tcPr>
          <w:p w:rsidR="00F634FF" w:rsidRPr="007736A3" w:rsidRDefault="00F634FF" w:rsidP="005A2A58">
            <w:pPr>
              <w:widowControl w:val="0"/>
              <w:tabs>
                <w:tab w:val="num" w:pos="720"/>
              </w:tabs>
              <w:jc w:val="center"/>
            </w:pPr>
            <w:r w:rsidRPr="007736A3">
              <w:rPr>
                <w:sz w:val="22"/>
                <w:szCs w:val="22"/>
              </w:rPr>
              <w:t>5 баллов</w:t>
            </w:r>
          </w:p>
        </w:tc>
      </w:tr>
      <w:tr w:rsidR="00F634FF" w:rsidRPr="007736A3" w:rsidTr="005A2A58">
        <w:trPr>
          <w:cantSplit/>
          <w:trHeight w:val="571"/>
        </w:trPr>
        <w:tc>
          <w:tcPr>
            <w:tcW w:w="456" w:type="dxa"/>
            <w:vMerge w:val="restart"/>
          </w:tcPr>
          <w:p w:rsidR="00F634FF" w:rsidRPr="007736A3" w:rsidRDefault="00F634FF" w:rsidP="005A2A58">
            <w:pPr>
              <w:widowControl w:val="0"/>
              <w:tabs>
                <w:tab w:val="num" w:pos="720"/>
              </w:tabs>
              <w:jc w:val="center"/>
            </w:pPr>
            <w:r w:rsidRPr="007736A3">
              <w:rPr>
                <w:sz w:val="22"/>
                <w:szCs w:val="22"/>
              </w:rPr>
              <w:t>9.</w:t>
            </w:r>
          </w:p>
        </w:tc>
        <w:tc>
          <w:tcPr>
            <w:tcW w:w="3400" w:type="dxa"/>
            <w:vMerge w:val="restart"/>
          </w:tcPr>
          <w:p w:rsidR="00F634FF" w:rsidRPr="007736A3" w:rsidRDefault="00F634FF" w:rsidP="005A2A58">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F634FF" w:rsidRPr="002B506E" w:rsidRDefault="00F634FF" w:rsidP="005A2A58">
            <w:pPr>
              <w:suppressAutoHyphens/>
              <w:snapToGrid w:val="0"/>
              <w:jc w:val="center"/>
              <w:rPr>
                <w:sz w:val="22"/>
              </w:rPr>
            </w:pPr>
            <w:r w:rsidRPr="002B506E">
              <w:rPr>
                <w:sz w:val="22"/>
              </w:rPr>
              <w:t xml:space="preserve">до </w:t>
            </w:r>
            <w:r>
              <w:rPr>
                <w:sz w:val="22"/>
              </w:rPr>
              <w:t>30</w:t>
            </w:r>
            <w:r w:rsidRPr="002B506E">
              <w:rPr>
                <w:sz w:val="22"/>
              </w:rPr>
              <w:t xml:space="preserve"> млн. руб.</w:t>
            </w:r>
          </w:p>
        </w:tc>
        <w:tc>
          <w:tcPr>
            <w:tcW w:w="2933" w:type="dxa"/>
            <w:gridSpan w:val="3"/>
          </w:tcPr>
          <w:p w:rsidR="00F634FF" w:rsidRPr="002B506E" w:rsidRDefault="00F634FF" w:rsidP="005A2A58">
            <w:pPr>
              <w:suppressAutoHyphens/>
              <w:snapToGrid w:val="0"/>
              <w:jc w:val="center"/>
              <w:rPr>
                <w:sz w:val="22"/>
              </w:rPr>
            </w:pPr>
            <w:r w:rsidRPr="002B506E">
              <w:rPr>
                <w:sz w:val="22"/>
              </w:rPr>
              <w:t xml:space="preserve">свыше </w:t>
            </w:r>
            <w:r>
              <w:rPr>
                <w:sz w:val="22"/>
              </w:rPr>
              <w:t>30</w:t>
            </w:r>
            <w:r w:rsidRPr="002B506E">
              <w:rPr>
                <w:sz w:val="22"/>
              </w:rPr>
              <w:t xml:space="preserve"> млн. руб.</w:t>
            </w:r>
          </w:p>
        </w:tc>
      </w:tr>
      <w:tr w:rsidR="00F634FF" w:rsidRPr="007736A3" w:rsidTr="005A2A58">
        <w:trPr>
          <w:cantSplit/>
          <w:trHeight w:val="570"/>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7736A3" w:rsidRDefault="00F634FF" w:rsidP="005A2A58">
            <w:pPr>
              <w:widowControl w:val="0"/>
              <w:tabs>
                <w:tab w:val="num" w:pos="720"/>
              </w:tabs>
              <w:jc w:val="both"/>
            </w:pPr>
          </w:p>
        </w:tc>
        <w:tc>
          <w:tcPr>
            <w:tcW w:w="2933" w:type="dxa"/>
            <w:gridSpan w:val="3"/>
          </w:tcPr>
          <w:p w:rsidR="00F634FF" w:rsidRPr="002B506E" w:rsidRDefault="00F634FF" w:rsidP="005A2A58">
            <w:pPr>
              <w:suppressAutoHyphens/>
              <w:snapToGrid w:val="0"/>
              <w:jc w:val="center"/>
              <w:rPr>
                <w:sz w:val="22"/>
              </w:rPr>
            </w:pPr>
            <w:r>
              <w:rPr>
                <w:sz w:val="22"/>
              </w:rPr>
              <w:t>3</w:t>
            </w:r>
            <w:r w:rsidRPr="002B506E">
              <w:rPr>
                <w:sz w:val="22"/>
              </w:rPr>
              <w:t xml:space="preserve"> баллов</w:t>
            </w:r>
          </w:p>
        </w:tc>
        <w:tc>
          <w:tcPr>
            <w:tcW w:w="2933" w:type="dxa"/>
            <w:gridSpan w:val="3"/>
          </w:tcPr>
          <w:p w:rsidR="00F634FF" w:rsidRPr="002B506E" w:rsidRDefault="00F634FF" w:rsidP="005A2A58">
            <w:pPr>
              <w:suppressAutoHyphens/>
              <w:snapToGrid w:val="0"/>
              <w:jc w:val="center"/>
              <w:rPr>
                <w:sz w:val="22"/>
              </w:rPr>
            </w:pPr>
            <w:r w:rsidRPr="002B506E">
              <w:rPr>
                <w:sz w:val="22"/>
              </w:rPr>
              <w:t>5 баллов</w:t>
            </w:r>
          </w:p>
        </w:tc>
      </w:tr>
      <w:tr w:rsidR="00F634FF" w:rsidRPr="007736A3" w:rsidTr="005A2A58">
        <w:trPr>
          <w:cantSplit/>
        </w:trPr>
        <w:tc>
          <w:tcPr>
            <w:tcW w:w="456" w:type="dxa"/>
            <w:vMerge w:val="restart"/>
          </w:tcPr>
          <w:p w:rsidR="00F634FF" w:rsidRPr="007736A3" w:rsidRDefault="00F634FF" w:rsidP="005A2A58">
            <w:pPr>
              <w:widowControl w:val="0"/>
              <w:tabs>
                <w:tab w:val="num" w:pos="720"/>
              </w:tabs>
              <w:jc w:val="center"/>
            </w:pPr>
            <w:r w:rsidRPr="007736A3">
              <w:rPr>
                <w:sz w:val="22"/>
                <w:szCs w:val="22"/>
              </w:rPr>
              <w:t>10.</w:t>
            </w:r>
          </w:p>
        </w:tc>
        <w:tc>
          <w:tcPr>
            <w:tcW w:w="3400" w:type="dxa"/>
            <w:vMerge w:val="restart"/>
          </w:tcPr>
          <w:p w:rsidR="00F634FF" w:rsidRPr="007736A3" w:rsidRDefault="00F634FF" w:rsidP="005A2A58">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F634FF" w:rsidRPr="007736A3" w:rsidRDefault="00F634FF" w:rsidP="005A2A58">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F634FF" w:rsidRPr="007736A3" w:rsidRDefault="00F634FF" w:rsidP="005A2A58">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Pr>
                <w:sz w:val="22"/>
                <w:szCs w:val="22"/>
              </w:rPr>
              <w:t>один года</w:t>
            </w:r>
          </w:p>
        </w:tc>
      </w:tr>
      <w:tr w:rsidR="00F634FF" w:rsidRPr="007736A3" w:rsidTr="005A2A58">
        <w:trPr>
          <w:cantSplit/>
        </w:trPr>
        <w:tc>
          <w:tcPr>
            <w:tcW w:w="456" w:type="dxa"/>
            <w:vMerge/>
          </w:tcPr>
          <w:p w:rsidR="00F634FF" w:rsidRPr="007736A3" w:rsidRDefault="00F634FF" w:rsidP="005A2A58">
            <w:pPr>
              <w:widowControl w:val="0"/>
              <w:tabs>
                <w:tab w:val="num" w:pos="720"/>
              </w:tabs>
              <w:jc w:val="center"/>
            </w:pPr>
          </w:p>
        </w:tc>
        <w:tc>
          <w:tcPr>
            <w:tcW w:w="3400" w:type="dxa"/>
            <w:vMerge/>
          </w:tcPr>
          <w:p w:rsidR="00F634FF" w:rsidRPr="007736A3" w:rsidRDefault="00F634FF" w:rsidP="005A2A58">
            <w:pPr>
              <w:widowControl w:val="0"/>
              <w:tabs>
                <w:tab w:val="num" w:pos="720"/>
              </w:tabs>
              <w:jc w:val="both"/>
            </w:pPr>
          </w:p>
        </w:tc>
        <w:tc>
          <w:tcPr>
            <w:tcW w:w="2933" w:type="dxa"/>
            <w:gridSpan w:val="3"/>
          </w:tcPr>
          <w:p w:rsidR="00F634FF" w:rsidRPr="007736A3" w:rsidRDefault="00F634FF" w:rsidP="005A2A58">
            <w:pPr>
              <w:suppressAutoHyphens/>
              <w:snapToGrid w:val="0"/>
              <w:jc w:val="center"/>
            </w:pPr>
            <w:r>
              <w:rPr>
                <w:sz w:val="22"/>
                <w:szCs w:val="22"/>
              </w:rPr>
              <w:t>0</w:t>
            </w:r>
            <w:r w:rsidRPr="007736A3">
              <w:rPr>
                <w:sz w:val="22"/>
                <w:szCs w:val="22"/>
              </w:rPr>
              <w:t xml:space="preserve"> баллов</w:t>
            </w:r>
          </w:p>
        </w:tc>
        <w:tc>
          <w:tcPr>
            <w:tcW w:w="2933" w:type="dxa"/>
            <w:gridSpan w:val="3"/>
          </w:tcPr>
          <w:p w:rsidR="00F634FF" w:rsidRPr="007736A3" w:rsidRDefault="00F634FF" w:rsidP="005A2A58">
            <w:pPr>
              <w:suppressAutoHyphens/>
              <w:snapToGrid w:val="0"/>
              <w:jc w:val="center"/>
            </w:pPr>
            <w:r w:rsidRPr="007736A3">
              <w:rPr>
                <w:sz w:val="22"/>
                <w:szCs w:val="22"/>
              </w:rPr>
              <w:t>10 баллов</w:t>
            </w:r>
          </w:p>
        </w:tc>
      </w:tr>
    </w:tbl>
    <w:p w:rsidR="00AD6FC0" w:rsidRDefault="00AD6FC0" w:rsidP="00AD6FC0">
      <w:pPr>
        <w:widowControl w:val="0"/>
        <w:spacing w:line="254" w:lineRule="exact"/>
        <w:ind w:left="20" w:right="20" w:firstLine="700"/>
        <w:jc w:val="both"/>
        <w:rPr>
          <w:sz w:val="22"/>
          <w:szCs w:val="22"/>
        </w:rPr>
      </w:pPr>
    </w:p>
    <w:p w:rsidR="00AD6FC0" w:rsidRDefault="00AD6FC0" w:rsidP="00AD6FC0">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AD6FC0" w:rsidRDefault="00AD6FC0" w:rsidP="00AD6FC0">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AD6FC0" w:rsidRDefault="00AD6FC0" w:rsidP="00AD6FC0">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AD6FC0" w:rsidRDefault="00AD6FC0" w:rsidP="00AD6FC0">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AD6FC0" w:rsidRDefault="00AD6FC0" w:rsidP="00AD6FC0">
      <w:pPr>
        <w:suppressAutoHyphens/>
        <w:ind w:firstLine="567"/>
        <w:jc w:val="both"/>
        <w:rPr>
          <w:sz w:val="22"/>
          <w:szCs w:val="22"/>
        </w:rPr>
      </w:pPr>
      <w:r>
        <w:rPr>
          <w:sz w:val="22"/>
          <w:szCs w:val="22"/>
        </w:rPr>
        <w:fldChar w:fldCharType="begin"/>
      </w:r>
      <w:r>
        <w:rPr>
          <w:sz w:val="22"/>
          <w:szCs w:val="22"/>
        </w:rPr>
        <w:instrText xml:space="preserve"> QUOTE </w:instrText>
      </w:r>
      <w:r w:rsidR="002425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3" o:title="" chromakey="white"/>
          </v:shape>
        </w:pict>
      </w:r>
      <w:r>
        <w:rPr>
          <w:sz w:val="22"/>
          <w:szCs w:val="22"/>
        </w:rPr>
        <w:instrText xml:space="preserve"> </w:instrText>
      </w:r>
      <w:r>
        <w:rPr>
          <w:sz w:val="22"/>
          <w:szCs w:val="22"/>
        </w:rPr>
        <w:fldChar w:fldCharType="separate"/>
      </w:r>
      <w:r w:rsidR="002425F3">
        <w:pict>
          <v:shape id="_x0000_i1026" type="#_x0000_t75" style="width:363pt;height:11.25pt" equationxml="&lt;">
            <v:imagedata r:id="rId13" o:title="" chromakey="white"/>
          </v:shape>
        </w:pict>
      </w:r>
      <w:r>
        <w:rPr>
          <w:sz w:val="22"/>
          <w:szCs w:val="22"/>
        </w:rPr>
        <w:fldChar w:fldCharType="end"/>
      </w:r>
      <w:r>
        <w:rPr>
          <w:sz w:val="22"/>
          <w:szCs w:val="22"/>
        </w:rPr>
        <w:t>, баллов</w:t>
      </w:r>
    </w:p>
    <w:p w:rsidR="00AD6FC0" w:rsidRDefault="00AD6FC0" w:rsidP="00AD6FC0">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AD6FC0" w:rsidRDefault="00AD6FC0" w:rsidP="00AD6FC0"/>
    <w:p w:rsidR="00AD6FC0" w:rsidRDefault="00AD6FC0" w:rsidP="00AD6FC0">
      <w:pPr>
        <w:jc w:val="center"/>
        <w:rPr>
          <w:b/>
          <w:spacing w:val="-6"/>
          <w:sz w:val="22"/>
          <w:szCs w:val="22"/>
        </w:rPr>
      </w:pPr>
      <w:r>
        <w:rPr>
          <w:sz w:val="22"/>
          <w:szCs w:val="22"/>
        </w:rPr>
        <w:br w:type="page"/>
      </w:r>
      <w:r>
        <w:rPr>
          <w:b/>
          <w:spacing w:val="-6"/>
          <w:sz w:val="22"/>
          <w:szCs w:val="22"/>
        </w:rPr>
        <w:lastRenderedPageBreak/>
        <w:t>6. ПРОЕКТ ДОГОВОРА</w:t>
      </w:r>
    </w:p>
    <w:p w:rsidR="00AD6FC0" w:rsidRDefault="00AD6FC0" w:rsidP="00AD6FC0">
      <w:pPr>
        <w:spacing w:line="240" w:lineRule="atLeast"/>
        <w:jc w:val="both"/>
        <w:rPr>
          <w:sz w:val="22"/>
          <w:szCs w:val="22"/>
        </w:rPr>
      </w:pPr>
    </w:p>
    <w:tbl>
      <w:tblPr>
        <w:tblW w:w="10770" w:type="dxa"/>
        <w:tblInd w:w="-1127" w:type="dxa"/>
        <w:tblLayout w:type="fixed"/>
        <w:tblLook w:val="00A0" w:firstRow="1" w:lastRow="0" w:firstColumn="1" w:lastColumn="0" w:noHBand="0" w:noVBand="0"/>
      </w:tblPr>
      <w:tblGrid>
        <w:gridCol w:w="633"/>
        <w:gridCol w:w="2956"/>
        <w:gridCol w:w="1611"/>
        <w:gridCol w:w="1610"/>
        <w:gridCol w:w="1610"/>
        <w:gridCol w:w="1611"/>
        <w:gridCol w:w="216"/>
        <w:gridCol w:w="236"/>
        <w:gridCol w:w="287"/>
      </w:tblGrid>
      <w:tr w:rsidR="00AD6FC0" w:rsidTr="00366242">
        <w:trPr>
          <w:trHeight w:val="315"/>
        </w:trPr>
        <w:tc>
          <w:tcPr>
            <w:tcW w:w="10770" w:type="dxa"/>
            <w:gridSpan w:val="9"/>
            <w:shd w:val="clear" w:color="auto" w:fill="FFFFFF"/>
            <w:noWrap/>
            <w:vAlign w:val="bottom"/>
          </w:tcPr>
          <w:p w:rsidR="00AD6FC0" w:rsidRDefault="00AD6FC0">
            <w:pPr>
              <w:shd w:val="clear" w:color="auto" w:fill="FFFFFF"/>
              <w:spacing w:line="240" w:lineRule="atLeast"/>
              <w:jc w:val="right"/>
              <w:rPr>
                <w:sz w:val="22"/>
                <w:szCs w:val="22"/>
              </w:rPr>
            </w:pPr>
          </w:p>
          <w:p w:rsidR="00AD6FC0" w:rsidRDefault="00AD6FC0">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AD6FC0" w:rsidRDefault="00AD6FC0">
            <w:pPr>
              <w:spacing w:line="240" w:lineRule="atLeast"/>
              <w:jc w:val="both"/>
              <w:rPr>
                <w:sz w:val="22"/>
                <w:szCs w:val="22"/>
              </w:rPr>
            </w:pPr>
          </w:p>
          <w:p w:rsidR="00AD6FC0" w:rsidRDefault="00AD6FC0">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rsidR="00AD6FC0" w:rsidRDefault="00AD6FC0">
            <w:pPr>
              <w:spacing w:line="240" w:lineRule="atLeast"/>
              <w:jc w:val="both"/>
              <w:rPr>
                <w:sz w:val="22"/>
                <w:szCs w:val="22"/>
              </w:rPr>
            </w:pPr>
            <w:r>
              <w:rPr>
                <w:sz w:val="22"/>
                <w:szCs w:val="22"/>
              </w:rPr>
              <w:t xml:space="preserve"> </w:t>
            </w:r>
          </w:p>
          <w:p w:rsidR="00AD6FC0" w:rsidRDefault="00AD6FC0">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AD6FC0" w:rsidRDefault="00AD6FC0">
            <w:pPr>
              <w:numPr>
                <w:ilvl w:val="0"/>
                <w:numId w:val="20"/>
              </w:numPr>
              <w:spacing w:line="240" w:lineRule="atLeast"/>
              <w:jc w:val="center"/>
              <w:rPr>
                <w:b/>
                <w:sz w:val="22"/>
                <w:szCs w:val="22"/>
              </w:rPr>
            </w:pPr>
            <w:r>
              <w:rPr>
                <w:b/>
                <w:sz w:val="22"/>
                <w:szCs w:val="22"/>
              </w:rPr>
              <w:t>ПРЕДМЕТ ДОГОВОРА</w:t>
            </w:r>
          </w:p>
          <w:p w:rsidR="00AD6FC0" w:rsidRDefault="00AD6FC0">
            <w:pPr>
              <w:numPr>
                <w:ilvl w:val="1"/>
                <w:numId w:val="2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AD6FC0" w:rsidRDefault="00AD6FC0">
            <w:pPr>
              <w:pStyle w:val="aff"/>
              <w:numPr>
                <w:ilvl w:val="1"/>
                <w:numId w:val="2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AD6FC0" w:rsidRDefault="00AD6FC0">
            <w:pPr>
              <w:pStyle w:val="aff"/>
              <w:numPr>
                <w:ilvl w:val="1"/>
                <w:numId w:val="2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AD6FC0" w:rsidRDefault="00AD6FC0">
            <w:pPr>
              <w:pStyle w:val="aff"/>
              <w:spacing w:line="240" w:lineRule="atLeast"/>
              <w:ind w:firstLine="709"/>
              <w:rPr>
                <w:sz w:val="22"/>
                <w:szCs w:val="22"/>
              </w:rPr>
            </w:pPr>
          </w:p>
          <w:p w:rsidR="00AD6FC0" w:rsidRDefault="00AD6FC0">
            <w:pPr>
              <w:pStyle w:val="2f4"/>
              <w:numPr>
                <w:ilvl w:val="0"/>
                <w:numId w:val="20"/>
              </w:numPr>
              <w:spacing w:line="240" w:lineRule="atLeast"/>
              <w:jc w:val="center"/>
              <w:rPr>
                <w:b/>
                <w:sz w:val="22"/>
                <w:szCs w:val="22"/>
              </w:rPr>
            </w:pPr>
            <w:r>
              <w:rPr>
                <w:b/>
                <w:sz w:val="22"/>
                <w:szCs w:val="22"/>
              </w:rPr>
              <w:t>ЦЕНА</w:t>
            </w:r>
          </w:p>
          <w:p w:rsidR="00AD6FC0" w:rsidRDefault="00AD6FC0">
            <w:pPr>
              <w:autoSpaceDE w:val="0"/>
              <w:autoSpaceDN w:val="0"/>
              <w:adjustRightInd w:val="0"/>
              <w:spacing w:line="240" w:lineRule="atLeast"/>
              <w:ind w:firstLine="709"/>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AD6FC0" w:rsidRDefault="00AD6FC0">
            <w:pPr>
              <w:pStyle w:val="aff"/>
              <w:spacing w:line="240" w:lineRule="atLeast"/>
              <w:rPr>
                <w:sz w:val="22"/>
                <w:szCs w:val="22"/>
              </w:rPr>
            </w:pPr>
            <w:r>
              <w:rPr>
                <w:sz w:val="22"/>
                <w:szCs w:val="22"/>
              </w:rPr>
              <w:t xml:space="preserve">            2.2.  Цена (сумма) договора составляет: ____________ рублей с учетом НДС (18%)_______.</w:t>
            </w:r>
          </w:p>
          <w:p w:rsidR="00AD6FC0" w:rsidRDefault="00AD6FC0">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AD6FC0" w:rsidRDefault="00AD6FC0">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AD6FC0" w:rsidRDefault="00AD6FC0">
            <w:pPr>
              <w:spacing w:line="240" w:lineRule="atLeast"/>
              <w:ind w:firstLine="709"/>
              <w:jc w:val="both"/>
              <w:rPr>
                <w:sz w:val="22"/>
                <w:szCs w:val="22"/>
              </w:rPr>
            </w:pPr>
          </w:p>
          <w:p w:rsidR="00AD6FC0" w:rsidRDefault="00AD6FC0">
            <w:pPr>
              <w:pStyle w:val="2f4"/>
              <w:numPr>
                <w:ilvl w:val="0"/>
                <w:numId w:val="20"/>
              </w:numPr>
              <w:spacing w:line="240" w:lineRule="atLeast"/>
              <w:jc w:val="center"/>
              <w:rPr>
                <w:b/>
                <w:sz w:val="22"/>
                <w:szCs w:val="22"/>
              </w:rPr>
            </w:pPr>
            <w:r>
              <w:rPr>
                <w:b/>
                <w:sz w:val="22"/>
                <w:szCs w:val="22"/>
              </w:rPr>
              <w:t>СРОКИ, УСЛОВИЯ И ПОРЯДОК ПОСТАВКИ</w:t>
            </w:r>
          </w:p>
          <w:p w:rsidR="00AD6FC0" w:rsidRDefault="00AD6FC0">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AD6FC0" w:rsidRDefault="00AD6FC0">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AD6FC0" w:rsidRDefault="00AD6FC0">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AD6FC0" w:rsidRDefault="00AD6FC0">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AD6FC0" w:rsidRDefault="00AD6FC0">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AD6FC0" w:rsidRDefault="00AD6FC0">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AD6FC0" w:rsidRDefault="00AD6FC0">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AD6FC0" w:rsidRDefault="00AD6FC0">
            <w:pPr>
              <w:pStyle w:val="aff"/>
              <w:spacing w:line="240" w:lineRule="atLeast"/>
              <w:ind w:firstLine="708"/>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AD6FC0" w:rsidRDefault="00AD6FC0">
            <w:pPr>
              <w:pStyle w:val="aff"/>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AD6FC0" w:rsidRDefault="00AD6FC0">
            <w:pPr>
              <w:pStyle w:val="aff"/>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AD6FC0" w:rsidRDefault="00AD6FC0">
            <w:pPr>
              <w:pStyle w:val="afa"/>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AD6FC0" w:rsidRDefault="00AD6FC0">
            <w:pPr>
              <w:pStyle w:val="afa"/>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AD6FC0" w:rsidRDefault="00AD6FC0">
            <w:pPr>
              <w:pStyle w:val="afa"/>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AD6FC0" w:rsidRDefault="00AD6FC0">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AD6FC0" w:rsidRDefault="00AD6FC0">
            <w:pPr>
              <w:spacing w:line="240" w:lineRule="atLeast"/>
              <w:jc w:val="center"/>
              <w:rPr>
                <w:sz w:val="22"/>
                <w:szCs w:val="22"/>
              </w:rPr>
            </w:pPr>
          </w:p>
          <w:p w:rsidR="00AD6FC0" w:rsidRDefault="00AD6FC0">
            <w:pPr>
              <w:pStyle w:val="2f4"/>
              <w:numPr>
                <w:ilvl w:val="0"/>
                <w:numId w:val="20"/>
              </w:numPr>
              <w:spacing w:line="240" w:lineRule="atLeast"/>
              <w:jc w:val="center"/>
              <w:rPr>
                <w:b/>
                <w:sz w:val="22"/>
                <w:szCs w:val="22"/>
              </w:rPr>
            </w:pPr>
            <w:r>
              <w:rPr>
                <w:b/>
                <w:sz w:val="22"/>
                <w:szCs w:val="22"/>
              </w:rPr>
              <w:t>ТАРА, УПАКОВКА И МАРКИРОВКА ТОВАРА</w:t>
            </w:r>
          </w:p>
          <w:p w:rsidR="00AD6FC0" w:rsidRDefault="00AD6FC0">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AD6FC0" w:rsidRDefault="00AD6FC0">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AD6FC0" w:rsidRDefault="00AD6FC0">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AD6FC0" w:rsidRDefault="00AD6FC0">
            <w:pPr>
              <w:spacing w:line="240" w:lineRule="atLeast"/>
              <w:ind w:firstLine="720"/>
              <w:jc w:val="both"/>
              <w:rPr>
                <w:sz w:val="22"/>
                <w:szCs w:val="22"/>
              </w:rPr>
            </w:pPr>
          </w:p>
          <w:p w:rsidR="00AD6FC0" w:rsidRDefault="00AD6FC0">
            <w:pPr>
              <w:pStyle w:val="10"/>
              <w:numPr>
                <w:ilvl w:val="0"/>
                <w:numId w:val="2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AD6FC0" w:rsidRDefault="00AD6FC0">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AD6FC0" w:rsidRDefault="00AD6FC0">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AD6FC0" w:rsidRDefault="00AD6FC0">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AD6FC0" w:rsidRDefault="00AD6FC0">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AD6FC0" w:rsidRDefault="00AD6FC0">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AD6FC0" w:rsidRDefault="00AD6FC0">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AD6FC0" w:rsidRDefault="00AD6FC0">
            <w:pPr>
              <w:spacing w:line="240" w:lineRule="atLeast"/>
              <w:ind w:firstLine="709"/>
              <w:jc w:val="both"/>
              <w:rPr>
                <w:i/>
                <w:sz w:val="22"/>
                <w:szCs w:val="22"/>
              </w:rPr>
            </w:pPr>
          </w:p>
          <w:p w:rsidR="00AD6FC0" w:rsidRDefault="00AD6FC0">
            <w:pPr>
              <w:pStyle w:val="2f4"/>
              <w:numPr>
                <w:ilvl w:val="0"/>
                <w:numId w:val="20"/>
              </w:numPr>
              <w:spacing w:line="240" w:lineRule="atLeast"/>
              <w:jc w:val="center"/>
              <w:rPr>
                <w:b/>
                <w:sz w:val="22"/>
                <w:szCs w:val="22"/>
              </w:rPr>
            </w:pPr>
            <w:r>
              <w:rPr>
                <w:b/>
                <w:sz w:val="22"/>
                <w:szCs w:val="22"/>
              </w:rPr>
              <w:t>КАЧЕСТВО И КОМПЛЕКТНОСТЬ</w:t>
            </w:r>
          </w:p>
          <w:p w:rsidR="00AD6FC0" w:rsidRDefault="00AD6FC0">
            <w:pPr>
              <w:spacing w:line="240" w:lineRule="atLeast"/>
              <w:ind w:firstLine="720"/>
              <w:jc w:val="both"/>
              <w:rPr>
                <w:sz w:val="22"/>
                <w:szCs w:val="22"/>
              </w:rPr>
            </w:pPr>
            <w:r>
              <w:rPr>
                <w:sz w:val="22"/>
                <w:szCs w:val="22"/>
              </w:rPr>
              <w:t>6.1. Гарантия качества товара составляет ______________ лет.</w:t>
            </w:r>
          </w:p>
          <w:p w:rsidR="00AD6FC0" w:rsidRDefault="00AD6FC0">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D6FC0" w:rsidRDefault="00AD6FC0">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AD6FC0" w:rsidRDefault="00AD6FC0">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AD6FC0" w:rsidRDefault="00AD6FC0">
            <w:pPr>
              <w:pStyle w:val="29"/>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AD6FC0" w:rsidRDefault="00AD6FC0">
            <w:pPr>
              <w:pStyle w:val="29"/>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AD6FC0" w:rsidRDefault="00AD6FC0">
            <w:pPr>
              <w:pStyle w:val="afa"/>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AD6FC0" w:rsidRDefault="00AD6FC0">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AD6FC0" w:rsidRDefault="00AD6FC0">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AD6FC0" w:rsidRDefault="00AD6FC0">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AD6FC0" w:rsidRDefault="00AD6FC0">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D6FC0" w:rsidRDefault="00AD6FC0">
            <w:pPr>
              <w:spacing w:line="240" w:lineRule="atLeast"/>
              <w:ind w:firstLine="708"/>
              <w:jc w:val="both"/>
              <w:rPr>
                <w:b/>
                <w:sz w:val="22"/>
                <w:szCs w:val="22"/>
              </w:rPr>
            </w:pPr>
          </w:p>
          <w:p w:rsidR="00AD6FC0" w:rsidRDefault="00AD6FC0">
            <w:pPr>
              <w:pStyle w:val="2f4"/>
              <w:numPr>
                <w:ilvl w:val="0"/>
                <w:numId w:val="20"/>
              </w:numPr>
              <w:spacing w:line="240" w:lineRule="atLeast"/>
              <w:jc w:val="center"/>
              <w:rPr>
                <w:b/>
                <w:sz w:val="22"/>
                <w:szCs w:val="22"/>
              </w:rPr>
            </w:pPr>
            <w:r>
              <w:rPr>
                <w:b/>
                <w:sz w:val="22"/>
                <w:szCs w:val="22"/>
              </w:rPr>
              <w:t xml:space="preserve">ОТВЕТСТВЕННОСТЬ СТОРОН </w:t>
            </w:r>
          </w:p>
          <w:p w:rsidR="00AD6FC0" w:rsidRDefault="00AD6FC0">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AD6FC0" w:rsidRDefault="00AD6FC0">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AD6FC0" w:rsidRDefault="00AD6FC0">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AD6FC0" w:rsidRDefault="00AD6FC0">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AD6FC0" w:rsidRDefault="00AD6FC0">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AD6FC0" w:rsidRDefault="00AD6FC0">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AD6FC0" w:rsidRDefault="00AD6FC0">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AD6FC0" w:rsidRDefault="00AD6FC0">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AD6FC0" w:rsidRDefault="00AD6FC0">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AD6FC0" w:rsidRDefault="00AD6FC0">
            <w:pPr>
              <w:pStyle w:val="afffe"/>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AD6FC0" w:rsidRDefault="00AD6FC0">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AD6FC0" w:rsidRDefault="00AD6FC0">
            <w:pPr>
              <w:pStyle w:val="afa"/>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AD6FC0" w:rsidRDefault="00AD6FC0">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AD6FC0" w:rsidRDefault="00AD6FC0">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AD6FC0" w:rsidRDefault="00AD6FC0">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AD6FC0" w:rsidRDefault="00AD6FC0">
            <w:pPr>
              <w:spacing w:line="240" w:lineRule="atLeast"/>
              <w:jc w:val="center"/>
              <w:rPr>
                <w:b/>
                <w:sz w:val="22"/>
                <w:szCs w:val="22"/>
              </w:rPr>
            </w:pPr>
          </w:p>
          <w:p w:rsidR="00AD6FC0" w:rsidRDefault="00AD6FC0">
            <w:pPr>
              <w:pStyle w:val="2f4"/>
              <w:numPr>
                <w:ilvl w:val="0"/>
                <w:numId w:val="20"/>
              </w:numPr>
              <w:spacing w:line="240" w:lineRule="atLeast"/>
              <w:jc w:val="center"/>
              <w:rPr>
                <w:b/>
                <w:sz w:val="22"/>
                <w:szCs w:val="22"/>
              </w:rPr>
            </w:pPr>
            <w:r>
              <w:rPr>
                <w:b/>
                <w:sz w:val="22"/>
                <w:szCs w:val="22"/>
              </w:rPr>
              <w:t>ПОРЯДОК РАЗРЕШЕНИЯ СПОРОВ</w:t>
            </w:r>
          </w:p>
          <w:p w:rsidR="00AD6FC0" w:rsidRDefault="00AD6FC0">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AD6FC0" w:rsidRDefault="00AD6FC0">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AD6FC0" w:rsidRDefault="00AD6FC0">
            <w:pPr>
              <w:pStyle w:val="29"/>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AD6FC0" w:rsidRDefault="00AD6FC0">
            <w:pPr>
              <w:pStyle w:val="29"/>
              <w:spacing w:line="240" w:lineRule="atLeast"/>
              <w:ind w:firstLine="709"/>
              <w:rPr>
                <w:sz w:val="22"/>
                <w:szCs w:val="22"/>
              </w:rPr>
            </w:pPr>
          </w:p>
          <w:p w:rsidR="00AD6FC0" w:rsidRDefault="00AD6FC0">
            <w:pPr>
              <w:spacing w:line="240" w:lineRule="atLeast"/>
              <w:jc w:val="center"/>
              <w:rPr>
                <w:b/>
                <w:sz w:val="22"/>
                <w:szCs w:val="22"/>
              </w:rPr>
            </w:pPr>
            <w:r>
              <w:rPr>
                <w:b/>
                <w:sz w:val="22"/>
                <w:szCs w:val="22"/>
              </w:rPr>
              <w:t>9. ОБСТОЯТЕЛЬСТВА НЕПРЕОДОЛИМОЙ СИЛЫ</w:t>
            </w:r>
          </w:p>
          <w:p w:rsidR="00AD6FC0" w:rsidRDefault="00AD6FC0">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AD6FC0" w:rsidRDefault="00AD6FC0">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AD6FC0" w:rsidRDefault="00AD6FC0">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AD6FC0" w:rsidRDefault="00AD6FC0">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AD6FC0" w:rsidRDefault="00AD6FC0">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AD6FC0" w:rsidRDefault="00AD6FC0">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AD6FC0" w:rsidRDefault="00AD6FC0">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AD6FC0" w:rsidRDefault="00AD6FC0">
            <w:pPr>
              <w:spacing w:line="240" w:lineRule="atLeast"/>
              <w:jc w:val="center"/>
              <w:rPr>
                <w:b/>
                <w:sz w:val="22"/>
                <w:szCs w:val="22"/>
              </w:rPr>
            </w:pPr>
          </w:p>
          <w:p w:rsidR="00AD6FC0" w:rsidRDefault="00AD6FC0">
            <w:pPr>
              <w:spacing w:line="240" w:lineRule="atLeast"/>
              <w:jc w:val="center"/>
              <w:rPr>
                <w:b/>
                <w:sz w:val="22"/>
                <w:szCs w:val="22"/>
              </w:rPr>
            </w:pPr>
            <w:r>
              <w:rPr>
                <w:b/>
                <w:sz w:val="22"/>
                <w:szCs w:val="22"/>
              </w:rPr>
              <w:t xml:space="preserve">10. СРОК ДЕЙСТВИЯ ДОГОВОРА. ПОРЯДОК ИЗМЕНЕНИЯ И </w:t>
            </w:r>
          </w:p>
          <w:p w:rsidR="00AD6FC0" w:rsidRDefault="00AD6FC0">
            <w:pPr>
              <w:spacing w:line="240" w:lineRule="atLeast"/>
              <w:jc w:val="center"/>
              <w:rPr>
                <w:b/>
                <w:sz w:val="22"/>
                <w:szCs w:val="22"/>
              </w:rPr>
            </w:pPr>
            <w:r>
              <w:rPr>
                <w:b/>
                <w:sz w:val="22"/>
                <w:szCs w:val="22"/>
              </w:rPr>
              <w:t>РАСТОРЖЕНИЯ ДОГОВОРА</w:t>
            </w:r>
          </w:p>
          <w:p w:rsidR="00AD6FC0" w:rsidRDefault="00AD6FC0">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AD6FC0" w:rsidRDefault="00AD6FC0">
            <w:pPr>
              <w:spacing w:line="240" w:lineRule="atLeast"/>
              <w:ind w:firstLine="720"/>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AD6FC0" w:rsidRDefault="00AD6FC0">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AD6FC0" w:rsidRDefault="00AD6FC0">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AD6FC0" w:rsidRDefault="00AD6FC0">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AD6FC0" w:rsidRDefault="00AD6FC0">
            <w:pPr>
              <w:spacing w:line="240" w:lineRule="atLeast"/>
              <w:ind w:firstLine="720"/>
              <w:jc w:val="both"/>
              <w:rPr>
                <w:sz w:val="22"/>
                <w:szCs w:val="22"/>
              </w:rPr>
            </w:pPr>
          </w:p>
          <w:p w:rsidR="00AD6FC0" w:rsidRDefault="00AD6FC0">
            <w:pPr>
              <w:spacing w:line="240" w:lineRule="atLeast"/>
              <w:ind w:firstLine="720"/>
              <w:jc w:val="center"/>
              <w:rPr>
                <w:b/>
                <w:sz w:val="22"/>
                <w:szCs w:val="22"/>
              </w:rPr>
            </w:pPr>
            <w:r>
              <w:rPr>
                <w:b/>
                <w:sz w:val="22"/>
                <w:szCs w:val="22"/>
              </w:rPr>
              <w:t>11. КОНФИДЕНЦИАЛЬНОСТЬ</w:t>
            </w:r>
          </w:p>
          <w:p w:rsidR="00AD6FC0" w:rsidRDefault="00AD6FC0">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AD6FC0" w:rsidRDefault="00AD6FC0">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AD6FC0" w:rsidRDefault="00AD6FC0">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AD6FC0" w:rsidRDefault="00AD6FC0">
            <w:pPr>
              <w:spacing w:line="240" w:lineRule="atLeast"/>
              <w:ind w:firstLine="720"/>
              <w:jc w:val="both"/>
              <w:rPr>
                <w:sz w:val="22"/>
                <w:szCs w:val="22"/>
              </w:rPr>
            </w:pPr>
          </w:p>
          <w:p w:rsidR="00AD6FC0" w:rsidRDefault="00AD6FC0">
            <w:pPr>
              <w:spacing w:line="240" w:lineRule="atLeast"/>
              <w:ind w:firstLine="720"/>
              <w:jc w:val="center"/>
              <w:rPr>
                <w:b/>
                <w:sz w:val="22"/>
                <w:szCs w:val="22"/>
              </w:rPr>
            </w:pPr>
            <w:r>
              <w:rPr>
                <w:b/>
                <w:sz w:val="22"/>
                <w:szCs w:val="22"/>
              </w:rPr>
              <w:t>12. ЗАКЛЮЧИТЕЛЬНЫЕ ПОЛОЖЕНИЯ</w:t>
            </w:r>
          </w:p>
          <w:p w:rsidR="00AD6FC0" w:rsidRDefault="00AD6FC0">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AD6FC0" w:rsidRDefault="00AD6FC0">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AD6FC0" w:rsidRDefault="00AD6FC0">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AD6FC0" w:rsidRDefault="00AD6FC0">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AD6FC0" w:rsidRDefault="00AD6FC0">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AD6FC0" w:rsidRDefault="00AD6FC0">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AD6FC0" w:rsidRDefault="00AD6FC0">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AD6FC0" w:rsidRDefault="00AD6FC0">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AD6FC0" w:rsidRDefault="00AD6FC0">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AD6FC0" w:rsidRDefault="00AD6FC0">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AD6FC0" w:rsidRDefault="00AD6FC0">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AD6FC0" w:rsidRDefault="00AD6FC0">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AD6FC0" w:rsidRDefault="00AD6FC0">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AD6FC0" w:rsidRDefault="00AD6FC0">
            <w:pPr>
              <w:shd w:val="clear" w:color="auto" w:fill="FFFFFF"/>
              <w:tabs>
                <w:tab w:val="left" w:pos="418"/>
              </w:tabs>
              <w:spacing w:line="240" w:lineRule="atLeast"/>
              <w:jc w:val="both"/>
              <w:rPr>
                <w:sz w:val="22"/>
                <w:szCs w:val="22"/>
              </w:rPr>
            </w:pPr>
            <w:r>
              <w:rPr>
                <w:sz w:val="22"/>
                <w:szCs w:val="22"/>
              </w:rPr>
              <w:tab/>
            </w:r>
            <w:r>
              <w:rPr>
                <w:sz w:val="22"/>
                <w:szCs w:val="22"/>
              </w:rPr>
              <w:tab/>
            </w:r>
          </w:p>
          <w:p w:rsidR="00AD6FC0" w:rsidRDefault="00AD6FC0">
            <w:pPr>
              <w:shd w:val="clear" w:color="auto" w:fill="FFFFFF"/>
              <w:tabs>
                <w:tab w:val="left" w:pos="418"/>
              </w:tabs>
              <w:spacing w:line="240" w:lineRule="atLeast"/>
              <w:jc w:val="both"/>
              <w:rPr>
                <w:sz w:val="22"/>
                <w:szCs w:val="22"/>
              </w:rPr>
            </w:pPr>
          </w:p>
          <w:p w:rsidR="00AD6FC0" w:rsidRDefault="00AD6FC0">
            <w:pPr>
              <w:spacing w:line="240" w:lineRule="atLeast"/>
              <w:jc w:val="center"/>
              <w:rPr>
                <w:b/>
                <w:sz w:val="22"/>
                <w:szCs w:val="22"/>
              </w:rPr>
            </w:pPr>
            <w:r>
              <w:rPr>
                <w:b/>
                <w:sz w:val="22"/>
                <w:szCs w:val="22"/>
              </w:rPr>
              <w:t>13. РЕКВИЗИТЫ И ПОДПИСИ СТОРОН</w:t>
            </w:r>
          </w:p>
          <w:p w:rsidR="00AD6FC0" w:rsidRDefault="00AD6FC0">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AD6FC0">
              <w:trPr>
                <w:trHeight w:val="80"/>
              </w:trPr>
              <w:tc>
                <w:tcPr>
                  <w:tcW w:w="5316" w:type="dxa"/>
                </w:tcPr>
                <w:p w:rsidR="00AD6FC0" w:rsidRDefault="00AD6FC0">
                  <w:pPr>
                    <w:spacing w:line="240" w:lineRule="atLeast"/>
                    <w:jc w:val="both"/>
                    <w:rPr>
                      <w:b/>
                    </w:rPr>
                  </w:pPr>
                  <w:r>
                    <w:rPr>
                      <w:b/>
                      <w:sz w:val="22"/>
                      <w:szCs w:val="22"/>
                    </w:rPr>
                    <w:t>Поставщик:</w:t>
                  </w:r>
                </w:p>
                <w:p w:rsidR="00AD6FC0" w:rsidRDefault="00AD6FC0">
                  <w:pPr>
                    <w:spacing w:line="240" w:lineRule="atLeast"/>
                  </w:pPr>
                </w:p>
                <w:p w:rsidR="00AD6FC0" w:rsidRDefault="00AD6FC0">
                  <w:pPr>
                    <w:spacing w:line="240" w:lineRule="atLeast"/>
                    <w:rPr>
                      <w:b/>
                    </w:rPr>
                  </w:pPr>
                  <w:r>
                    <w:rPr>
                      <w:b/>
                      <w:sz w:val="22"/>
                      <w:szCs w:val="22"/>
                    </w:rPr>
                    <w:t xml:space="preserve">Место нахождения: </w:t>
                  </w:r>
                </w:p>
                <w:p w:rsidR="00AD6FC0" w:rsidRDefault="00AD6FC0">
                  <w:pPr>
                    <w:spacing w:line="240" w:lineRule="atLeast"/>
                    <w:rPr>
                      <w:b/>
                    </w:rPr>
                  </w:pPr>
                  <w:r>
                    <w:rPr>
                      <w:sz w:val="22"/>
                      <w:szCs w:val="22"/>
                    </w:rPr>
                    <w:t xml:space="preserve"> </w:t>
                  </w:r>
                </w:p>
                <w:p w:rsidR="00AD6FC0" w:rsidRDefault="00AD6FC0">
                  <w:pPr>
                    <w:spacing w:line="240" w:lineRule="atLeast"/>
                  </w:pPr>
                  <w:r>
                    <w:rPr>
                      <w:b/>
                      <w:sz w:val="22"/>
                      <w:szCs w:val="22"/>
                    </w:rPr>
                    <w:t xml:space="preserve">Почтовый адрес: </w:t>
                  </w:r>
                </w:p>
                <w:p w:rsidR="00AD6FC0" w:rsidRDefault="00AD6FC0">
                  <w:pPr>
                    <w:spacing w:line="240" w:lineRule="atLeast"/>
                    <w:jc w:val="both"/>
                    <w:rPr>
                      <w:b/>
                    </w:rPr>
                  </w:pPr>
                </w:p>
                <w:p w:rsidR="00AD6FC0" w:rsidRDefault="00AD6FC0">
                  <w:pPr>
                    <w:spacing w:line="240" w:lineRule="atLeast"/>
                    <w:ind w:left="34" w:hanging="34"/>
                    <w:rPr>
                      <w:b/>
                    </w:rPr>
                  </w:pPr>
                  <w:r>
                    <w:rPr>
                      <w:b/>
                      <w:sz w:val="22"/>
                      <w:szCs w:val="22"/>
                    </w:rPr>
                    <w:t>ПОСТАВЩИК:</w:t>
                  </w:r>
                </w:p>
                <w:p w:rsidR="00AD6FC0" w:rsidRDefault="00AD6FC0">
                  <w:pPr>
                    <w:spacing w:line="240" w:lineRule="atLeast"/>
                    <w:jc w:val="both"/>
                  </w:pPr>
                  <w:r>
                    <w:rPr>
                      <w:sz w:val="22"/>
                      <w:szCs w:val="22"/>
                    </w:rPr>
                    <w:t>Генеральный директор</w:t>
                  </w:r>
                </w:p>
                <w:p w:rsidR="00AD6FC0" w:rsidRDefault="00AD6FC0">
                  <w:pPr>
                    <w:spacing w:line="240" w:lineRule="atLeast"/>
                  </w:pPr>
                  <w:r>
                    <w:rPr>
                      <w:sz w:val="22"/>
                      <w:szCs w:val="22"/>
                    </w:rPr>
                    <w:t xml:space="preserve">/__________________/  </w:t>
                  </w:r>
                </w:p>
                <w:p w:rsidR="00AD6FC0" w:rsidRDefault="00AD6FC0">
                  <w:pPr>
                    <w:spacing w:line="240" w:lineRule="atLeast"/>
                  </w:pPr>
                  <w:r>
                    <w:rPr>
                      <w:i/>
                      <w:sz w:val="22"/>
                      <w:szCs w:val="22"/>
                    </w:rPr>
                    <w:t xml:space="preserve">            М.П.</w:t>
                  </w:r>
                </w:p>
              </w:tc>
              <w:tc>
                <w:tcPr>
                  <w:tcW w:w="5316" w:type="dxa"/>
                </w:tcPr>
                <w:p w:rsidR="00AD6FC0" w:rsidRDefault="00AD6FC0">
                  <w:pPr>
                    <w:spacing w:line="240" w:lineRule="atLeast"/>
                    <w:rPr>
                      <w:b/>
                    </w:rPr>
                  </w:pPr>
                  <w:r>
                    <w:rPr>
                      <w:b/>
                      <w:sz w:val="22"/>
                      <w:szCs w:val="22"/>
                    </w:rPr>
                    <w:t>Покупатель:</w:t>
                  </w:r>
                </w:p>
                <w:p w:rsidR="00AD6FC0" w:rsidRDefault="00AD6FC0">
                  <w:pPr>
                    <w:pStyle w:val="afa"/>
                    <w:spacing w:after="0" w:line="240" w:lineRule="atLeast"/>
                    <w:rPr>
                      <w:b/>
                    </w:rPr>
                  </w:pPr>
                </w:p>
                <w:p w:rsidR="00AD6FC0" w:rsidRDefault="00AD6FC0">
                  <w:pPr>
                    <w:pStyle w:val="afa"/>
                    <w:spacing w:after="0" w:line="240" w:lineRule="atLeast"/>
                    <w:rPr>
                      <w:b/>
                    </w:rPr>
                  </w:pPr>
                  <w:r>
                    <w:rPr>
                      <w:b/>
                      <w:sz w:val="22"/>
                      <w:szCs w:val="22"/>
                    </w:rPr>
                    <w:t xml:space="preserve">Место нахождения: </w:t>
                  </w:r>
                </w:p>
                <w:p w:rsidR="00AD6FC0" w:rsidRDefault="00AD6FC0">
                  <w:pPr>
                    <w:spacing w:line="240" w:lineRule="atLeast"/>
                    <w:rPr>
                      <w:b/>
                    </w:rPr>
                  </w:pPr>
                </w:p>
                <w:p w:rsidR="00AD6FC0" w:rsidRDefault="00AD6FC0">
                  <w:pPr>
                    <w:spacing w:line="240" w:lineRule="atLeast"/>
                    <w:rPr>
                      <w:b/>
                    </w:rPr>
                  </w:pPr>
                  <w:r>
                    <w:rPr>
                      <w:b/>
                      <w:sz w:val="22"/>
                      <w:szCs w:val="22"/>
                    </w:rPr>
                    <w:t>Почтовый адрес:</w:t>
                  </w:r>
                </w:p>
                <w:p w:rsidR="00AD6FC0" w:rsidRDefault="00AD6FC0">
                  <w:pPr>
                    <w:spacing w:line="240" w:lineRule="atLeast"/>
                    <w:ind w:left="112"/>
                    <w:rPr>
                      <w:b/>
                    </w:rPr>
                  </w:pPr>
                </w:p>
                <w:p w:rsidR="00AD6FC0" w:rsidRDefault="00AD6FC0">
                  <w:pPr>
                    <w:spacing w:line="240" w:lineRule="atLeast"/>
                    <w:ind w:left="112"/>
                    <w:rPr>
                      <w:b/>
                    </w:rPr>
                  </w:pPr>
                  <w:r>
                    <w:rPr>
                      <w:b/>
                      <w:sz w:val="22"/>
                      <w:szCs w:val="22"/>
                    </w:rPr>
                    <w:t>ПОКУПАТЕЛЬ:</w:t>
                  </w:r>
                </w:p>
                <w:p w:rsidR="00AD6FC0" w:rsidRDefault="00AD6FC0">
                  <w:pPr>
                    <w:spacing w:line="240" w:lineRule="atLeast"/>
                    <w:jc w:val="both"/>
                  </w:pPr>
                  <w:r>
                    <w:rPr>
                      <w:sz w:val="22"/>
                      <w:szCs w:val="22"/>
                    </w:rPr>
                    <w:t xml:space="preserve"> Генеральный директор</w:t>
                  </w:r>
                </w:p>
                <w:p w:rsidR="00AD6FC0" w:rsidRDefault="00AD6FC0">
                  <w:pPr>
                    <w:spacing w:line="240" w:lineRule="atLeast"/>
                  </w:pPr>
                  <w:r>
                    <w:rPr>
                      <w:sz w:val="22"/>
                      <w:szCs w:val="22"/>
                    </w:rPr>
                    <w:t xml:space="preserve">/_________________/   </w:t>
                  </w:r>
                </w:p>
                <w:p w:rsidR="00AD6FC0" w:rsidRDefault="00AD6FC0">
                  <w:pPr>
                    <w:spacing w:line="240" w:lineRule="atLeast"/>
                    <w:jc w:val="both"/>
                  </w:pPr>
                  <w:r>
                    <w:rPr>
                      <w:i/>
                      <w:sz w:val="22"/>
                      <w:szCs w:val="22"/>
                    </w:rPr>
                    <w:t>М.П.</w:t>
                  </w:r>
                </w:p>
                <w:p w:rsidR="00AD6FC0" w:rsidRDefault="00AD6FC0">
                  <w:pPr>
                    <w:spacing w:line="240" w:lineRule="atLeast"/>
                    <w:ind w:left="112"/>
                  </w:pPr>
                </w:p>
                <w:p w:rsidR="00AD6FC0" w:rsidRDefault="00AD6FC0">
                  <w:pPr>
                    <w:spacing w:line="240" w:lineRule="atLeast"/>
                    <w:ind w:left="112"/>
                  </w:pPr>
                </w:p>
                <w:p w:rsidR="00AD6FC0" w:rsidRDefault="00AD6FC0">
                  <w:pPr>
                    <w:spacing w:line="240" w:lineRule="atLeast"/>
                    <w:ind w:left="112"/>
                  </w:pPr>
                </w:p>
              </w:tc>
            </w:tr>
          </w:tbl>
          <w:p w:rsidR="00AD6FC0" w:rsidRDefault="00AD6FC0">
            <w:pPr>
              <w:pStyle w:val="10"/>
              <w:keepNext w:val="0"/>
              <w:widowControl w:val="0"/>
              <w:tabs>
                <w:tab w:val="clear" w:pos="927"/>
                <w:tab w:val="left" w:pos="0"/>
              </w:tabs>
              <w:ind w:left="0" w:firstLine="0"/>
              <w:jc w:val="left"/>
              <w:rPr>
                <w:sz w:val="22"/>
                <w:szCs w:val="22"/>
              </w:rPr>
            </w:pPr>
          </w:p>
          <w:p w:rsidR="00AD6FC0" w:rsidRDefault="00AD6FC0">
            <w:pPr>
              <w:shd w:val="clear" w:color="auto" w:fill="FFFFFF"/>
              <w:spacing w:line="240" w:lineRule="atLeast"/>
              <w:jc w:val="both"/>
              <w:rPr>
                <w:sz w:val="22"/>
                <w:szCs w:val="22"/>
                <w:lang w:val="x-none"/>
              </w:rPr>
            </w:pPr>
          </w:p>
          <w:p w:rsidR="00AD6FC0" w:rsidRDefault="00AD6FC0">
            <w:pPr>
              <w:shd w:val="clear" w:color="auto" w:fill="FFFFFF"/>
              <w:spacing w:line="240" w:lineRule="atLeast"/>
              <w:jc w:val="right"/>
              <w:rPr>
                <w:sz w:val="22"/>
                <w:szCs w:val="22"/>
              </w:rPr>
            </w:pPr>
          </w:p>
          <w:p w:rsidR="00AD6FC0" w:rsidRDefault="00AD6FC0">
            <w:pPr>
              <w:shd w:val="clear" w:color="auto" w:fill="FFFFFF"/>
              <w:spacing w:line="240" w:lineRule="atLeast"/>
              <w:jc w:val="right"/>
              <w:rPr>
                <w:sz w:val="22"/>
                <w:szCs w:val="22"/>
              </w:rPr>
            </w:pPr>
          </w:p>
          <w:p w:rsidR="00AD6FC0" w:rsidRDefault="00AD6FC0">
            <w:pPr>
              <w:shd w:val="clear" w:color="auto" w:fill="FFFFFF"/>
              <w:spacing w:line="240" w:lineRule="atLeast"/>
              <w:jc w:val="right"/>
              <w:rPr>
                <w:b/>
                <w:bCs/>
                <w:color w:val="000000"/>
                <w:sz w:val="22"/>
                <w:szCs w:val="22"/>
              </w:rPr>
            </w:pPr>
          </w:p>
        </w:tc>
      </w:tr>
      <w:tr w:rsidR="00AD6FC0" w:rsidTr="00366242">
        <w:trPr>
          <w:gridBefore w:val="1"/>
          <w:gridAfter w:val="2"/>
          <w:wBefore w:w="634" w:type="dxa"/>
          <w:wAfter w:w="504" w:type="dxa"/>
          <w:trHeight w:val="315"/>
        </w:trPr>
        <w:tc>
          <w:tcPr>
            <w:tcW w:w="9632" w:type="dxa"/>
            <w:gridSpan w:val="6"/>
            <w:shd w:val="clear" w:color="auto" w:fill="FFFFFF"/>
            <w:noWrap/>
            <w:vAlign w:val="bottom"/>
          </w:tcPr>
          <w:p w:rsidR="00AD6FC0" w:rsidRDefault="00AD6FC0">
            <w:pPr>
              <w:shd w:val="clear" w:color="auto" w:fill="FFFFFF"/>
              <w:spacing w:line="240" w:lineRule="atLeast"/>
              <w:jc w:val="right"/>
              <w:rPr>
                <w:sz w:val="22"/>
                <w:szCs w:val="22"/>
                <w:u w:val="single"/>
              </w:rPr>
            </w:pPr>
            <w:r>
              <w:rPr>
                <w:color w:val="000000"/>
                <w:sz w:val="22"/>
                <w:szCs w:val="22"/>
              </w:rPr>
              <w:lastRenderedPageBreak/>
              <w:t>Приложение № 1</w:t>
            </w:r>
          </w:p>
          <w:p w:rsidR="00AD6FC0" w:rsidRDefault="00AD6FC0">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AD6FC0" w:rsidRDefault="00AD6FC0">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AD6FC0" w:rsidRDefault="00AD6FC0">
            <w:pPr>
              <w:spacing w:line="240" w:lineRule="atLeast"/>
              <w:rPr>
                <w:b/>
                <w:bCs/>
                <w:color w:val="000000"/>
                <w:sz w:val="22"/>
                <w:szCs w:val="22"/>
              </w:rPr>
            </w:pPr>
          </w:p>
        </w:tc>
      </w:tr>
      <w:tr w:rsidR="00AD6FC0" w:rsidTr="00366242">
        <w:trPr>
          <w:gridBefore w:val="1"/>
          <w:gridAfter w:val="1"/>
          <w:wBefore w:w="634" w:type="dxa"/>
          <w:wAfter w:w="288" w:type="dxa"/>
          <w:trHeight w:val="300"/>
        </w:trPr>
        <w:tc>
          <w:tcPr>
            <w:tcW w:w="2962" w:type="dxa"/>
            <w:shd w:val="clear" w:color="auto" w:fill="FFFFFF"/>
            <w:noWrap/>
            <w:vAlign w:val="bottom"/>
            <w:hideMark/>
          </w:tcPr>
          <w:p w:rsidR="00AD6FC0" w:rsidRDefault="00AD6FC0">
            <w:pPr>
              <w:spacing w:line="240" w:lineRule="atLeast"/>
              <w:jc w:val="center"/>
              <w:rPr>
                <w:color w:val="000000"/>
                <w:sz w:val="22"/>
                <w:szCs w:val="22"/>
              </w:rPr>
            </w:pPr>
            <w:r>
              <w:rPr>
                <w:color w:val="000000"/>
                <w:sz w:val="22"/>
                <w:szCs w:val="22"/>
              </w:rPr>
              <w:t> </w:t>
            </w:r>
          </w:p>
        </w:tc>
        <w:tc>
          <w:tcPr>
            <w:tcW w:w="1614" w:type="dxa"/>
            <w:shd w:val="clear" w:color="auto" w:fill="FFFFFF"/>
            <w:noWrap/>
            <w:vAlign w:val="bottom"/>
            <w:hideMark/>
          </w:tcPr>
          <w:p w:rsidR="00AD6FC0" w:rsidRDefault="00AD6FC0">
            <w:pPr>
              <w:spacing w:line="240" w:lineRule="atLeast"/>
              <w:jc w:val="center"/>
              <w:rPr>
                <w:color w:val="000000"/>
                <w:sz w:val="22"/>
                <w:szCs w:val="22"/>
              </w:rPr>
            </w:pPr>
            <w:r>
              <w:rPr>
                <w:color w:val="000000"/>
                <w:sz w:val="22"/>
                <w:szCs w:val="22"/>
              </w:rPr>
              <w:t> </w:t>
            </w:r>
          </w:p>
        </w:tc>
        <w:tc>
          <w:tcPr>
            <w:tcW w:w="1613" w:type="dxa"/>
            <w:shd w:val="clear" w:color="auto" w:fill="FFFFFF"/>
            <w:noWrap/>
            <w:vAlign w:val="bottom"/>
            <w:hideMark/>
          </w:tcPr>
          <w:p w:rsidR="00AD6FC0" w:rsidRDefault="00AD6FC0">
            <w:pPr>
              <w:spacing w:line="240" w:lineRule="atLeast"/>
              <w:jc w:val="center"/>
              <w:rPr>
                <w:color w:val="000000"/>
                <w:sz w:val="22"/>
                <w:szCs w:val="22"/>
              </w:rPr>
            </w:pPr>
            <w:r>
              <w:rPr>
                <w:color w:val="000000"/>
                <w:sz w:val="22"/>
                <w:szCs w:val="22"/>
              </w:rPr>
              <w:t> </w:t>
            </w:r>
          </w:p>
        </w:tc>
        <w:tc>
          <w:tcPr>
            <w:tcW w:w="1613" w:type="dxa"/>
            <w:shd w:val="clear" w:color="auto" w:fill="FFFFFF"/>
            <w:noWrap/>
            <w:vAlign w:val="bottom"/>
            <w:hideMark/>
          </w:tcPr>
          <w:p w:rsidR="00AD6FC0" w:rsidRDefault="00AD6FC0">
            <w:pPr>
              <w:spacing w:line="240" w:lineRule="atLeast"/>
              <w:jc w:val="center"/>
              <w:rPr>
                <w:color w:val="000000"/>
                <w:sz w:val="22"/>
                <w:szCs w:val="22"/>
              </w:rPr>
            </w:pPr>
            <w:r>
              <w:rPr>
                <w:color w:val="000000"/>
                <w:sz w:val="22"/>
                <w:szCs w:val="22"/>
              </w:rPr>
              <w:t> </w:t>
            </w:r>
          </w:p>
        </w:tc>
        <w:tc>
          <w:tcPr>
            <w:tcW w:w="1614" w:type="dxa"/>
            <w:shd w:val="clear" w:color="auto" w:fill="FFFFFF"/>
            <w:noWrap/>
            <w:vAlign w:val="bottom"/>
            <w:hideMark/>
          </w:tcPr>
          <w:p w:rsidR="00AD6FC0" w:rsidRDefault="00AD6FC0">
            <w:pPr>
              <w:spacing w:line="240" w:lineRule="atLeast"/>
              <w:jc w:val="center"/>
              <w:rPr>
                <w:color w:val="000000"/>
                <w:sz w:val="22"/>
                <w:szCs w:val="22"/>
              </w:rPr>
            </w:pPr>
            <w:r>
              <w:rPr>
                <w:color w:val="000000"/>
                <w:sz w:val="22"/>
                <w:szCs w:val="22"/>
              </w:rPr>
              <w:t> </w:t>
            </w:r>
          </w:p>
        </w:tc>
        <w:tc>
          <w:tcPr>
            <w:tcW w:w="432" w:type="dxa"/>
            <w:gridSpan w:val="2"/>
            <w:shd w:val="clear" w:color="auto" w:fill="FFFFFF"/>
          </w:tcPr>
          <w:p w:rsidR="00AD6FC0" w:rsidRDefault="00AD6FC0">
            <w:pPr>
              <w:spacing w:line="240" w:lineRule="atLeast"/>
              <w:jc w:val="center"/>
              <w:rPr>
                <w:color w:val="000000"/>
                <w:sz w:val="22"/>
                <w:szCs w:val="22"/>
              </w:rPr>
            </w:pPr>
          </w:p>
        </w:tc>
      </w:tr>
      <w:tr w:rsidR="00AD6FC0" w:rsidTr="00366242">
        <w:trPr>
          <w:gridBefore w:val="1"/>
          <w:gridAfter w:val="1"/>
          <w:wBefore w:w="634" w:type="dxa"/>
          <w:wAfter w:w="288" w:type="dxa"/>
          <w:trHeight w:val="315"/>
        </w:trPr>
        <w:tc>
          <w:tcPr>
            <w:tcW w:w="9632" w:type="dxa"/>
            <w:gridSpan w:val="6"/>
            <w:shd w:val="clear" w:color="auto" w:fill="FFFFFF"/>
            <w:noWrap/>
            <w:vAlign w:val="center"/>
            <w:hideMark/>
          </w:tcPr>
          <w:p w:rsidR="00AD6FC0" w:rsidRDefault="00AD6FC0">
            <w:pPr>
              <w:spacing w:line="240" w:lineRule="atLeast"/>
              <w:jc w:val="center"/>
              <w:rPr>
                <w:b/>
                <w:bCs/>
                <w:color w:val="000000"/>
                <w:sz w:val="22"/>
                <w:szCs w:val="22"/>
              </w:rPr>
            </w:pPr>
            <w:r>
              <w:rPr>
                <w:b/>
                <w:bCs/>
                <w:color w:val="000000"/>
                <w:sz w:val="22"/>
                <w:szCs w:val="22"/>
              </w:rPr>
              <w:t>ФОРМА</w:t>
            </w:r>
          </w:p>
          <w:p w:rsidR="00AD6FC0" w:rsidRDefault="00AD6FC0">
            <w:pPr>
              <w:spacing w:line="240" w:lineRule="atLeast"/>
              <w:jc w:val="center"/>
              <w:rPr>
                <w:bCs/>
                <w:color w:val="000000"/>
                <w:sz w:val="22"/>
                <w:szCs w:val="22"/>
              </w:rPr>
            </w:pPr>
            <w:r>
              <w:rPr>
                <w:bCs/>
                <w:color w:val="000000"/>
                <w:sz w:val="22"/>
                <w:szCs w:val="22"/>
              </w:rPr>
              <w:t xml:space="preserve">СПЕЦИФИКАЦИЯ № от </w:t>
            </w:r>
          </w:p>
        </w:tc>
        <w:tc>
          <w:tcPr>
            <w:tcW w:w="216" w:type="dxa"/>
            <w:vAlign w:val="center"/>
            <w:hideMark/>
          </w:tcPr>
          <w:p w:rsidR="00AD6FC0" w:rsidRDefault="00AD6FC0">
            <w:pPr>
              <w:rPr>
                <w:sz w:val="20"/>
                <w:szCs w:val="20"/>
              </w:rPr>
            </w:pPr>
          </w:p>
        </w:tc>
      </w:tr>
      <w:tr w:rsidR="00AD6FC0" w:rsidTr="00366242">
        <w:trPr>
          <w:gridBefore w:val="1"/>
          <w:gridAfter w:val="1"/>
          <w:wBefore w:w="634" w:type="dxa"/>
          <w:wAfter w:w="288" w:type="dxa"/>
          <w:trHeight w:val="315"/>
        </w:trPr>
        <w:tc>
          <w:tcPr>
            <w:tcW w:w="9632" w:type="dxa"/>
            <w:gridSpan w:val="6"/>
            <w:shd w:val="clear" w:color="auto" w:fill="FFFFFF"/>
            <w:noWrap/>
            <w:vAlign w:val="center"/>
            <w:hideMark/>
          </w:tcPr>
          <w:p w:rsidR="00AD6FC0" w:rsidRDefault="00AD6FC0">
            <w:pPr>
              <w:spacing w:line="240" w:lineRule="atLeast"/>
              <w:jc w:val="center"/>
              <w:rPr>
                <w:bCs/>
                <w:color w:val="000000"/>
                <w:sz w:val="22"/>
                <w:szCs w:val="22"/>
              </w:rPr>
            </w:pPr>
            <w:r>
              <w:rPr>
                <w:bCs/>
                <w:color w:val="000000"/>
                <w:sz w:val="22"/>
                <w:szCs w:val="22"/>
              </w:rPr>
              <w:t xml:space="preserve">на поставку </w:t>
            </w:r>
          </w:p>
        </w:tc>
        <w:tc>
          <w:tcPr>
            <w:tcW w:w="216" w:type="dxa"/>
            <w:vAlign w:val="center"/>
            <w:hideMark/>
          </w:tcPr>
          <w:p w:rsidR="00AD6FC0" w:rsidRDefault="00AD6FC0">
            <w:pPr>
              <w:rPr>
                <w:sz w:val="20"/>
                <w:szCs w:val="20"/>
              </w:rPr>
            </w:pPr>
          </w:p>
        </w:tc>
      </w:tr>
      <w:tr w:rsidR="00AD6FC0" w:rsidTr="00366242">
        <w:trPr>
          <w:gridBefore w:val="1"/>
          <w:gridAfter w:val="1"/>
          <w:wBefore w:w="634" w:type="dxa"/>
          <w:wAfter w:w="288" w:type="dxa"/>
          <w:trHeight w:val="330"/>
        </w:trPr>
        <w:tc>
          <w:tcPr>
            <w:tcW w:w="9632" w:type="dxa"/>
            <w:gridSpan w:val="6"/>
            <w:shd w:val="clear" w:color="auto" w:fill="FFFFFF"/>
            <w:noWrap/>
            <w:vAlign w:val="bottom"/>
            <w:hideMark/>
          </w:tcPr>
          <w:p w:rsidR="00AD6FC0" w:rsidRDefault="00AD6FC0">
            <w:pPr>
              <w:spacing w:line="240" w:lineRule="atLeast"/>
              <w:jc w:val="center"/>
              <w:rPr>
                <w:b/>
                <w:bCs/>
                <w:color w:val="000000"/>
                <w:sz w:val="22"/>
                <w:szCs w:val="22"/>
              </w:rPr>
            </w:pPr>
            <w:r>
              <w:rPr>
                <w:b/>
                <w:bCs/>
                <w:color w:val="000000"/>
                <w:sz w:val="22"/>
                <w:szCs w:val="22"/>
              </w:rPr>
              <w:t> </w:t>
            </w:r>
          </w:p>
        </w:tc>
        <w:tc>
          <w:tcPr>
            <w:tcW w:w="216" w:type="dxa"/>
            <w:vAlign w:val="center"/>
            <w:hideMark/>
          </w:tcPr>
          <w:p w:rsidR="00AD6FC0" w:rsidRDefault="00AD6FC0">
            <w:pPr>
              <w:rPr>
                <w:sz w:val="20"/>
                <w:szCs w:val="20"/>
              </w:rPr>
            </w:pPr>
          </w:p>
        </w:tc>
      </w:tr>
      <w:tr w:rsidR="00AD6FC0" w:rsidTr="00366242">
        <w:trPr>
          <w:gridBefore w:val="1"/>
          <w:gridAfter w:val="1"/>
          <w:wBefore w:w="634" w:type="dxa"/>
          <w:wAfter w:w="288" w:type="dxa"/>
          <w:trHeight w:val="330"/>
        </w:trPr>
        <w:tc>
          <w:tcPr>
            <w:tcW w:w="9632" w:type="dxa"/>
            <w:gridSpan w:val="6"/>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D6FC0">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 xml:space="preserve">Срок поставки </w:t>
                  </w:r>
                </w:p>
              </w:tc>
            </w:tr>
            <w:tr w:rsidR="00AD6FC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6FC0" w:rsidRDefault="00AD6FC0">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D6FC0" w:rsidRDefault="00AD6FC0">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rsidR="00AD6FC0" w:rsidRDefault="00AD6FC0">
                  <w:pPr>
                    <w:spacing w:line="240" w:lineRule="atLeast"/>
                    <w:jc w:val="center"/>
                    <w:rPr>
                      <w:b/>
                      <w:bCs/>
                      <w:color w:val="000000"/>
                      <w:sz w:val="22"/>
                      <w:szCs w:val="22"/>
                    </w:rPr>
                  </w:pPr>
                  <w:r>
                    <w:rPr>
                      <w:b/>
                      <w:bCs/>
                      <w:color w:val="000000"/>
                      <w:sz w:val="22"/>
                      <w:szCs w:val="22"/>
                    </w:rPr>
                    <w:t>8</w:t>
                  </w:r>
                </w:p>
              </w:tc>
            </w:tr>
            <w:tr w:rsidR="00AD6FC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AD6FC0" w:rsidRDefault="00AD6FC0">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AD6FC0" w:rsidRDefault="00AD6FC0">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D6FC0" w:rsidRDefault="00AD6FC0">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AD6FC0" w:rsidRDefault="00AD6FC0">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D6FC0" w:rsidRDefault="00AD6FC0">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6FC0" w:rsidRDefault="00AD6FC0">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D6FC0" w:rsidRDefault="00AD6FC0">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AD6FC0" w:rsidRDefault="00AD6FC0">
                  <w:pPr>
                    <w:spacing w:line="240" w:lineRule="atLeast"/>
                    <w:rPr>
                      <w:b/>
                      <w:bCs/>
                      <w:color w:val="000000"/>
                      <w:sz w:val="22"/>
                      <w:szCs w:val="22"/>
                    </w:rPr>
                  </w:pPr>
                </w:p>
              </w:tc>
            </w:tr>
          </w:tbl>
          <w:p w:rsidR="00AD6FC0" w:rsidRDefault="00AD6FC0">
            <w:pPr>
              <w:spacing w:line="240" w:lineRule="atLeast"/>
              <w:jc w:val="center"/>
              <w:rPr>
                <w:b/>
                <w:bCs/>
                <w:color w:val="000000"/>
                <w:sz w:val="22"/>
                <w:szCs w:val="22"/>
              </w:rPr>
            </w:pPr>
          </w:p>
        </w:tc>
        <w:tc>
          <w:tcPr>
            <w:tcW w:w="216" w:type="dxa"/>
            <w:vAlign w:val="center"/>
            <w:hideMark/>
          </w:tcPr>
          <w:p w:rsidR="00AD6FC0" w:rsidRDefault="00AD6FC0">
            <w:pPr>
              <w:rPr>
                <w:sz w:val="20"/>
                <w:szCs w:val="20"/>
              </w:rPr>
            </w:pPr>
          </w:p>
        </w:tc>
      </w:tr>
      <w:tr w:rsidR="00AD6FC0" w:rsidTr="00366242">
        <w:trPr>
          <w:gridBefore w:val="1"/>
          <w:gridAfter w:val="1"/>
          <w:wBefore w:w="634" w:type="dxa"/>
          <w:wAfter w:w="288" w:type="dxa"/>
          <w:trHeight w:val="330"/>
        </w:trPr>
        <w:tc>
          <w:tcPr>
            <w:tcW w:w="9632" w:type="dxa"/>
            <w:gridSpan w:val="6"/>
            <w:shd w:val="clear" w:color="auto" w:fill="FFFFFF"/>
            <w:noWrap/>
            <w:vAlign w:val="bottom"/>
          </w:tcPr>
          <w:p w:rsidR="00AD6FC0" w:rsidRDefault="00AD6FC0">
            <w:pPr>
              <w:spacing w:line="240" w:lineRule="atLeast"/>
              <w:jc w:val="center"/>
              <w:rPr>
                <w:b/>
                <w:bCs/>
                <w:color w:val="000000"/>
                <w:sz w:val="22"/>
                <w:szCs w:val="22"/>
              </w:rPr>
            </w:pPr>
          </w:p>
        </w:tc>
        <w:tc>
          <w:tcPr>
            <w:tcW w:w="216" w:type="dxa"/>
            <w:vAlign w:val="center"/>
            <w:hideMark/>
          </w:tcPr>
          <w:p w:rsidR="00AD6FC0" w:rsidRDefault="00AD6FC0">
            <w:pPr>
              <w:rPr>
                <w:sz w:val="20"/>
                <w:szCs w:val="20"/>
              </w:rPr>
            </w:pPr>
          </w:p>
        </w:tc>
      </w:tr>
      <w:tr w:rsidR="00AD6FC0" w:rsidTr="00366242">
        <w:trPr>
          <w:gridBefore w:val="1"/>
          <w:gridAfter w:val="1"/>
          <w:wBefore w:w="634" w:type="dxa"/>
          <w:wAfter w:w="288" w:type="dxa"/>
          <w:trHeight w:val="315"/>
        </w:trPr>
        <w:tc>
          <w:tcPr>
            <w:tcW w:w="9632" w:type="dxa"/>
            <w:gridSpan w:val="6"/>
            <w:shd w:val="clear" w:color="auto" w:fill="FFFFFF"/>
            <w:noWrap/>
            <w:vAlign w:val="center"/>
            <w:hideMark/>
          </w:tcPr>
          <w:p w:rsidR="00AD6FC0" w:rsidRDefault="00AD6FC0">
            <w:pPr>
              <w:numPr>
                <w:ilvl w:val="0"/>
                <w:numId w:val="21"/>
              </w:numPr>
              <w:spacing w:line="360" w:lineRule="auto"/>
              <w:jc w:val="both"/>
              <w:rPr>
                <w:color w:val="000000"/>
                <w:sz w:val="22"/>
                <w:szCs w:val="22"/>
              </w:rPr>
            </w:pPr>
            <w:r>
              <w:rPr>
                <w:color w:val="000000"/>
                <w:sz w:val="22"/>
                <w:szCs w:val="22"/>
              </w:rPr>
              <w:t>Поставка товара осуществляется силами и за счет поставщика по адресу: 400075</w:t>
            </w:r>
          </w:p>
          <w:p w:rsidR="00AD6FC0" w:rsidRDefault="00AD6FC0">
            <w:pPr>
              <w:spacing w:line="360" w:lineRule="auto"/>
              <w:ind w:left="720"/>
              <w:jc w:val="both"/>
              <w:rPr>
                <w:color w:val="000000"/>
                <w:sz w:val="22"/>
                <w:szCs w:val="22"/>
              </w:rPr>
            </w:pPr>
            <w:r>
              <w:rPr>
                <w:color w:val="000000"/>
                <w:sz w:val="22"/>
                <w:szCs w:val="22"/>
              </w:rPr>
              <w:t>г. Волгоград, ул. Шопена, 13.</w:t>
            </w:r>
          </w:p>
          <w:p w:rsidR="00AD6FC0" w:rsidRDefault="00AD6FC0">
            <w:pPr>
              <w:spacing w:line="360" w:lineRule="auto"/>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rsidR="00AD6FC0" w:rsidRDefault="00AD6FC0">
            <w:pPr>
              <w:rPr>
                <w:sz w:val="20"/>
                <w:szCs w:val="20"/>
              </w:rPr>
            </w:pPr>
          </w:p>
        </w:tc>
      </w:tr>
      <w:tr w:rsidR="00AD6FC0" w:rsidTr="00366242">
        <w:trPr>
          <w:gridBefore w:val="1"/>
          <w:gridAfter w:val="1"/>
          <w:wBefore w:w="634" w:type="dxa"/>
          <w:wAfter w:w="288" w:type="dxa"/>
          <w:trHeight w:val="315"/>
        </w:trPr>
        <w:tc>
          <w:tcPr>
            <w:tcW w:w="9632" w:type="dxa"/>
            <w:gridSpan w:val="6"/>
            <w:shd w:val="clear" w:color="auto" w:fill="FFFFFF"/>
            <w:noWrap/>
            <w:vAlign w:val="bottom"/>
          </w:tcPr>
          <w:p w:rsidR="00AD6FC0" w:rsidRDefault="00AD6FC0">
            <w:pPr>
              <w:spacing w:line="240" w:lineRule="atLeast"/>
              <w:rPr>
                <w:color w:val="000000"/>
                <w:sz w:val="22"/>
                <w:szCs w:val="22"/>
              </w:rPr>
            </w:pPr>
          </w:p>
          <w:tbl>
            <w:tblPr>
              <w:tblW w:w="9540" w:type="dxa"/>
              <w:jc w:val="center"/>
              <w:tblLayout w:type="fixed"/>
              <w:tblLook w:val="00A0" w:firstRow="1" w:lastRow="0" w:firstColumn="1" w:lastColumn="0" w:noHBand="0" w:noVBand="0"/>
            </w:tblPr>
            <w:tblGrid>
              <w:gridCol w:w="5040"/>
              <w:gridCol w:w="4500"/>
            </w:tblGrid>
            <w:tr w:rsidR="00AD6FC0">
              <w:trPr>
                <w:trHeight w:val="80"/>
                <w:jc w:val="center"/>
              </w:trPr>
              <w:tc>
                <w:tcPr>
                  <w:tcW w:w="5040" w:type="dxa"/>
                </w:tcPr>
                <w:p w:rsidR="00AD6FC0" w:rsidRDefault="00AD6FC0">
                  <w:pPr>
                    <w:spacing w:line="240" w:lineRule="atLeast"/>
                    <w:rPr>
                      <w:sz w:val="22"/>
                      <w:szCs w:val="22"/>
                    </w:rPr>
                  </w:pPr>
                  <w:r>
                    <w:rPr>
                      <w:sz w:val="22"/>
                      <w:szCs w:val="22"/>
                    </w:rPr>
                    <w:t>ПОСТАВЩИК</w:t>
                  </w:r>
                </w:p>
                <w:p w:rsidR="00AD6FC0" w:rsidRDefault="00AD6FC0">
                  <w:pPr>
                    <w:spacing w:line="240" w:lineRule="atLeast"/>
                    <w:rPr>
                      <w:sz w:val="22"/>
                      <w:szCs w:val="22"/>
                    </w:rPr>
                  </w:pPr>
                </w:p>
                <w:p w:rsidR="00AD6FC0" w:rsidRDefault="00AD6FC0">
                  <w:pPr>
                    <w:spacing w:line="240" w:lineRule="atLeast"/>
                    <w:rPr>
                      <w:sz w:val="22"/>
                      <w:szCs w:val="22"/>
                    </w:rPr>
                  </w:pPr>
                </w:p>
                <w:p w:rsidR="00AD6FC0" w:rsidRDefault="00AD6FC0">
                  <w:pPr>
                    <w:spacing w:line="240" w:lineRule="atLeast"/>
                    <w:rPr>
                      <w:sz w:val="22"/>
                      <w:szCs w:val="22"/>
                    </w:rPr>
                  </w:pPr>
                </w:p>
                <w:p w:rsidR="00AD6FC0" w:rsidRDefault="00AD6FC0">
                  <w:pPr>
                    <w:spacing w:line="240" w:lineRule="atLeast"/>
                    <w:rPr>
                      <w:sz w:val="22"/>
                      <w:szCs w:val="22"/>
                    </w:rPr>
                  </w:pPr>
                  <w:r>
                    <w:rPr>
                      <w:sz w:val="22"/>
                      <w:szCs w:val="22"/>
                    </w:rPr>
                    <w:t xml:space="preserve"> /__________________/  </w:t>
                  </w:r>
                </w:p>
                <w:p w:rsidR="00AD6FC0" w:rsidRDefault="00AD6FC0">
                  <w:pPr>
                    <w:spacing w:line="240" w:lineRule="atLeast"/>
                    <w:rPr>
                      <w:sz w:val="22"/>
                      <w:szCs w:val="22"/>
                    </w:rPr>
                  </w:pPr>
                  <w:r>
                    <w:rPr>
                      <w:i/>
                      <w:sz w:val="22"/>
                      <w:szCs w:val="22"/>
                    </w:rPr>
                    <w:t xml:space="preserve">            </w:t>
                  </w:r>
                </w:p>
                <w:p w:rsidR="00AD6FC0" w:rsidRDefault="00AD6FC0">
                  <w:pPr>
                    <w:spacing w:line="240" w:lineRule="atLeast"/>
                    <w:jc w:val="both"/>
                    <w:rPr>
                      <w:sz w:val="22"/>
                      <w:szCs w:val="22"/>
                    </w:rPr>
                  </w:pPr>
                  <w:r>
                    <w:rPr>
                      <w:i/>
                      <w:sz w:val="22"/>
                      <w:szCs w:val="22"/>
                    </w:rPr>
                    <w:t>М.П..</w:t>
                  </w:r>
                </w:p>
                <w:p w:rsidR="00AD6FC0" w:rsidRDefault="00AD6FC0">
                  <w:pPr>
                    <w:spacing w:line="240" w:lineRule="atLeast"/>
                    <w:jc w:val="center"/>
                    <w:rPr>
                      <w:sz w:val="22"/>
                      <w:szCs w:val="22"/>
                    </w:rPr>
                  </w:pPr>
                </w:p>
              </w:tc>
              <w:tc>
                <w:tcPr>
                  <w:tcW w:w="4500" w:type="dxa"/>
                </w:tcPr>
                <w:p w:rsidR="00AD6FC0" w:rsidRDefault="00AD6FC0">
                  <w:pPr>
                    <w:spacing w:line="240" w:lineRule="atLeast"/>
                    <w:jc w:val="center"/>
                    <w:rPr>
                      <w:sz w:val="22"/>
                      <w:szCs w:val="22"/>
                    </w:rPr>
                  </w:pPr>
                  <w:r>
                    <w:rPr>
                      <w:sz w:val="22"/>
                      <w:szCs w:val="22"/>
                    </w:rPr>
                    <w:t>ПОКУПАТЕЛЬ</w:t>
                  </w:r>
                </w:p>
                <w:p w:rsidR="00AD6FC0" w:rsidRDefault="00AD6FC0">
                  <w:pPr>
                    <w:spacing w:line="240" w:lineRule="atLeast"/>
                    <w:jc w:val="center"/>
                    <w:rPr>
                      <w:sz w:val="22"/>
                      <w:szCs w:val="22"/>
                    </w:rPr>
                  </w:pPr>
                </w:p>
                <w:p w:rsidR="00AD6FC0" w:rsidRDefault="00AD6FC0">
                  <w:pPr>
                    <w:spacing w:line="240" w:lineRule="atLeast"/>
                    <w:jc w:val="center"/>
                    <w:rPr>
                      <w:sz w:val="22"/>
                      <w:szCs w:val="22"/>
                    </w:rPr>
                  </w:pPr>
                </w:p>
                <w:p w:rsidR="00AD6FC0" w:rsidRDefault="00AD6FC0">
                  <w:pPr>
                    <w:spacing w:line="240" w:lineRule="atLeast"/>
                    <w:rPr>
                      <w:sz w:val="22"/>
                      <w:szCs w:val="22"/>
                    </w:rPr>
                  </w:pPr>
                  <w:r>
                    <w:rPr>
                      <w:sz w:val="22"/>
                      <w:szCs w:val="22"/>
                    </w:rPr>
                    <w:t xml:space="preserve">                </w:t>
                  </w:r>
                </w:p>
                <w:p w:rsidR="00AD6FC0" w:rsidRDefault="00AD6FC0">
                  <w:pPr>
                    <w:spacing w:line="240" w:lineRule="atLeast"/>
                    <w:rPr>
                      <w:sz w:val="22"/>
                      <w:szCs w:val="22"/>
                    </w:rPr>
                  </w:pPr>
                  <w:r>
                    <w:rPr>
                      <w:sz w:val="22"/>
                      <w:szCs w:val="22"/>
                    </w:rPr>
                    <w:t xml:space="preserve">                     /__________________/  </w:t>
                  </w:r>
                </w:p>
                <w:p w:rsidR="00AD6FC0" w:rsidRDefault="00AD6FC0">
                  <w:pPr>
                    <w:spacing w:line="240" w:lineRule="atLeast"/>
                    <w:rPr>
                      <w:sz w:val="22"/>
                      <w:szCs w:val="22"/>
                    </w:rPr>
                  </w:pPr>
                  <w:r>
                    <w:rPr>
                      <w:i/>
                      <w:sz w:val="22"/>
                      <w:szCs w:val="22"/>
                    </w:rPr>
                    <w:t xml:space="preserve">            </w:t>
                  </w:r>
                </w:p>
                <w:p w:rsidR="00AD6FC0" w:rsidRDefault="00AD6FC0">
                  <w:pPr>
                    <w:spacing w:line="240" w:lineRule="atLeast"/>
                    <w:jc w:val="both"/>
                    <w:rPr>
                      <w:sz w:val="22"/>
                      <w:szCs w:val="22"/>
                    </w:rPr>
                  </w:pPr>
                  <w:r>
                    <w:rPr>
                      <w:i/>
                      <w:sz w:val="22"/>
                      <w:szCs w:val="22"/>
                    </w:rPr>
                    <w:t xml:space="preserve">                   М.П..</w:t>
                  </w:r>
                </w:p>
                <w:p w:rsidR="00AD6FC0" w:rsidRDefault="00AD6FC0">
                  <w:pPr>
                    <w:spacing w:line="240" w:lineRule="atLeast"/>
                    <w:jc w:val="center"/>
                    <w:rPr>
                      <w:sz w:val="22"/>
                      <w:szCs w:val="22"/>
                    </w:rPr>
                  </w:pPr>
                </w:p>
              </w:tc>
            </w:tr>
          </w:tbl>
          <w:p w:rsidR="00AD6FC0" w:rsidRDefault="00AD6FC0">
            <w:pPr>
              <w:spacing w:line="240" w:lineRule="atLeast"/>
              <w:rPr>
                <w:color w:val="000000"/>
                <w:sz w:val="22"/>
                <w:szCs w:val="22"/>
              </w:rPr>
            </w:pPr>
          </w:p>
          <w:p w:rsidR="00AD6FC0" w:rsidRDefault="00AD6FC0">
            <w:pPr>
              <w:spacing w:line="240" w:lineRule="atLeast"/>
              <w:rPr>
                <w:color w:val="000000"/>
                <w:sz w:val="22"/>
                <w:szCs w:val="22"/>
              </w:rPr>
            </w:pPr>
          </w:p>
          <w:p w:rsidR="00AD6FC0" w:rsidRDefault="00AD6FC0">
            <w:pPr>
              <w:spacing w:line="240" w:lineRule="atLeast"/>
              <w:rPr>
                <w:color w:val="000000"/>
                <w:sz w:val="22"/>
                <w:szCs w:val="22"/>
              </w:rPr>
            </w:pPr>
          </w:p>
          <w:p w:rsidR="00AD6FC0" w:rsidRDefault="00AD6FC0">
            <w:pPr>
              <w:spacing w:line="240" w:lineRule="atLeast"/>
              <w:rPr>
                <w:color w:val="000000"/>
                <w:sz w:val="22"/>
                <w:szCs w:val="22"/>
              </w:rPr>
            </w:pPr>
          </w:p>
          <w:p w:rsidR="00AD6FC0" w:rsidRDefault="00AD6FC0">
            <w:pPr>
              <w:spacing w:line="240" w:lineRule="atLeast"/>
              <w:rPr>
                <w:color w:val="000000"/>
                <w:sz w:val="22"/>
                <w:szCs w:val="22"/>
              </w:rPr>
            </w:pPr>
          </w:p>
          <w:p w:rsidR="00AD6FC0" w:rsidRDefault="00AD6FC0">
            <w:pPr>
              <w:spacing w:line="240" w:lineRule="atLeast"/>
              <w:rPr>
                <w:color w:val="000000"/>
                <w:sz w:val="22"/>
                <w:szCs w:val="22"/>
              </w:rPr>
            </w:pPr>
          </w:p>
          <w:p w:rsidR="00AD6FC0" w:rsidRDefault="00AD6FC0">
            <w:pPr>
              <w:shd w:val="clear" w:color="auto" w:fill="FFFFFF"/>
              <w:spacing w:line="240" w:lineRule="atLeast"/>
              <w:jc w:val="right"/>
              <w:rPr>
                <w:sz w:val="22"/>
                <w:szCs w:val="22"/>
                <w:u w:val="single"/>
              </w:rPr>
            </w:pPr>
            <w:r>
              <w:rPr>
                <w:color w:val="000000"/>
                <w:sz w:val="22"/>
                <w:szCs w:val="22"/>
              </w:rPr>
              <w:t>Приложение № 2</w:t>
            </w:r>
          </w:p>
          <w:p w:rsidR="00AD6FC0" w:rsidRDefault="00AD6FC0">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AD6FC0" w:rsidRDefault="00AD6FC0">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AD6FC0" w:rsidRDefault="00AD6FC0">
            <w:pPr>
              <w:shd w:val="clear" w:color="auto" w:fill="FFFFFF"/>
              <w:spacing w:line="240" w:lineRule="atLeast"/>
              <w:jc w:val="center"/>
              <w:rPr>
                <w:sz w:val="22"/>
                <w:szCs w:val="22"/>
              </w:rPr>
            </w:pPr>
          </w:p>
          <w:p w:rsidR="00AD6FC0" w:rsidRDefault="00AD6FC0">
            <w:pPr>
              <w:shd w:val="clear" w:color="auto" w:fill="FFFFFF"/>
              <w:spacing w:line="240" w:lineRule="atLeast"/>
              <w:jc w:val="center"/>
              <w:rPr>
                <w:sz w:val="22"/>
                <w:szCs w:val="22"/>
              </w:rPr>
            </w:pPr>
          </w:p>
          <w:p w:rsidR="00AD6FC0" w:rsidRDefault="00AD6FC0">
            <w:pPr>
              <w:shd w:val="clear" w:color="auto" w:fill="FFFFFF"/>
              <w:spacing w:line="240" w:lineRule="atLeast"/>
              <w:jc w:val="center"/>
              <w:rPr>
                <w:b/>
                <w:sz w:val="22"/>
                <w:szCs w:val="22"/>
              </w:rPr>
            </w:pPr>
            <w:r>
              <w:rPr>
                <w:b/>
                <w:sz w:val="22"/>
                <w:szCs w:val="22"/>
              </w:rPr>
              <w:t xml:space="preserve">ФОРМА </w:t>
            </w:r>
          </w:p>
          <w:p w:rsidR="00AD6FC0" w:rsidRDefault="00AD6FC0">
            <w:pPr>
              <w:shd w:val="clear" w:color="auto" w:fill="FFFFFF"/>
              <w:spacing w:line="240" w:lineRule="atLeast"/>
              <w:jc w:val="center"/>
              <w:rPr>
                <w:sz w:val="22"/>
                <w:szCs w:val="22"/>
              </w:rPr>
            </w:pPr>
            <w:r>
              <w:rPr>
                <w:sz w:val="22"/>
                <w:szCs w:val="22"/>
              </w:rPr>
              <w:t xml:space="preserve">АКТ </w:t>
            </w:r>
          </w:p>
          <w:p w:rsidR="00AD6FC0" w:rsidRDefault="00AD6FC0">
            <w:pPr>
              <w:shd w:val="clear" w:color="auto" w:fill="FFFFFF"/>
              <w:spacing w:line="240" w:lineRule="atLeast"/>
              <w:jc w:val="center"/>
              <w:rPr>
                <w:sz w:val="22"/>
                <w:szCs w:val="22"/>
              </w:rPr>
            </w:pPr>
            <w:r>
              <w:rPr>
                <w:sz w:val="22"/>
                <w:szCs w:val="22"/>
              </w:rPr>
              <w:t>приема-передачи товара</w:t>
            </w:r>
          </w:p>
          <w:p w:rsidR="00AD6FC0" w:rsidRDefault="00AD6FC0">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AD6FC0" w:rsidRDefault="00AD6FC0">
            <w:pPr>
              <w:shd w:val="clear" w:color="auto" w:fill="FFFFFF"/>
              <w:spacing w:line="240" w:lineRule="atLeast"/>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rsidR="00AD6FC0" w:rsidRDefault="00AD6FC0">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D6FC0">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b/>
                      <w:sz w:val="22"/>
                      <w:szCs w:val="22"/>
                    </w:rPr>
                  </w:pPr>
                  <w:r>
                    <w:rPr>
                      <w:b/>
                      <w:sz w:val="22"/>
                      <w:szCs w:val="22"/>
                    </w:rPr>
                    <w:t>№</w:t>
                  </w:r>
                </w:p>
                <w:p w:rsidR="00AD6FC0" w:rsidRDefault="00AD6FC0">
                  <w:pPr>
                    <w:spacing w:line="240" w:lineRule="atLeast"/>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b/>
                      <w:sz w:val="22"/>
                      <w:szCs w:val="22"/>
                    </w:rPr>
                  </w:pPr>
                  <w:r>
                    <w:rPr>
                      <w:b/>
                      <w:sz w:val="22"/>
                      <w:szCs w:val="22"/>
                    </w:rPr>
                    <w:t>Сумма, включая НДС</w:t>
                  </w:r>
                </w:p>
              </w:tc>
            </w:tr>
            <w:tr w:rsidR="00AD6FC0">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AD6FC0" w:rsidRDefault="00AD6FC0">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AD6FC0" w:rsidRDefault="00AD6FC0">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AD6FC0" w:rsidRDefault="00AD6FC0">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AD6FC0" w:rsidRDefault="00AD6FC0">
                  <w:pPr>
                    <w:spacing w:line="240" w:lineRule="atLeast"/>
                    <w:jc w:val="center"/>
                    <w:rPr>
                      <w:sz w:val="22"/>
                      <w:szCs w:val="22"/>
                    </w:rPr>
                  </w:pPr>
                </w:p>
              </w:tc>
            </w:tr>
            <w:tr w:rsidR="00AD6FC0">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AD6FC0" w:rsidRDefault="00AD6FC0">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AD6FC0" w:rsidRDefault="00AD6FC0">
                  <w:pPr>
                    <w:spacing w:line="240" w:lineRule="atLeast"/>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AD6FC0" w:rsidRDefault="00AD6FC0">
                  <w:pPr>
                    <w:spacing w:line="240" w:lineRule="atLeast"/>
                    <w:jc w:val="center"/>
                    <w:rPr>
                      <w:sz w:val="22"/>
                      <w:szCs w:val="22"/>
                    </w:rPr>
                  </w:pPr>
                </w:p>
              </w:tc>
            </w:tr>
          </w:tbl>
          <w:p w:rsidR="00AD6FC0" w:rsidRDefault="00AD6FC0">
            <w:pPr>
              <w:shd w:val="clear" w:color="auto" w:fill="FFFFFF"/>
              <w:spacing w:line="240" w:lineRule="atLeast"/>
              <w:jc w:val="center"/>
              <w:rPr>
                <w:sz w:val="22"/>
                <w:szCs w:val="22"/>
              </w:rPr>
            </w:pPr>
          </w:p>
          <w:p w:rsidR="00AD6FC0" w:rsidRDefault="00AD6FC0">
            <w:pPr>
              <w:spacing w:line="240" w:lineRule="atLeast"/>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rsidR="00AD6FC0" w:rsidRDefault="00AD6FC0">
            <w:pPr>
              <w:spacing w:line="240" w:lineRule="atLeast"/>
              <w:jc w:val="both"/>
              <w:rPr>
                <w:sz w:val="22"/>
                <w:szCs w:val="22"/>
              </w:rPr>
            </w:pPr>
          </w:p>
          <w:p w:rsidR="00AD6FC0" w:rsidRDefault="00AD6FC0">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AD6FC0" w:rsidRDefault="00AD6FC0">
            <w:pPr>
              <w:pStyle w:val="HTML"/>
              <w:spacing w:line="240" w:lineRule="atLeast"/>
              <w:jc w:val="both"/>
              <w:rPr>
                <w:rFonts w:ascii="Times New Roman" w:hAnsi="Times New Roman"/>
                <w:sz w:val="22"/>
                <w:szCs w:val="22"/>
              </w:rPr>
            </w:pPr>
          </w:p>
          <w:p w:rsidR="00AD6FC0" w:rsidRDefault="00AD6FC0">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AD6FC0" w:rsidRDefault="00AD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rsidR="00AD6FC0" w:rsidRDefault="00AD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ayout w:type="fixed"/>
              <w:tblLook w:val="00A0" w:firstRow="1" w:lastRow="0" w:firstColumn="1" w:lastColumn="0" w:noHBand="0" w:noVBand="0"/>
            </w:tblPr>
            <w:tblGrid>
              <w:gridCol w:w="5040"/>
              <w:gridCol w:w="4500"/>
            </w:tblGrid>
            <w:tr w:rsidR="00AD6FC0">
              <w:trPr>
                <w:trHeight w:val="80"/>
                <w:jc w:val="center"/>
              </w:trPr>
              <w:tc>
                <w:tcPr>
                  <w:tcW w:w="5040" w:type="dxa"/>
                </w:tcPr>
                <w:p w:rsidR="00AD6FC0" w:rsidRDefault="00AD6FC0">
                  <w:pPr>
                    <w:spacing w:line="240" w:lineRule="atLeast"/>
                    <w:rPr>
                      <w:sz w:val="22"/>
                      <w:szCs w:val="22"/>
                    </w:rPr>
                  </w:pPr>
                  <w:bookmarkStart w:id="42" w:name="OLE_LINK1"/>
                  <w:r>
                    <w:rPr>
                      <w:sz w:val="22"/>
                      <w:szCs w:val="22"/>
                    </w:rPr>
                    <w:t>ПОСТАВЩИК</w:t>
                  </w:r>
                </w:p>
                <w:p w:rsidR="00AD6FC0" w:rsidRDefault="00AD6FC0">
                  <w:pPr>
                    <w:spacing w:line="240" w:lineRule="atLeast"/>
                    <w:rPr>
                      <w:sz w:val="22"/>
                      <w:szCs w:val="22"/>
                    </w:rPr>
                  </w:pPr>
                </w:p>
                <w:p w:rsidR="00AD6FC0" w:rsidRDefault="00AD6FC0">
                  <w:pPr>
                    <w:spacing w:line="240" w:lineRule="atLeast"/>
                    <w:rPr>
                      <w:sz w:val="22"/>
                      <w:szCs w:val="22"/>
                    </w:rPr>
                  </w:pPr>
                  <w:r>
                    <w:rPr>
                      <w:sz w:val="22"/>
                      <w:szCs w:val="22"/>
                    </w:rPr>
                    <w:t xml:space="preserve"> /__________________/  </w:t>
                  </w:r>
                </w:p>
                <w:p w:rsidR="00AD6FC0" w:rsidRDefault="00AD6FC0">
                  <w:pPr>
                    <w:spacing w:line="240" w:lineRule="atLeast"/>
                    <w:rPr>
                      <w:sz w:val="22"/>
                      <w:szCs w:val="22"/>
                    </w:rPr>
                  </w:pPr>
                  <w:r>
                    <w:rPr>
                      <w:i/>
                      <w:sz w:val="22"/>
                      <w:szCs w:val="22"/>
                    </w:rPr>
                    <w:t xml:space="preserve">            </w:t>
                  </w:r>
                </w:p>
                <w:p w:rsidR="00AD6FC0" w:rsidRDefault="00AD6FC0">
                  <w:pPr>
                    <w:spacing w:line="240" w:lineRule="atLeast"/>
                    <w:jc w:val="both"/>
                    <w:rPr>
                      <w:sz w:val="22"/>
                      <w:szCs w:val="22"/>
                    </w:rPr>
                  </w:pPr>
                  <w:r>
                    <w:rPr>
                      <w:i/>
                      <w:sz w:val="22"/>
                      <w:szCs w:val="22"/>
                    </w:rPr>
                    <w:t>М.П.</w:t>
                  </w:r>
                </w:p>
                <w:p w:rsidR="00AD6FC0" w:rsidRDefault="00AD6FC0">
                  <w:pPr>
                    <w:spacing w:line="240" w:lineRule="atLeast"/>
                    <w:jc w:val="center"/>
                    <w:rPr>
                      <w:sz w:val="22"/>
                      <w:szCs w:val="22"/>
                    </w:rPr>
                  </w:pPr>
                </w:p>
              </w:tc>
              <w:tc>
                <w:tcPr>
                  <w:tcW w:w="4500" w:type="dxa"/>
                </w:tcPr>
                <w:p w:rsidR="00AD6FC0" w:rsidRDefault="00AD6FC0">
                  <w:pPr>
                    <w:spacing w:line="240" w:lineRule="atLeast"/>
                    <w:jc w:val="center"/>
                    <w:rPr>
                      <w:sz w:val="22"/>
                      <w:szCs w:val="22"/>
                    </w:rPr>
                  </w:pPr>
                  <w:r>
                    <w:rPr>
                      <w:sz w:val="22"/>
                      <w:szCs w:val="22"/>
                    </w:rPr>
                    <w:t>ПОКУПАТЕЛЬ</w:t>
                  </w:r>
                </w:p>
                <w:p w:rsidR="00AD6FC0" w:rsidRDefault="00AD6FC0">
                  <w:pPr>
                    <w:spacing w:line="240" w:lineRule="atLeast"/>
                    <w:rPr>
                      <w:sz w:val="22"/>
                      <w:szCs w:val="22"/>
                    </w:rPr>
                  </w:pPr>
                  <w:r>
                    <w:rPr>
                      <w:sz w:val="22"/>
                      <w:szCs w:val="22"/>
                    </w:rPr>
                    <w:t xml:space="preserve">                </w:t>
                  </w:r>
                </w:p>
                <w:p w:rsidR="00AD6FC0" w:rsidRDefault="00AD6FC0">
                  <w:pPr>
                    <w:spacing w:line="240" w:lineRule="atLeast"/>
                    <w:rPr>
                      <w:sz w:val="22"/>
                      <w:szCs w:val="22"/>
                    </w:rPr>
                  </w:pPr>
                  <w:r>
                    <w:rPr>
                      <w:sz w:val="22"/>
                      <w:szCs w:val="22"/>
                    </w:rPr>
                    <w:t xml:space="preserve">                     /__________________/  </w:t>
                  </w:r>
                </w:p>
                <w:p w:rsidR="00AD6FC0" w:rsidRDefault="00AD6FC0">
                  <w:pPr>
                    <w:spacing w:line="240" w:lineRule="atLeast"/>
                    <w:rPr>
                      <w:sz w:val="22"/>
                      <w:szCs w:val="22"/>
                    </w:rPr>
                  </w:pPr>
                  <w:r>
                    <w:rPr>
                      <w:i/>
                      <w:sz w:val="22"/>
                      <w:szCs w:val="22"/>
                    </w:rPr>
                    <w:t xml:space="preserve">            </w:t>
                  </w:r>
                </w:p>
                <w:p w:rsidR="00AD6FC0" w:rsidRDefault="00AD6FC0">
                  <w:pPr>
                    <w:spacing w:line="240" w:lineRule="atLeast"/>
                    <w:jc w:val="both"/>
                    <w:rPr>
                      <w:i/>
                      <w:sz w:val="22"/>
                      <w:szCs w:val="22"/>
                    </w:rPr>
                  </w:pPr>
                  <w:r>
                    <w:rPr>
                      <w:i/>
                      <w:sz w:val="22"/>
                      <w:szCs w:val="22"/>
                    </w:rPr>
                    <w:t xml:space="preserve">                   М.П.</w:t>
                  </w:r>
                </w:p>
                <w:p w:rsidR="00AD6FC0" w:rsidRDefault="00AD6FC0">
                  <w:pPr>
                    <w:spacing w:line="240" w:lineRule="atLeast"/>
                    <w:jc w:val="center"/>
                    <w:rPr>
                      <w:sz w:val="22"/>
                      <w:szCs w:val="22"/>
                    </w:rPr>
                  </w:pPr>
                </w:p>
              </w:tc>
              <w:bookmarkEnd w:id="42"/>
            </w:tr>
          </w:tbl>
          <w:p w:rsidR="00AD6FC0" w:rsidRDefault="00AD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216" w:type="dxa"/>
            <w:vAlign w:val="center"/>
            <w:hideMark/>
          </w:tcPr>
          <w:p w:rsidR="00AD6FC0" w:rsidRDefault="00AD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AD6FC0" w:rsidRDefault="00AD6FC0" w:rsidP="00AD6FC0">
      <w:pPr>
        <w:rPr>
          <w:sz w:val="22"/>
          <w:szCs w:val="22"/>
        </w:rPr>
      </w:pPr>
    </w:p>
    <w:p w:rsidR="00AD6FC0" w:rsidRDefault="00AD6FC0" w:rsidP="00AD6FC0">
      <w:pPr>
        <w:rPr>
          <w:iCs/>
          <w:sz w:val="22"/>
          <w:szCs w:val="22"/>
        </w:rPr>
      </w:pPr>
    </w:p>
    <w:p w:rsidR="00AD6FC0" w:rsidRDefault="00AD6FC0" w:rsidP="00AD6FC0">
      <w:pPr>
        <w:widowControl w:val="0"/>
        <w:tabs>
          <w:tab w:val="left" w:pos="0"/>
        </w:tabs>
        <w:jc w:val="center"/>
        <w:outlineLvl w:val="0"/>
        <w:rPr>
          <w:b/>
          <w:sz w:val="22"/>
          <w:szCs w:val="22"/>
          <w:lang w:val="x-none" w:eastAsia="x-none"/>
        </w:rPr>
      </w:pPr>
      <w:r>
        <w:rPr>
          <w:b/>
          <w:sz w:val="22"/>
          <w:szCs w:val="22"/>
          <w:lang w:val="x-none" w:eastAsia="x-none"/>
        </w:rPr>
        <w:br w:type="page"/>
      </w:r>
      <w:bookmarkStart w:id="43" w:name="_Toc315422451"/>
      <w:bookmarkStart w:id="44" w:name="_Toc295134174"/>
      <w:bookmarkStart w:id="45" w:name="_Toc255987070"/>
      <w:r>
        <w:rPr>
          <w:b/>
          <w:sz w:val="22"/>
          <w:szCs w:val="22"/>
          <w:lang w:val="x-none" w:eastAsia="x-none"/>
        </w:rPr>
        <w:lastRenderedPageBreak/>
        <w:t>7. ИНФОРМАЦИОННАЯ КАРТА</w:t>
      </w:r>
    </w:p>
    <w:p w:rsidR="00AD6FC0" w:rsidRDefault="00AD6FC0" w:rsidP="00AD6FC0">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D6FC0" w:rsidTr="005167D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D6FC0" w:rsidRDefault="00AD6FC0">
            <w:pPr>
              <w:widowControl w:val="0"/>
              <w:spacing w:line="23" w:lineRule="atLeast"/>
              <w:jc w:val="center"/>
              <w:rPr>
                <w:sz w:val="22"/>
                <w:szCs w:val="22"/>
              </w:rPr>
            </w:pPr>
            <w:r>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6FC0" w:rsidRDefault="00AD6FC0">
            <w:pPr>
              <w:widowControl w:val="0"/>
              <w:spacing w:line="23" w:lineRule="atLeast"/>
              <w:jc w:val="center"/>
              <w:rPr>
                <w:bCs/>
                <w:sz w:val="22"/>
                <w:szCs w:val="22"/>
              </w:rPr>
            </w:pPr>
            <w:r>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AD6FC0" w:rsidRDefault="00AD6FC0">
            <w:pPr>
              <w:widowControl w:val="0"/>
              <w:spacing w:line="23" w:lineRule="atLeast"/>
              <w:jc w:val="center"/>
              <w:rPr>
                <w:bCs/>
                <w:sz w:val="22"/>
                <w:szCs w:val="22"/>
              </w:rPr>
            </w:pPr>
            <w:r>
              <w:rPr>
                <w:bCs/>
                <w:sz w:val="22"/>
                <w:szCs w:val="22"/>
              </w:rPr>
              <w:t>Содержание</w:t>
            </w:r>
          </w:p>
        </w:tc>
      </w:tr>
      <w:tr w:rsidR="00AD6FC0" w:rsidTr="005167DF">
        <w:trPr>
          <w:trHeight w:val="315"/>
        </w:trPr>
        <w:tc>
          <w:tcPr>
            <w:tcW w:w="426" w:type="dxa"/>
            <w:tcBorders>
              <w:top w:val="single" w:sz="4" w:space="0" w:color="auto"/>
              <w:left w:val="single" w:sz="4" w:space="0" w:color="auto"/>
              <w:bottom w:val="single" w:sz="4" w:space="0" w:color="auto"/>
              <w:right w:val="single" w:sz="4" w:space="0" w:color="auto"/>
            </w:tcBorders>
          </w:tcPr>
          <w:p w:rsidR="00AD6FC0" w:rsidRDefault="00AD6FC0">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D6FC0" w:rsidRDefault="00AD6FC0">
            <w:pPr>
              <w:tabs>
                <w:tab w:val="left" w:pos="993"/>
              </w:tabs>
              <w:spacing w:line="23" w:lineRule="atLeast"/>
              <w:jc w:val="both"/>
              <w:rPr>
                <w:sz w:val="22"/>
                <w:szCs w:val="22"/>
              </w:rPr>
            </w:pPr>
            <w:r>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AD6FC0" w:rsidRDefault="00AD6FC0">
            <w:pPr>
              <w:autoSpaceDE w:val="0"/>
              <w:autoSpaceDN w:val="0"/>
              <w:adjustRightInd w:val="0"/>
              <w:spacing w:line="23" w:lineRule="atLeast"/>
              <w:jc w:val="both"/>
              <w:rPr>
                <w:b/>
                <w:bCs/>
                <w:color w:val="000000"/>
                <w:sz w:val="22"/>
                <w:szCs w:val="22"/>
              </w:rPr>
            </w:pPr>
            <w:r>
              <w:rPr>
                <w:color w:val="000000"/>
                <w:sz w:val="22"/>
                <w:szCs w:val="22"/>
              </w:rPr>
              <w:t>Открытый запрос предложений</w:t>
            </w:r>
          </w:p>
        </w:tc>
      </w:tr>
      <w:tr w:rsidR="00AD6FC0" w:rsidTr="005167DF">
        <w:trPr>
          <w:trHeight w:val="964"/>
        </w:trPr>
        <w:tc>
          <w:tcPr>
            <w:tcW w:w="426" w:type="dxa"/>
            <w:tcBorders>
              <w:top w:val="single" w:sz="4" w:space="0" w:color="auto"/>
              <w:left w:val="single" w:sz="4" w:space="0" w:color="auto"/>
              <w:bottom w:val="single" w:sz="4" w:space="0" w:color="auto"/>
              <w:right w:val="single" w:sz="4" w:space="0" w:color="auto"/>
            </w:tcBorders>
          </w:tcPr>
          <w:p w:rsidR="00AD6FC0" w:rsidRDefault="00AD6FC0">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D6FC0" w:rsidRDefault="00AD6FC0">
            <w:pPr>
              <w:spacing w:line="23" w:lineRule="atLeast"/>
              <w:jc w:val="both"/>
              <w:rPr>
                <w:sz w:val="22"/>
                <w:szCs w:val="22"/>
              </w:rPr>
            </w:pPr>
            <w:r>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rsidR="00AD6FC0" w:rsidRDefault="00AD6FC0">
            <w:pPr>
              <w:spacing w:line="23" w:lineRule="atLeast"/>
              <w:jc w:val="both"/>
              <w:rPr>
                <w:sz w:val="22"/>
                <w:szCs w:val="22"/>
              </w:rPr>
            </w:pPr>
            <w:r>
              <w:rPr>
                <w:sz w:val="22"/>
                <w:szCs w:val="22"/>
              </w:rPr>
              <w:t>ПАО «Волгоградоблэлектро»</w:t>
            </w:r>
          </w:p>
          <w:p w:rsidR="00AD6FC0" w:rsidRDefault="00AD6FC0">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AD6FC0" w:rsidRDefault="00AD6FC0">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AD6FC0" w:rsidRDefault="00AD6FC0">
            <w:pPr>
              <w:spacing w:line="23" w:lineRule="atLeast"/>
              <w:jc w:val="both"/>
              <w:rPr>
                <w:sz w:val="22"/>
                <w:szCs w:val="22"/>
              </w:rPr>
            </w:pPr>
            <w:r>
              <w:rPr>
                <w:sz w:val="22"/>
                <w:szCs w:val="22"/>
              </w:rPr>
              <w:t xml:space="preserve">Адрес электронной почты: </w:t>
            </w:r>
            <w:hyperlink r:id="rId14"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tc>
      </w:tr>
      <w:tr w:rsidR="00AD6FC0" w:rsidTr="005167DF">
        <w:trPr>
          <w:trHeight w:val="1299"/>
        </w:trPr>
        <w:tc>
          <w:tcPr>
            <w:tcW w:w="426" w:type="dxa"/>
            <w:tcBorders>
              <w:top w:val="single" w:sz="4" w:space="0" w:color="auto"/>
              <w:left w:val="single" w:sz="4" w:space="0" w:color="auto"/>
              <w:bottom w:val="single" w:sz="4" w:space="0" w:color="auto"/>
              <w:right w:val="single" w:sz="4" w:space="0" w:color="auto"/>
            </w:tcBorders>
          </w:tcPr>
          <w:p w:rsidR="00AD6FC0" w:rsidRDefault="00AD6FC0">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D6FC0" w:rsidRDefault="00AD6FC0">
            <w:pPr>
              <w:spacing w:line="23" w:lineRule="atLeast"/>
              <w:jc w:val="both"/>
              <w:rPr>
                <w:sz w:val="22"/>
                <w:szCs w:val="22"/>
              </w:rPr>
            </w:pPr>
            <w:r>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AD6FC0" w:rsidRDefault="00AD6FC0">
            <w:pPr>
              <w:spacing w:line="23" w:lineRule="atLeast"/>
              <w:jc w:val="both"/>
              <w:rPr>
                <w:sz w:val="22"/>
                <w:szCs w:val="22"/>
              </w:rPr>
            </w:pPr>
            <w:r>
              <w:rPr>
                <w:sz w:val="22"/>
                <w:szCs w:val="22"/>
              </w:rPr>
              <w:t>По вопросам организационного характера:</w:t>
            </w:r>
          </w:p>
          <w:p w:rsidR="00AD6FC0" w:rsidRDefault="00AD6FC0">
            <w:pPr>
              <w:spacing w:line="23" w:lineRule="atLeast"/>
              <w:jc w:val="both"/>
              <w:rPr>
                <w:sz w:val="22"/>
                <w:szCs w:val="22"/>
              </w:rPr>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AD6FC0" w:rsidRDefault="00AD6FC0">
            <w:pPr>
              <w:spacing w:line="23" w:lineRule="atLeast"/>
              <w:jc w:val="both"/>
              <w:rPr>
                <w:sz w:val="22"/>
                <w:szCs w:val="22"/>
              </w:rPr>
            </w:pPr>
            <w:r>
              <w:rPr>
                <w:sz w:val="22"/>
                <w:szCs w:val="22"/>
              </w:rPr>
              <w:t xml:space="preserve">Тел.: (8442) 56-20-88 (доб.1132,1133), адрес электронной почты: </w:t>
            </w:r>
            <w:hyperlink r:id="rId15"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p w:rsidR="00AD6FC0" w:rsidRDefault="00AD6FC0">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AD6FC0" w:rsidRPr="005167DF" w:rsidRDefault="005167DF">
            <w:pPr>
              <w:spacing w:line="23" w:lineRule="atLeast"/>
              <w:jc w:val="both"/>
              <w:rPr>
                <w:sz w:val="22"/>
                <w:szCs w:val="22"/>
              </w:rPr>
            </w:pPr>
            <w:r w:rsidRPr="005167DF">
              <w:rPr>
                <w:bCs/>
                <w:sz w:val="22"/>
                <w:szCs w:val="22"/>
              </w:rPr>
              <w:t>Пустовецкий Константин Алексеевич (8442) 56-20-88 (доб. 1096)</w:t>
            </w:r>
            <w:r w:rsidR="00AD6FC0" w:rsidRPr="005167DF">
              <w:rPr>
                <w:bCs/>
                <w:sz w:val="22"/>
                <w:szCs w:val="22"/>
              </w:rPr>
              <w:t xml:space="preserve"> </w:t>
            </w:r>
          </w:p>
        </w:tc>
      </w:tr>
      <w:tr w:rsidR="00AD6FC0" w:rsidTr="005167DF">
        <w:trPr>
          <w:trHeight w:val="1299"/>
        </w:trPr>
        <w:tc>
          <w:tcPr>
            <w:tcW w:w="426" w:type="dxa"/>
            <w:tcBorders>
              <w:top w:val="single" w:sz="4" w:space="0" w:color="auto"/>
              <w:left w:val="single" w:sz="4" w:space="0" w:color="auto"/>
              <w:bottom w:val="single" w:sz="4" w:space="0" w:color="auto"/>
              <w:right w:val="single" w:sz="4" w:space="0" w:color="auto"/>
            </w:tcBorders>
          </w:tcPr>
          <w:p w:rsidR="00AD6FC0" w:rsidRDefault="00AD6FC0">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AD6FC0" w:rsidTr="005167DF">
        <w:trPr>
          <w:trHeight w:val="499"/>
        </w:trPr>
        <w:tc>
          <w:tcPr>
            <w:tcW w:w="426" w:type="dxa"/>
            <w:tcBorders>
              <w:top w:val="single" w:sz="4" w:space="0" w:color="auto"/>
              <w:left w:val="single" w:sz="4" w:space="0" w:color="auto"/>
              <w:bottom w:val="single" w:sz="4" w:space="0" w:color="auto"/>
              <w:right w:val="single" w:sz="4" w:space="0" w:color="auto"/>
            </w:tcBorders>
          </w:tcPr>
          <w:p w:rsidR="00AD6FC0" w:rsidRDefault="00AD6FC0">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spacing w:line="23" w:lineRule="atLeast"/>
              <w:jc w:val="both"/>
              <w:rPr>
                <w:bCs/>
                <w:sz w:val="22"/>
                <w:szCs w:val="22"/>
              </w:rPr>
            </w:pPr>
            <w:r>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AD6FC0" w:rsidRDefault="00AD6FC0" w:rsidP="005167DF">
            <w:pPr>
              <w:widowControl w:val="0"/>
              <w:tabs>
                <w:tab w:val="left" w:pos="0"/>
              </w:tabs>
              <w:jc w:val="both"/>
              <w:outlineLvl w:val="0"/>
              <w:rPr>
                <w:bCs/>
                <w:sz w:val="22"/>
                <w:szCs w:val="22"/>
              </w:rPr>
            </w:pPr>
            <w:r>
              <w:rPr>
                <w:sz w:val="22"/>
                <w:szCs w:val="22"/>
              </w:rPr>
              <w:t xml:space="preserve">Право заключения договора </w:t>
            </w:r>
            <w:r>
              <w:rPr>
                <w:sz w:val="22"/>
                <w:szCs w:val="22"/>
                <w:lang w:eastAsia="x-none"/>
              </w:rPr>
              <w:t xml:space="preserve">поставки товара </w:t>
            </w:r>
            <w:r w:rsidRPr="005167DF">
              <w:rPr>
                <w:sz w:val="22"/>
                <w:szCs w:val="22"/>
                <w:lang w:eastAsia="x-none"/>
              </w:rPr>
              <w:t>(</w:t>
            </w:r>
            <w:r w:rsidR="005167DF" w:rsidRPr="005167DF">
              <w:rPr>
                <w:sz w:val="22"/>
                <w:szCs w:val="22"/>
                <w:lang w:eastAsia="x-none"/>
              </w:rPr>
              <w:t>арматура для СИП</w:t>
            </w:r>
            <w:r>
              <w:rPr>
                <w:sz w:val="22"/>
                <w:szCs w:val="22"/>
                <w:lang w:eastAsia="x-none"/>
              </w:rPr>
              <w:t>) для нужд ПАО «Волгоградоблэлектро».</w:t>
            </w:r>
          </w:p>
        </w:tc>
      </w:tr>
      <w:tr w:rsidR="005167DF" w:rsidTr="005167DF">
        <w:trPr>
          <w:trHeight w:val="1299"/>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spacing w:line="23" w:lineRule="atLeast"/>
              <w:jc w:val="both"/>
              <w:rPr>
                <w:sz w:val="22"/>
                <w:szCs w:val="22"/>
              </w:rPr>
            </w:pPr>
            <w:r>
              <w:rPr>
                <w:sz w:val="22"/>
                <w:szCs w:val="22"/>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5167DF" w:rsidRPr="005167DF" w:rsidRDefault="005167DF" w:rsidP="005167DF">
            <w:pPr>
              <w:tabs>
                <w:tab w:val="left" w:pos="900"/>
                <w:tab w:val="num" w:pos="1080"/>
              </w:tabs>
              <w:spacing w:line="23" w:lineRule="atLeast"/>
              <w:jc w:val="both"/>
              <w:rPr>
                <w:sz w:val="22"/>
                <w:szCs w:val="22"/>
              </w:rPr>
            </w:pPr>
            <w:r w:rsidRPr="005167DF">
              <w:rPr>
                <w:b/>
                <w:sz w:val="22"/>
                <w:szCs w:val="22"/>
              </w:rPr>
              <w:t xml:space="preserve">Лот № 1: </w:t>
            </w:r>
            <w:r w:rsidRPr="005167DF">
              <w:rPr>
                <w:sz w:val="22"/>
                <w:szCs w:val="22"/>
              </w:rPr>
              <w:t>Поставка товара (арматура для СИП)</w:t>
            </w:r>
          </w:p>
          <w:tbl>
            <w:tblPr>
              <w:tblW w:w="12000" w:type="dxa"/>
              <w:tblLayout w:type="fixed"/>
              <w:tblLook w:val="04A0" w:firstRow="1" w:lastRow="0" w:firstColumn="1" w:lastColumn="0" w:noHBand="0" w:noVBand="1"/>
            </w:tblPr>
            <w:tblGrid>
              <w:gridCol w:w="12000"/>
            </w:tblGrid>
            <w:tr w:rsidR="005167DF" w:rsidRPr="005167DF" w:rsidTr="00366242">
              <w:trPr>
                <w:trHeight w:val="312"/>
              </w:trPr>
              <w:tc>
                <w:tcPr>
                  <w:tcW w:w="12000" w:type="dxa"/>
                  <w:tcBorders>
                    <w:top w:val="nil"/>
                    <w:left w:val="nil"/>
                    <w:bottom w:val="nil"/>
                    <w:right w:val="nil"/>
                  </w:tcBorders>
                  <w:shd w:val="clear" w:color="auto" w:fill="auto"/>
                  <w:noWrap/>
                  <w:vAlign w:val="bottom"/>
                  <w:hideMark/>
                </w:tcPr>
                <w:p w:rsidR="005167DF" w:rsidRPr="005167DF" w:rsidRDefault="005167DF" w:rsidP="005167DF">
                  <w:pPr>
                    <w:rPr>
                      <w:color w:val="000000"/>
                      <w:sz w:val="22"/>
                      <w:szCs w:val="22"/>
                    </w:rPr>
                  </w:pPr>
                  <w:r w:rsidRPr="005167DF">
                    <w:rPr>
                      <w:color w:val="000000"/>
                      <w:sz w:val="22"/>
                      <w:szCs w:val="22"/>
                    </w:rPr>
                    <w:t>Место поставки товара: 400075 г. Волгоград, ул. Шопена, 13</w:t>
                  </w:r>
                </w:p>
              </w:tc>
            </w:tr>
            <w:tr w:rsidR="005167DF" w:rsidRPr="005167DF" w:rsidTr="00366242">
              <w:trPr>
                <w:trHeight w:val="312"/>
              </w:trPr>
              <w:tc>
                <w:tcPr>
                  <w:tcW w:w="12000" w:type="dxa"/>
                  <w:tcBorders>
                    <w:top w:val="nil"/>
                    <w:left w:val="nil"/>
                    <w:bottom w:val="nil"/>
                    <w:right w:val="nil"/>
                  </w:tcBorders>
                  <w:shd w:val="clear" w:color="auto" w:fill="auto"/>
                  <w:noWrap/>
                  <w:vAlign w:val="bottom"/>
                  <w:hideMark/>
                </w:tcPr>
                <w:p w:rsidR="005167DF" w:rsidRPr="005167DF" w:rsidRDefault="005167DF" w:rsidP="005167DF">
                  <w:pPr>
                    <w:rPr>
                      <w:color w:val="000000"/>
                      <w:sz w:val="22"/>
                      <w:szCs w:val="22"/>
                    </w:rPr>
                  </w:pPr>
                  <w:r w:rsidRPr="005167DF">
                    <w:rPr>
                      <w:color w:val="000000"/>
                      <w:sz w:val="22"/>
                      <w:szCs w:val="22"/>
                    </w:rPr>
                    <w:t>Срок предоставления гарантии качества товара:</w:t>
                  </w:r>
                </w:p>
              </w:tc>
            </w:tr>
            <w:tr w:rsidR="005167DF" w:rsidRPr="005167DF" w:rsidTr="00366242">
              <w:trPr>
                <w:trHeight w:val="600"/>
              </w:trPr>
              <w:tc>
                <w:tcPr>
                  <w:tcW w:w="12000" w:type="dxa"/>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 xml:space="preserve"> Минимальный срок предоставления гарантии качества товара - </w:t>
                  </w:r>
                  <w:r w:rsidRPr="005167DF">
                    <w:rPr>
                      <w:b/>
                      <w:color w:val="000000"/>
                      <w:sz w:val="22"/>
                      <w:szCs w:val="22"/>
                    </w:rPr>
                    <w:t>5 лет</w:t>
                  </w:r>
                  <w:r w:rsidRPr="005167DF">
                    <w:rPr>
                      <w:color w:val="000000"/>
                      <w:sz w:val="22"/>
                      <w:szCs w:val="22"/>
                    </w:rPr>
                    <w:t xml:space="preserve"> </w:t>
                  </w:r>
                </w:p>
                <w:p w:rsidR="005167DF" w:rsidRPr="005167DF" w:rsidRDefault="005167DF" w:rsidP="005167DF">
                  <w:pPr>
                    <w:rPr>
                      <w:color w:val="000000"/>
                      <w:sz w:val="22"/>
                      <w:szCs w:val="22"/>
                    </w:rPr>
                  </w:pPr>
                  <w:r w:rsidRPr="005167DF">
                    <w:rPr>
                      <w:color w:val="000000"/>
                      <w:sz w:val="22"/>
                      <w:szCs w:val="22"/>
                    </w:rPr>
                    <w:t>с момента выпуска на арматуру фирм "</w:t>
                  </w:r>
                  <w:proofErr w:type="spellStart"/>
                  <w:r w:rsidRPr="005167DF">
                    <w:rPr>
                      <w:color w:val="000000"/>
                      <w:sz w:val="22"/>
                      <w:szCs w:val="22"/>
                    </w:rPr>
                    <w:t>Нилед</w:t>
                  </w:r>
                  <w:proofErr w:type="spellEnd"/>
                  <w:r w:rsidRPr="005167DF">
                    <w:rPr>
                      <w:color w:val="000000"/>
                      <w:sz w:val="22"/>
                      <w:szCs w:val="22"/>
                    </w:rPr>
                    <w:t>", "</w:t>
                  </w:r>
                  <w:proofErr w:type="spellStart"/>
                  <w:r w:rsidRPr="005167DF">
                    <w:rPr>
                      <w:color w:val="000000"/>
                      <w:sz w:val="22"/>
                      <w:szCs w:val="22"/>
                    </w:rPr>
                    <w:t>Энсто</w:t>
                  </w:r>
                  <w:proofErr w:type="spellEnd"/>
                  <w:r w:rsidRPr="005167DF">
                    <w:rPr>
                      <w:color w:val="000000"/>
                      <w:sz w:val="22"/>
                      <w:szCs w:val="22"/>
                    </w:rPr>
                    <w:t>", "ВК", "</w:t>
                  </w:r>
                  <w:proofErr w:type="spellStart"/>
                  <w:r w:rsidRPr="005167DF">
                    <w:rPr>
                      <w:color w:val="000000"/>
                      <w:sz w:val="22"/>
                      <w:szCs w:val="22"/>
                    </w:rPr>
                    <w:t>Nexans</w:t>
                  </w:r>
                  <w:proofErr w:type="spellEnd"/>
                  <w:r w:rsidRPr="005167DF">
                    <w:rPr>
                      <w:color w:val="000000"/>
                      <w:sz w:val="22"/>
                      <w:szCs w:val="22"/>
                    </w:rPr>
                    <w:t>".</w:t>
                  </w:r>
                </w:p>
              </w:tc>
            </w:tr>
            <w:tr w:rsidR="005167DF" w:rsidRPr="005167DF" w:rsidTr="00366242">
              <w:trPr>
                <w:trHeight w:val="312"/>
              </w:trPr>
              <w:tc>
                <w:tcPr>
                  <w:tcW w:w="12000" w:type="dxa"/>
                  <w:tcBorders>
                    <w:top w:val="nil"/>
                    <w:left w:val="nil"/>
                    <w:bottom w:val="nil"/>
                    <w:right w:val="nil"/>
                  </w:tcBorders>
                  <w:shd w:val="clear" w:color="auto" w:fill="auto"/>
                  <w:noWrap/>
                  <w:vAlign w:val="bottom"/>
                  <w:hideMark/>
                </w:tcPr>
                <w:p w:rsidR="005167DF" w:rsidRPr="005167DF" w:rsidRDefault="005167DF" w:rsidP="005167DF">
                  <w:pPr>
                    <w:rPr>
                      <w:color w:val="000000"/>
                      <w:sz w:val="22"/>
                      <w:szCs w:val="22"/>
                    </w:rPr>
                  </w:pPr>
                  <w:r w:rsidRPr="005167DF">
                    <w:rPr>
                      <w:color w:val="000000"/>
                      <w:sz w:val="22"/>
                      <w:szCs w:val="22"/>
                    </w:rPr>
                    <w:t>Электроматериалы должны быть новыми.</w:t>
                  </w:r>
                </w:p>
              </w:tc>
            </w:tr>
            <w:tr w:rsidR="005167DF" w:rsidRPr="005167DF" w:rsidTr="00366242">
              <w:trPr>
                <w:trHeight w:val="315"/>
              </w:trPr>
              <w:tc>
                <w:tcPr>
                  <w:tcW w:w="12000" w:type="dxa"/>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Арматура для СИП - фирм "</w:t>
                  </w:r>
                  <w:proofErr w:type="spellStart"/>
                  <w:r w:rsidRPr="005167DF">
                    <w:rPr>
                      <w:color w:val="000000"/>
                      <w:sz w:val="22"/>
                      <w:szCs w:val="22"/>
                    </w:rPr>
                    <w:t>Нилед</w:t>
                  </w:r>
                  <w:proofErr w:type="spellEnd"/>
                  <w:r w:rsidRPr="005167DF">
                    <w:rPr>
                      <w:color w:val="000000"/>
                      <w:sz w:val="22"/>
                      <w:szCs w:val="22"/>
                    </w:rPr>
                    <w:t>", "</w:t>
                  </w:r>
                  <w:proofErr w:type="spellStart"/>
                  <w:r w:rsidRPr="005167DF">
                    <w:rPr>
                      <w:color w:val="000000"/>
                      <w:sz w:val="22"/>
                      <w:szCs w:val="22"/>
                    </w:rPr>
                    <w:t>Энсто</w:t>
                  </w:r>
                  <w:proofErr w:type="spellEnd"/>
                  <w:r w:rsidRPr="005167DF">
                    <w:rPr>
                      <w:color w:val="000000"/>
                      <w:sz w:val="22"/>
                      <w:szCs w:val="22"/>
                    </w:rPr>
                    <w:t>", "ВК", "</w:t>
                  </w:r>
                  <w:proofErr w:type="spellStart"/>
                  <w:r w:rsidRPr="005167DF">
                    <w:rPr>
                      <w:color w:val="000000"/>
                      <w:sz w:val="22"/>
                      <w:szCs w:val="22"/>
                    </w:rPr>
                    <w:t>Nexans</w:t>
                  </w:r>
                  <w:proofErr w:type="spellEnd"/>
                  <w:r w:rsidRPr="005167DF">
                    <w:rPr>
                      <w:color w:val="000000"/>
                      <w:sz w:val="22"/>
                      <w:szCs w:val="22"/>
                    </w:rPr>
                    <w:t>".</w:t>
                  </w:r>
                </w:p>
              </w:tc>
            </w:tr>
            <w:tr w:rsidR="005167DF" w:rsidRPr="005167DF" w:rsidTr="00366242">
              <w:trPr>
                <w:trHeight w:val="615"/>
              </w:trPr>
              <w:tc>
                <w:tcPr>
                  <w:tcW w:w="12000" w:type="dxa"/>
                  <w:tcBorders>
                    <w:top w:val="nil"/>
                    <w:left w:val="nil"/>
                    <w:bottom w:val="nil"/>
                    <w:right w:val="nil"/>
                  </w:tcBorders>
                  <w:shd w:val="clear" w:color="auto" w:fill="auto"/>
                  <w:vAlign w:val="bottom"/>
                  <w:hideMark/>
                </w:tcPr>
                <w:p w:rsidR="005167DF" w:rsidRPr="00BD3996" w:rsidRDefault="005167DF" w:rsidP="005167DF">
                  <w:pPr>
                    <w:rPr>
                      <w:color w:val="000000"/>
                      <w:sz w:val="22"/>
                      <w:szCs w:val="22"/>
                    </w:rPr>
                  </w:pPr>
                  <w:r w:rsidRPr="005167DF">
                    <w:rPr>
                      <w:b/>
                      <w:color w:val="000000"/>
                      <w:sz w:val="22"/>
                      <w:szCs w:val="22"/>
                    </w:rPr>
                    <w:t xml:space="preserve">Срок </w:t>
                  </w:r>
                  <w:proofErr w:type="gramStart"/>
                  <w:r w:rsidRPr="005167DF">
                    <w:rPr>
                      <w:b/>
                      <w:color w:val="000000"/>
                      <w:sz w:val="22"/>
                      <w:szCs w:val="22"/>
                    </w:rPr>
                    <w:t>( период</w:t>
                  </w:r>
                  <w:proofErr w:type="gramEnd"/>
                  <w:r w:rsidRPr="005167DF">
                    <w:rPr>
                      <w:b/>
                      <w:color w:val="000000"/>
                      <w:sz w:val="22"/>
                      <w:szCs w:val="22"/>
                    </w:rPr>
                    <w:t xml:space="preserve"> ) поставки товаров: </w:t>
                  </w:r>
                  <w:r w:rsidRPr="00BD3996">
                    <w:rPr>
                      <w:color w:val="000000"/>
                      <w:sz w:val="22"/>
                      <w:szCs w:val="22"/>
                    </w:rPr>
                    <w:t xml:space="preserve">Максимальный срок поставки </w:t>
                  </w:r>
                </w:p>
                <w:p w:rsidR="005167DF" w:rsidRPr="005167DF" w:rsidRDefault="005167DF" w:rsidP="005167DF">
                  <w:pPr>
                    <w:rPr>
                      <w:b/>
                      <w:color w:val="000000"/>
                      <w:sz w:val="22"/>
                      <w:szCs w:val="22"/>
                    </w:rPr>
                  </w:pPr>
                  <w:r w:rsidRPr="00BD3996">
                    <w:rPr>
                      <w:color w:val="000000"/>
                      <w:sz w:val="22"/>
                      <w:szCs w:val="22"/>
                    </w:rPr>
                    <w:t xml:space="preserve">товаров в течение </w:t>
                  </w:r>
                  <w:r w:rsidRPr="00BD3996">
                    <w:rPr>
                      <w:b/>
                      <w:color w:val="000000"/>
                      <w:sz w:val="22"/>
                      <w:szCs w:val="22"/>
                    </w:rPr>
                    <w:t>14 календарных дней</w:t>
                  </w:r>
                  <w:r w:rsidRPr="00BD3996">
                    <w:rPr>
                      <w:color w:val="000000"/>
                      <w:sz w:val="22"/>
                      <w:szCs w:val="22"/>
                    </w:rPr>
                    <w:t xml:space="preserve"> со дня заключения договора</w:t>
                  </w:r>
                  <w:r w:rsidRPr="005167DF">
                    <w:rPr>
                      <w:b/>
                      <w:color w:val="000000"/>
                      <w:sz w:val="22"/>
                      <w:szCs w:val="22"/>
                    </w:rPr>
                    <w:t xml:space="preserve">. </w:t>
                  </w:r>
                </w:p>
              </w:tc>
            </w:tr>
          </w:tbl>
          <w:p w:rsidR="005167DF" w:rsidRPr="005167DF" w:rsidRDefault="005167DF" w:rsidP="005167DF">
            <w:pPr>
              <w:tabs>
                <w:tab w:val="left" w:pos="900"/>
                <w:tab w:val="num" w:pos="1080"/>
              </w:tabs>
              <w:spacing w:line="23" w:lineRule="atLeast"/>
              <w:jc w:val="both"/>
              <w:rPr>
                <w:snapToGrid w:val="0"/>
                <w:sz w:val="22"/>
                <w:szCs w:val="22"/>
              </w:rPr>
            </w:pPr>
            <w:r w:rsidRPr="005167DF">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5167DF">
              <w:rPr>
                <w:sz w:val="22"/>
                <w:szCs w:val="22"/>
              </w:rPr>
              <w:t>2  документации</w:t>
            </w:r>
            <w:proofErr w:type="gramEnd"/>
            <w:r w:rsidRPr="005167DF">
              <w:rPr>
                <w:sz w:val="22"/>
                <w:szCs w:val="22"/>
              </w:rPr>
              <w:t xml:space="preserve"> запроса предложений.</w:t>
            </w:r>
          </w:p>
        </w:tc>
      </w:tr>
      <w:tr w:rsidR="005167DF" w:rsidTr="005167DF">
        <w:trPr>
          <w:trHeight w:val="1299"/>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5167DF" w:rsidRPr="005167DF" w:rsidRDefault="005167DF" w:rsidP="005167DF">
            <w:pPr>
              <w:tabs>
                <w:tab w:val="left" w:pos="993"/>
              </w:tabs>
              <w:spacing w:line="23" w:lineRule="atLeast"/>
              <w:jc w:val="both"/>
              <w:rPr>
                <w:bCs/>
                <w:sz w:val="22"/>
                <w:szCs w:val="22"/>
              </w:rPr>
            </w:pPr>
            <w:r w:rsidRPr="005167DF">
              <w:rPr>
                <w:b/>
                <w:bCs/>
                <w:sz w:val="22"/>
                <w:szCs w:val="22"/>
              </w:rPr>
              <w:t>Лот № 1:</w:t>
            </w:r>
            <w:r w:rsidRPr="005167DF">
              <w:rPr>
                <w:b/>
                <w:bCs/>
                <w:i/>
                <w:sz w:val="22"/>
                <w:szCs w:val="22"/>
              </w:rPr>
              <w:t xml:space="preserve"> </w:t>
            </w:r>
            <w:r w:rsidRPr="005167DF">
              <w:rPr>
                <w:bCs/>
                <w:sz w:val="22"/>
                <w:szCs w:val="22"/>
              </w:rPr>
              <w:t xml:space="preserve">Начальная (максимальная) цена </w:t>
            </w:r>
            <w:proofErr w:type="gramStart"/>
            <w:r w:rsidRPr="005167DF">
              <w:rPr>
                <w:bCs/>
                <w:sz w:val="22"/>
                <w:szCs w:val="22"/>
              </w:rPr>
              <w:t xml:space="preserve">договора:  </w:t>
            </w:r>
            <w:r w:rsidRPr="005167DF">
              <w:rPr>
                <w:b/>
                <w:bCs/>
                <w:sz w:val="22"/>
                <w:szCs w:val="22"/>
              </w:rPr>
              <w:t>230</w:t>
            </w:r>
            <w:proofErr w:type="gramEnd"/>
            <w:r w:rsidRPr="005167DF">
              <w:rPr>
                <w:b/>
                <w:bCs/>
                <w:sz w:val="22"/>
                <w:szCs w:val="22"/>
              </w:rPr>
              <w:t> 477,00</w:t>
            </w:r>
            <w:r>
              <w:rPr>
                <w:b/>
                <w:bCs/>
                <w:sz w:val="22"/>
                <w:szCs w:val="22"/>
              </w:rPr>
              <w:t xml:space="preserve"> </w:t>
            </w:r>
            <w:r w:rsidRPr="005167DF">
              <w:rPr>
                <w:b/>
                <w:bCs/>
                <w:sz w:val="22"/>
                <w:szCs w:val="22"/>
              </w:rPr>
              <w:t>(двести тридцать тысяч четыреста семьдесят семь) рублей 00 копеек</w:t>
            </w:r>
            <w:r w:rsidRPr="005167DF">
              <w:rPr>
                <w:bCs/>
                <w:sz w:val="22"/>
                <w:szCs w:val="22"/>
              </w:rPr>
              <w:t xml:space="preserve">, с учетом НДС 18%. </w:t>
            </w:r>
          </w:p>
          <w:p w:rsidR="005167DF" w:rsidRPr="005167DF" w:rsidRDefault="005167DF" w:rsidP="005167DF">
            <w:pPr>
              <w:tabs>
                <w:tab w:val="left" w:pos="993"/>
              </w:tabs>
              <w:spacing w:line="23" w:lineRule="atLeast"/>
              <w:jc w:val="both"/>
              <w:rPr>
                <w:sz w:val="22"/>
                <w:szCs w:val="22"/>
              </w:rPr>
            </w:pPr>
            <w:r w:rsidRPr="005167DF">
              <w:rPr>
                <w:bCs/>
                <w:sz w:val="22"/>
                <w:szCs w:val="22"/>
              </w:rPr>
              <w:t xml:space="preserve">Начальная (максимальная) цена договора без НДС: </w:t>
            </w:r>
            <w:r w:rsidRPr="005167DF">
              <w:rPr>
                <w:b/>
                <w:bCs/>
                <w:sz w:val="22"/>
                <w:szCs w:val="22"/>
              </w:rPr>
              <w:t>195 319,49 (сто девяносто пять тысяч триста девятнадцать) рублей 49 копеек</w:t>
            </w:r>
            <w:r w:rsidRPr="005167DF">
              <w:rPr>
                <w:bCs/>
                <w:sz w:val="22"/>
                <w:szCs w:val="22"/>
              </w:rPr>
              <w:t>.</w:t>
            </w:r>
            <w:r w:rsidRPr="005167DF">
              <w:rPr>
                <w:sz w:val="22"/>
                <w:szCs w:val="22"/>
              </w:rPr>
              <w:t xml:space="preserve"> </w:t>
            </w:r>
          </w:p>
          <w:p w:rsidR="005167DF" w:rsidRDefault="005167DF" w:rsidP="005167DF">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5167DF" w:rsidRDefault="005167DF" w:rsidP="005167DF">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167DF" w:rsidTr="005167DF">
        <w:trPr>
          <w:trHeight w:val="152"/>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167DF" w:rsidTr="005167DF">
        <w:trPr>
          <w:trHeight w:val="808"/>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167DF" w:rsidTr="005167DF">
        <w:trPr>
          <w:trHeight w:val="808"/>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pPr>
            <w:r>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pStyle w:val="Times12"/>
              <w:widowControl w:val="0"/>
              <w:numPr>
                <w:ilvl w:val="0"/>
                <w:numId w:val="23"/>
              </w:numPr>
              <w:tabs>
                <w:tab w:val="left" w:pos="353"/>
                <w:tab w:val="left" w:pos="1142"/>
              </w:tabs>
              <w:ind w:left="0" w:firstLine="0"/>
            </w:pPr>
            <w:r>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5167DF" w:rsidRDefault="005167DF" w:rsidP="005167DF">
            <w:pPr>
              <w:pStyle w:val="Times12"/>
              <w:widowControl w:val="0"/>
              <w:numPr>
                <w:ilvl w:val="0"/>
                <w:numId w:val="23"/>
              </w:numPr>
              <w:tabs>
                <w:tab w:val="left" w:pos="353"/>
                <w:tab w:val="left" w:pos="1205"/>
              </w:tabs>
              <w:ind w:left="0" w:firstLine="0"/>
            </w:pPr>
            <w:r>
              <w:rPr>
                <w:sz w:val="22"/>
              </w:rPr>
              <w:t xml:space="preserve">Анкета участника (раздел 8, </w:t>
            </w:r>
            <w:hyperlink r:id="rId16" w:anchor="_Анкета_Участника_процедуры" w:history="1">
              <w:r>
                <w:rPr>
                  <w:rStyle w:val="ac"/>
                  <w:sz w:val="22"/>
                </w:rPr>
                <w:t>форма</w:t>
              </w:r>
            </w:hyperlink>
            <w:r>
              <w:t xml:space="preserve"> 2</w:t>
            </w:r>
            <w:r>
              <w:rPr>
                <w:sz w:val="22"/>
              </w:rPr>
              <w:t>);</w:t>
            </w:r>
          </w:p>
          <w:p w:rsidR="005167DF" w:rsidRDefault="005167DF" w:rsidP="005167DF">
            <w:pPr>
              <w:pStyle w:val="Times12"/>
              <w:widowControl w:val="0"/>
              <w:tabs>
                <w:tab w:val="left" w:pos="353"/>
                <w:tab w:val="left" w:pos="1205"/>
              </w:tabs>
              <w:ind w:left="38" w:firstLine="0"/>
              <w:rPr>
                <w:sz w:val="22"/>
              </w:rPr>
            </w:pPr>
            <w:r>
              <w:rPr>
                <w:sz w:val="22"/>
              </w:rPr>
              <w:t>3) Предложение участника (раздел 8, форма 3);</w:t>
            </w:r>
          </w:p>
          <w:p w:rsidR="005167DF" w:rsidRDefault="005167DF" w:rsidP="005167DF">
            <w:pPr>
              <w:pStyle w:val="Times12"/>
              <w:widowControl w:val="0"/>
              <w:tabs>
                <w:tab w:val="left" w:pos="353"/>
                <w:tab w:val="left" w:pos="1205"/>
              </w:tabs>
              <w:ind w:firstLine="0"/>
              <w:rPr>
                <w:sz w:val="22"/>
              </w:rPr>
            </w:pPr>
            <w:r>
              <w:rPr>
                <w:sz w:val="22"/>
              </w:rPr>
              <w:t>4) Декларация участника (раздел 8 форма 4);</w:t>
            </w:r>
          </w:p>
          <w:p w:rsidR="005167DF" w:rsidRDefault="005167DF" w:rsidP="005167DF">
            <w:pPr>
              <w:pStyle w:val="Times12"/>
              <w:widowControl w:val="0"/>
              <w:tabs>
                <w:tab w:val="left" w:pos="353"/>
                <w:tab w:val="left" w:pos="1205"/>
              </w:tabs>
              <w:ind w:firstLine="0"/>
              <w:rPr>
                <w:sz w:val="22"/>
              </w:rPr>
            </w:pPr>
            <w:r>
              <w:rPr>
                <w:sz w:val="22"/>
              </w:rPr>
              <w:t>5) Таблица заполненная участником (раздел 8 форма 5);</w:t>
            </w:r>
          </w:p>
          <w:p w:rsidR="005167DF" w:rsidRDefault="005167DF" w:rsidP="005167DF">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5167DF" w:rsidTr="005167DF">
        <w:trPr>
          <w:trHeight w:val="70"/>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spacing w:line="23" w:lineRule="atLeast"/>
              <w:jc w:val="both"/>
              <w:rPr>
                <w:sz w:val="22"/>
                <w:szCs w:val="22"/>
              </w:rPr>
            </w:pPr>
            <w:r>
              <w:rPr>
                <w:sz w:val="22"/>
                <w:szCs w:val="22"/>
              </w:rPr>
              <w:t xml:space="preserve">Размер и валюта обеспечения заявки. </w:t>
            </w:r>
          </w:p>
          <w:p w:rsidR="005167DF" w:rsidRDefault="005167DF" w:rsidP="005167DF">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spacing w:line="23" w:lineRule="atLeast"/>
              <w:jc w:val="both"/>
              <w:rPr>
                <w:b/>
                <w:bCs/>
                <w:sz w:val="22"/>
                <w:szCs w:val="22"/>
              </w:rPr>
            </w:pPr>
            <w:r>
              <w:rPr>
                <w:b/>
                <w:bCs/>
                <w:sz w:val="22"/>
                <w:szCs w:val="22"/>
              </w:rPr>
              <w:t>Лот № 1</w:t>
            </w:r>
            <w:r>
              <w:rPr>
                <w:bCs/>
                <w:sz w:val="22"/>
                <w:szCs w:val="22"/>
              </w:rPr>
              <w:t xml:space="preserve">: обеспечение заявки составляет </w:t>
            </w:r>
            <w:r w:rsidRPr="005167DF">
              <w:rPr>
                <w:b/>
                <w:bCs/>
                <w:sz w:val="22"/>
                <w:szCs w:val="22"/>
              </w:rPr>
              <w:t>23 047</w:t>
            </w:r>
            <w:r>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r>
              <w:rPr>
                <w:b/>
                <w:bCs/>
                <w:sz w:val="22"/>
                <w:szCs w:val="22"/>
              </w:rPr>
              <w:t xml:space="preserve"> </w:t>
            </w:r>
          </w:p>
          <w:p w:rsidR="005167DF" w:rsidRDefault="005167DF" w:rsidP="005167DF">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5167DF" w:rsidRDefault="005167DF" w:rsidP="005167DF">
            <w:pPr>
              <w:widowControl w:val="0"/>
              <w:tabs>
                <w:tab w:val="left" w:pos="1134"/>
              </w:tabs>
              <w:spacing w:line="23" w:lineRule="atLeast"/>
              <w:jc w:val="both"/>
              <w:rPr>
                <w:bCs/>
                <w:sz w:val="22"/>
                <w:szCs w:val="22"/>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5167DF" w:rsidTr="005167DF">
        <w:trPr>
          <w:trHeight w:val="70"/>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tabs>
                <w:tab w:val="left" w:pos="1134"/>
              </w:tabs>
              <w:spacing w:line="23" w:lineRule="atLeast"/>
              <w:jc w:val="both"/>
              <w:rPr>
                <w:bCs/>
                <w:sz w:val="22"/>
                <w:szCs w:val="22"/>
              </w:rPr>
            </w:pPr>
            <w:proofErr w:type="gramStart"/>
            <w:r>
              <w:rPr>
                <w:b/>
                <w:bCs/>
                <w:sz w:val="22"/>
                <w:szCs w:val="22"/>
              </w:rPr>
              <w:t>Лот  №</w:t>
            </w:r>
            <w:proofErr w:type="gramEnd"/>
            <w:r>
              <w:rPr>
                <w:b/>
                <w:bCs/>
                <w:sz w:val="22"/>
                <w:szCs w:val="22"/>
              </w:rPr>
              <w:t xml:space="preserve"> 1:</w:t>
            </w:r>
            <w:r>
              <w:rPr>
                <w:bCs/>
                <w:sz w:val="22"/>
                <w:szCs w:val="22"/>
              </w:rPr>
              <w:t xml:space="preserve"> обеспечение исполнения договора составляет </w:t>
            </w:r>
            <w:r w:rsidRPr="005167DF">
              <w:rPr>
                <w:b/>
                <w:bCs/>
                <w:sz w:val="22"/>
                <w:szCs w:val="22"/>
              </w:rPr>
              <w:t>23 047</w:t>
            </w:r>
            <w:r>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p>
          <w:p w:rsidR="005167DF" w:rsidRDefault="005167DF" w:rsidP="005167DF">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5167DF" w:rsidRDefault="005167DF" w:rsidP="005167DF">
            <w:pPr>
              <w:autoSpaceDE w:val="0"/>
              <w:autoSpaceDN w:val="0"/>
              <w:adjustRightInd w:val="0"/>
              <w:spacing w:line="23" w:lineRule="atLeast"/>
              <w:jc w:val="both"/>
              <w:rPr>
                <w:color w:val="000000"/>
                <w:sz w:val="22"/>
                <w:szCs w:val="22"/>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5167DF" w:rsidTr="005167DF">
        <w:trPr>
          <w:trHeight w:val="70"/>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5167DF" w:rsidTr="005167DF">
        <w:trPr>
          <w:trHeight w:val="808"/>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5167DF" w:rsidRDefault="002425F3" w:rsidP="005167DF">
            <w:pPr>
              <w:widowControl w:val="0"/>
              <w:spacing w:line="23" w:lineRule="atLeast"/>
              <w:jc w:val="both"/>
              <w:rPr>
                <w:sz w:val="22"/>
                <w:szCs w:val="22"/>
              </w:rPr>
            </w:pPr>
            <w:r>
              <w:rPr>
                <w:sz w:val="22"/>
                <w:szCs w:val="22"/>
              </w:rPr>
              <w:t>16</w:t>
            </w:r>
            <w:r w:rsidR="005167DF">
              <w:rPr>
                <w:sz w:val="22"/>
                <w:szCs w:val="22"/>
              </w:rPr>
              <w:t xml:space="preserve"> час. </w:t>
            </w:r>
            <w:proofErr w:type="gramStart"/>
            <w:r>
              <w:rPr>
                <w:sz w:val="22"/>
                <w:szCs w:val="22"/>
              </w:rPr>
              <w:t>00</w:t>
            </w:r>
            <w:r w:rsidR="005167DF">
              <w:rPr>
                <w:sz w:val="22"/>
                <w:szCs w:val="22"/>
              </w:rPr>
              <w:t xml:space="preserve">  мин.</w:t>
            </w:r>
            <w:proofErr w:type="gramEnd"/>
            <w:r w:rsidR="005167DF">
              <w:rPr>
                <w:sz w:val="22"/>
                <w:szCs w:val="22"/>
              </w:rPr>
              <w:t xml:space="preserve"> (время московское) «</w:t>
            </w:r>
            <w:r>
              <w:rPr>
                <w:sz w:val="22"/>
                <w:szCs w:val="22"/>
              </w:rPr>
              <w:t>28</w:t>
            </w:r>
            <w:r w:rsidR="005167DF">
              <w:rPr>
                <w:sz w:val="22"/>
                <w:szCs w:val="22"/>
              </w:rPr>
              <w:t xml:space="preserve">» </w:t>
            </w:r>
            <w:r>
              <w:rPr>
                <w:sz w:val="22"/>
                <w:szCs w:val="22"/>
              </w:rPr>
              <w:t>февраля</w:t>
            </w:r>
            <w:r w:rsidR="005167DF">
              <w:rPr>
                <w:sz w:val="22"/>
                <w:szCs w:val="22"/>
              </w:rPr>
              <w:t xml:space="preserve"> 2018 года.</w:t>
            </w:r>
          </w:p>
        </w:tc>
      </w:tr>
      <w:tr w:rsidR="005167DF" w:rsidTr="005167DF">
        <w:trPr>
          <w:trHeight w:val="808"/>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5167DF" w:rsidRDefault="002425F3" w:rsidP="005167DF">
            <w:pPr>
              <w:widowControl w:val="0"/>
              <w:spacing w:line="23" w:lineRule="atLeast"/>
              <w:jc w:val="both"/>
              <w:rPr>
                <w:sz w:val="22"/>
                <w:szCs w:val="22"/>
              </w:rPr>
            </w:pPr>
            <w:r>
              <w:rPr>
                <w:sz w:val="22"/>
                <w:szCs w:val="22"/>
              </w:rPr>
              <w:t>16</w:t>
            </w:r>
            <w:r w:rsidR="005167DF">
              <w:rPr>
                <w:sz w:val="22"/>
                <w:szCs w:val="22"/>
              </w:rPr>
              <w:t xml:space="preserve"> час. </w:t>
            </w:r>
            <w:proofErr w:type="gramStart"/>
            <w:r>
              <w:rPr>
                <w:sz w:val="22"/>
                <w:szCs w:val="22"/>
              </w:rPr>
              <w:t>00</w:t>
            </w:r>
            <w:r w:rsidR="005167DF">
              <w:rPr>
                <w:sz w:val="22"/>
                <w:szCs w:val="22"/>
              </w:rPr>
              <w:t xml:space="preserve">  мин.</w:t>
            </w:r>
            <w:proofErr w:type="gramEnd"/>
            <w:r w:rsidR="005167DF">
              <w:rPr>
                <w:sz w:val="22"/>
                <w:szCs w:val="22"/>
              </w:rPr>
              <w:t xml:space="preserve"> (время московское) «</w:t>
            </w:r>
            <w:r>
              <w:rPr>
                <w:sz w:val="22"/>
                <w:szCs w:val="22"/>
              </w:rPr>
              <w:t>26</w:t>
            </w:r>
            <w:r w:rsidR="005167DF">
              <w:rPr>
                <w:sz w:val="22"/>
                <w:szCs w:val="22"/>
              </w:rPr>
              <w:t xml:space="preserve">» </w:t>
            </w:r>
            <w:r>
              <w:rPr>
                <w:sz w:val="22"/>
                <w:szCs w:val="22"/>
              </w:rPr>
              <w:t>февраля</w:t>
            </w:r>
            <w:r w:rsidR="005167DF">
              <w:rPr>
                <w:sz w:val="22"/>
                <w:szCs w:val="22"/>
              </w:rPr>
              <w:t xml:space="preserve"> 2018 года.</w:t>
            </w:r>
          </w:p>
        </w:tc>
      </w:tr>
      <w:tr w:rsidR="005167DF" w:rsidTr="005167DF">
        <w:trPr>
          <w:trHeight w:val="498"/>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 xml:space="preserve">Место </w:t>
            </w:r>
            <w:r w:rsidR="002425F3">
              <w:rPr>
                <w:sz w:val="22"/>
                <w:szCs w:val="22"/>
              </w:rPr>
              <w:t>вскрытия конвертов с заявками</w:t>
            </w:r>
            <w:r>
              <w:rPr>
                <w:sz w:val="22"/>
                <w:szCs w:val="22"/>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5167DF" w:rsidTr="005167DF">
        <w:trPr>
          <w:trHeight w:val="437"/>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 xml:space="preserve">Дата </w:t>
            </w:r>
            <w:r w:rsidR="002425F3">
              <w:rPr>
                <w:sz w:val="22"/>
                <w:szCs w:val="22"/>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2425F3" w:rsidP="005167DF">
            <w:pPr>
              <w:widowControl w:val="0"/>
              <w:spacing w:line="23" w:lineRule="atLeast"/>
              <w:jc w:val="both"/>
              <w:rPr>
                <w:sz w:val="22"/>
                <w:szCs w:val="22"/>
              </w:rPr>
            </w:pPr>
            <w:r>
              <w:rPr>
                <w:sz w:val="22"/>
                <w:szCs w:val="22"/>
              </w:rPr>
              <w:t>10</w:t>
            </w:r>
            <w:r w:rsidR="005167DF">
              <w:rPr>
                <w:sz w:val="22"/>
                <w:szCs w:val="22"/>
              </w:rPr>
              <w:t xml:space="preserve"> час. </w:t>
            </w:r>
            <w:proofErr w:type="gramStart"/>
            <w:r>
              <w:rPr>
                <w:sz w:val="22"/>
                <w:szCs w:val="22"/>
              </w:rPr>
              <w:t>40</w:t>
            </w:r>
            <w:r w:rsidR="005167DF">
              <w:rPr>
                <w:sz w:val="22"/>
                <w:szCs w:val="22"/>
              </w:rPr>
              <w:t xml:space="preserve">  мин.</w:t>
            </w:r>
            <w:proofErr w:type="gramEnd"/>
            <w:r w:rsidR="005167DF">
              <w:rPr>
                <w:sz w:val="22"/>
                <w:szCs w:val="22"/>
              </w:rPr>
              <w:t xml:space="preserve"> (время московское) «</w:t>
            </w:r>
            <w:r>
              <w:rPr>
                <w:sz w:val="22"/>
                <w:szCs w:val="22"/>
              </w:rPr>
              <w:t>01</w:t>
            </w:r>
            <w:r w:rsidR="005167DF">
              <w:rPr>
                <w:sz w:val="22"/>
                <w:szCs w:val="22"/>
              </w:rPr>
              <w:t xml:space="preserve">» </w:t>
            </w:r>
            <w:r>
              <w:rPr>
                <w:sz w:val="22"/>
                <w:szCs w:val="22"/>
              </w:rPr>
              <w:t>марта</w:t>
            </w:r>
            <w:r w:rsidR="005167DF">
              <w:rPr>
                <w:sz w:val="22"/>
                <w:szCs w:val="22"/>
              </w:rPr>
              <w:t xml:space="preserve"> 2018 года.</w:t>
            </w:r>
          </w:p>
        </w:tc>
      </w:tr>
      <w:tr w:rsidR="005167DF" w:rsidTr="005167DF">
        <w:trPr>
          <w:trHeight w:val="346"/>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2425F3" w:rsidP="005167DF">
            <w:pPr>
              <w:widowControl w:val="0"/>
              <w:spacing w:line="23" w:lineRule="atLeast"/>
              <w:jc w:val="both"/>
              <w:rPr>
                <w:sz w:val="22"/>
                <w:szCs w:val="22"/>
              </w:rPr>
            </w:pPr>
            <w:proofErr w:type="gramStart"/>
            <w:r>
              <w:rPr>
                <w:sz w:val="22"/>
                <w:szCs w:val="22"/>
              </w:rPr>
              <w:t xml:space="preserve">11 </w:t>
            </w:r>
            <w:r w:rsidR="005167DF">
              <w:rPr>
                <w:sz w:val="22"/>
                <w:szCs w:val="22"/>
              </w:rPr>
              <w:t xml:space="preserve"> час</w:t>
            </w:r>
            <w:proofErr w:type="gramEnd"/>
            <w:r w:rsidR="005167DF">
              <w:rPr>
                <w:sz w:val="22"/>
                <w:szCs w:val="22"/>
              </w:rPr>
              <w:t xml:space="preserve">. </w:t>
            </w:r>
            <w:proofErr w:type="gramStart"/>
            <w:r>
              <w:rPr>
                <w:sz w:val="22"/>
                <w:szCs w:val="22"/>
              </w:rPr>
              <w:t>00</w:t>
            </w:r>
            <w:r w:rsidR="005167DF">
              <w:rPr>
                <w:sz w:val="22"/>
                <w:szCs w:val="22"/>
              </w:rPr>
              <w:t xml:space="preserve">  мин.</w:t>
            </w:r>
            <w:proofErr w:type="gramEnd"/>
            <w:r w:rsidR="005167DF">
              <w:rPr>
                <w:sz w:val="22"/>
                <w:szCs w:val="22"/>
              </w:rPr>
              <w:t xml:space="preserve"> (время московское) «</w:t>
            </w:r>
            <w:r>
              <w:rPr>
                <w:sz w:val="22"/>
                <w:szCs w:val="22"/>
              </w:rPr>
              <w:t>02</w:t>
            </w:r>
            <w:r w:rsidR="005167DF">
              <w:rPr>
                <w:sz w:val="22"/>
                <w:szCs w:val="22"/>
              </w:rPr>
              <w:t xml:space="preserve">» </w:t>
            </w:r>
            <w:r>
              <w:rPr>
                <w:sz w:val="22"/>
                <w:szCs w:val="22"/>
              </w:rPr>
              <w:t>марта</w:t>
            </w:r>
            <w:r w:rsidR="005167DF">
              <w:rPr>
                <w:sz w:val="22"/>
                <w:szCs w:val="22"/>
              </w:rPr>
              <w:t xml:space="preserve"> 2018 года.</w:t>
            </w:r>
          </w:p>
        </w:tc>
      </w:tr>
      <w:tr w:rsidR="005167DF" w:rsidTr="005167DF">
        <w:trPr>
          <w:trHeight w:val="279"/>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tabs>
                <w:tab w:val="left" w:pos="993"/>
              </w:tabs>
              <w:spacing w:line="23" w:lineRule="atLeast"/>
              <w:jc w:val="both"/>
              <w:rPr>
                <w:sz w:val="22"/>
                <w:szCs w:val="22"/>
              </w:rPr>
            </w:pPr>
            <w:r>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 xml:space="preserve">не позднее </w:t>
            </w:r>
            <w:r w:rsidR="002425F3">
              <w:rPr>
                <w:sz w:val="22"/>
                <w:szCs w:val="22"/>
              </w:rPr>
              <w:t>12</w:t>
            </w:r>
            <w:r>
              <w:rPr>
                <w:sz w:val="22"/>
                <w:szCs w:val="22"/>
              </w:rPr>
              <w:t xml:space="preserve"> час. </w:t>
            </w:r>
            <w:proofErr w:type="gramStart"/>
            <w:r w:rsidR="002425F3">
              <w:rPr>
                <w:sz w:val="22"/>
                <w:szCs w:val="22"/>
              </w:rPr>
              <w:t>00</w:t>
            </w:r>
            <w:r>
              <w:rPr>
                <w:sz w:val="22"/>
                <w:szCs w:val="22"/>
              </w:rPr>
              <w:t xml:space="preserve">  мин.</w:t>
            </w:r>
            <w:proofErr w:type="gramEnd"/>
            <w:r>
              <w:rPr>
                <w:sz w:val="22"/>
                <w:szCs w:val="22"/>
              </w:rPr>
              <w:t xml:space="preserve"> (время московское) «</w:t>
            </w:r>
            <w:r w:rsidR="002425F3">
              <w:rPr>
                <w:sz w:val="22"/>
                <w:szCs w:val="22"/>
              </w:rPr>
              <w:t>21</w:t>
            </w:r>
            <w:r>
              <w:rPr>
                <w:sz w:val="22"/>
                <w:szCs w:val="22"/>
              </w:rPr>
              <w:t xml:space="preserve">» </w:t>
            </w:r>
            <w:r w:rsidR="002425F3">
              <w:rPr>
                <w:sz w:val="22"/>
                <w:szCs w:val="22"/>
              </w:rPr>
              <w:t>марта</w:t>
            </w:r>
            <w:r>
              <w:rPr>
                <w:sz w:val="22"/>
                <w:szCs w:val="22"/>
              </w:rPr>
              <w:t xml:space="preserve"> 2018 года.</w:t>
            </w:r>
          </w:p>
        </w:tc>
      </w:tr>
      <w:tr w:rsidR="005167DF" w:rsidTr="005167DF">
        <w:trPr>
          <w:trHeight w:val="194"/>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pacing w:val="-6"/>
                <w:sz w:val="22"/>
                <w:szCs w:val="22"/>
              </w:rPr>
            </w:pPr>
            <w:r>
              <w:rPr>
                <w:spacing w:val="-6"/>
                <w:sz w:val="22"/>
                <w:szCs w:val="22"/>
              </w:rPr>
              <w:t xml:space="preserve">Процедура переторжки может быть объявлена после проведения отборочной стадии. </w:t>
            </w:r>
          </w:p>
        </w:tc>
      </w:tr>
      <w:tr w:rsidR="005167DF" w:rsidTr="005167DF">
        <w:trPr>
          <w:trHeight w:val="194"/>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 xml:space="preserve">Срок место порядок предоставления </w:t>
            </w:r>
            <w:r>
              <w:rPr>
                <w:sz w:val="22"/>
                <w:szCs w:val="22"/>
              </w:rPr>
              <w:lastRenderedPageBreak/>
              <w:t>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lastRenderedPageBreak/>
              <w:t xml:space="preserve">Документация и извещение в форме электронного документа, размещена на сайте Заказчика </w:t>
            </w:r>
            <w:hyperlink r:id="rId17" w:history="1">
              <w:r>
                <w:rPr>
                  <w:rStyle w:val="ac"/>
                  <w:sz w:val="22"/>
                  <w:szCs w:val="22"/>
                </w:rPr>
                <w:t>www.voel.ru</w:t>
              </w:r>
            </w:hyperlink>
            <w:r>
              <w:rPr>
                <w:sz w:val="22"/>
                <w:szCs w:val="22"/>
              </w:rPr>
              <w:t xml:space="preserve">, в единой информационной системе </w:t>
            </w:r>
            <w:hyperlink r:id="rId18" w:history="1">
              <w:r>
                <w:rPr>
                  <w:rStyle w:val="ac"/>
                  <w:sz w:val="22"/>
                  <w:szCs w:val="22"/>
                </w:rPr>
                <w:t>www.zakupki.gov.ru</w:t>
              </w:r>
            </w:hyperlink>
            <w:r>
              <w:rPr>
                <w:sz w:val="22"/>
                <w:szCs w:val="22"/>
              </w:rPr>
              <w:t xml:space="preserve"> и доступна для ознакомления бесплатно.</w:t>
            </w:r>
          </w:p>
          <w:p w:rsidR="005167DF" w:rsidRDefault="005167DF" w:rsidP="005167DF">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167DF" w:rsidTr="005167DF">
        <w:trPr>
          <w:trHeight w:val="194"/>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Не установлены</w:t>
            </w:r>
          </w:p>
        </w:tc>
      </w:tr>
      <w:tr w:rsidR="005167DF" w:rsidTr="005167DF">
        <w:trPr>
          <w:trHeight w:val="194"/>
        </w:trPr>
        <w:tc>
          <w:tcPr>
            <w:tcW w:w="426" w:type="dxa"/>
            <w:tcBorders>
              <w:top w:val="single" w:sz="4" w:space="0" w:color="auto"/>
              <w:left w:val="single" w:sz="4" w:space="0" w:color="auto"/>
              <w:bottom w:val="single" w:sz="4" w:space="0" w:color="auto"/>
              <w:right w:val="single" w:sz="4" w:space="0" w:color="auto"/>
            </w:tcBorders>
          </w:tcPr>
          <w:p w:rsidR="005167DF" w:rsidRDefault="005167DF" w:rsidP="005167DF">
            <w:pPr>
              <w:widowControl w:val="0"/>
              <w:numPr>
                <w:ilvl w:val="0"/>
                <w:numId w:val="22"/>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z w:val="22"/>
                <w:szCs w:val="22"/>
              </w:rPr>
            </w:pPr>
            <w:r>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5167DF" w:rsidRDefault="005167DF" w:rsidP="005167DF">
            <w:pPr>
              <w:widowControl w:val="0"/>
              <w:spacing w:line="23" w:lineRule="atLeast"/>
              <w:jc w:val="both"/>
              <w:rPr>
                <w:spacing w:val="-6"/>
                <w:sz w:val="22"/>
                <w:szCs w:val="22"/>
              </w:rPr>
            </w:pPr>
            <w:r>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AD6FC0" w:rsidRDefault="00AD6FC0" w:rsidP="00AD6FC0">
      <w:pPr>
        <w:widowControl w:val="0"/>
        <w:rPr>
          <w:sz w:val="22"/>
          <w:szCs w:val="22"/>
        </w:rPr>
      </w:pPr>
    </w:p>
    <w:p w:rsidR="00AD6FC0" w:rsidRDefault="00AD6FC0" w:rsidP="00AD6FC0"/>
    <w:p w:rsidR="00AD6FC0" w:rsidRDefault="00AD6FC0" w:rsidP="00AD6FC0">
      <w:pPr>
        <w:pStyle w:val="10"/>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rsidR="00AD6FC0" w:rsidRDefault="00AD6FC0" w:rsidP="00AD6FC0">
      <w:pPr>
        <w:pStyle w:val="10"/>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43"/>
      <w:bookmarkEnd w:id="44"/>
      <w:r>
        <w:rPr>
          <w:sz w:val="22"/>
          <w:szCs w:val="22"/>
        </w:rPr>
        <w:t>ЗАЯВКИ</w:t>
      </w:r>
    </w:p>
    <w:p w:rsidR="00AD6FC0" w:rsidRDefault="00AD6FC0" w:rsidP="00AD6FC0">
      <w:pPr>
        <w:pStyle w:val="Times12"/>
        <w:widowControl w:val="0"/>
        <w:ind w:firstLine="0"/>
        <w:jc w:val="right"/>
        <w:rPr>
          <w:bCs w:val="0"/>
          <w:sz w:val="22"/>
        </w:rPr>
      </w:pPr>
      <w:bookmarkStart w:id="46" w:name="форма1"/>
      <w:bookmarkStart w:id="47" w:name="_Toc98251753"/>
      <w:bookmarkStart w:id="48" w:name="форма15"/>
      <w:bookmarkEnd w:id="45"/>
      <w:r>
        <w:rPr>
          <w:bCs w:val="0"/>
          <w:sz w:val="22"/>
        </w:rPr>
        <w:t>Форма 1.</w:t>
      </w:r>
      <w:bookmarkEnd w:id="46"/>
    </w:p>
    <w:bookmarkEnd w:id="47"/>
    <w:p w:rsidR="00AD6FC0" w:rsidRDefault="00AD6FC0" w:rsidP="00AD6FC0">
      <w:pPr>
        <w:widowControl w:val="0"/>
        <w:tabs>
          <w:tab w:val="left" w:pos="7938"/>
        </w:tabs>
        <w:rPr>
          <w:b/>
          <w:i/>
          <w:sz w:val="22"/>
          <w:szCs w:val="22"/>
        </w:rPr>
      </w:pPr>
      <w:r>
        <w:rPr>
          <w:b/>
          <w:i/>
          <w:sz w:val="22"/>
          <w:szCs w:val="22"/>
        </w:rPr>
        <w:t>Фирменный бланк участника процедуры закупки</w:t>
      </w:r>
    </w:p>
    <w:p w:rsidR="00AD6FC0" w:rsidRDefault="00AD6FC0" w:rsidP="00AD6FC0">
      <w:pPr>
        <w:pStyle w:val="Times12"/>
        <w:widowControl w:val="0"/>
        <w:ind w:firstLine="0"/>
        <w:jc w:val="left"/>
        <w:rPr>
          <w:sz w:val="22"/>
        </w:rPr>
      </w:pPr>
      <w:r>
        <w:rPr>
          <w:sz w:val="22"/>
        </w:rPr>
        <w:t>«___» __________ 20___ года №______</w:t>
      </w:r>
    </w:p>
    <w:p w:rsidR="00AD6FC0" w:rsidRDefault="00AD6FC0" w:rsidP="00AD6FC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AD6FC0" w:rsidRDefault="00AD6FC0" w:rsidP="00AD6FC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4" w:name="_Toc315422452"/>
      <w:bookmarkStart w:id="55" w:name="_Toc295134175"/>
      <w:r>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Pr>
          <w:rFonts w:ascii="Times New Roman" w:hAnsi="Times New Roman"/>
          <w:b w:val="0"/>
          <w:bCs w:val="0"/>
          <w:i w:val="0"/>
          <w:sz w:val="22"/>
          <w:szCs w:val="22"/>
        </w:rPr>
        <w:t xml:space="preserve"> </w:t>
      </w:r>
    </w:p>
    <w:p w:rsidR="00AD6FC0" w:rsidRDefault="00AD6FC0" w:rsidP="00AD6FC0">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rsidR="00AD6FC0" w:rsidRDefault="00AD6FC0" w:rsidP="00AD6FC0">
      <w:pPr>
        <w:pStyle w:val="af"/>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rsidR="00AD6FC0" w:rsidRDefault="00AD6FC0" w:rsidP="00AD6FC0">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AD6FC0" w:rsidRDefault="00AD6FC0" w:rsidP="00AD6FC0">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AD6FC0" w:rsidRDefault="00AD6FC0" w:rsidP="00AD6FC0">
      <w:pPr>
        <w:pStyle w:val="Times12"/>
        <w:widowControl w:val="0"/>
        <w:ind w:firstLine="0"/>
        <w:rPr>
          <w:sz w:val="22"/>
        </w:rPr>
      </w:pPr>
      <w:r>
        <w:rPr>
          <w:sz w:val="22"/>
        </w:rPr>
        <w:t>зарегистрированное по адресу ________________________________________________,</w:t>
      </w:r>
    </w:p>
    <w:p w:rsidR="00AD6FC0" w:rsidRDefault="00AD6FC0" w:rsidP="00AD6FC0">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AD6FC0" w:rsidRDefault="00AD6FC0" w:rsidP="00AD6FC0">
      <w:pPr>
        <w:pStyle w:val="Times12"/>
        <w:widowControl w:val="0"/>
        <w:ind w:firstLine="0"/>
        <w:rPr>
          <w:sz w:val="22"/>
        </w:rPr>
      </w:pPr>
      <w:r>
        <w:rPr>
          <w:sz w:val="22"/>
        </w:rPr>
        <w:t>предлагает заключить договор на: _____________________________________</w:t>
      </w:r>
    </w:p>
    <w:p w:rsidR="00AD6FC0" w:rsidRDefault="00AD6FC0" w:rsidP="00AD6FC0">
      <w:pPr>
        <w:pStyle w:val="affd"/>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rsidR="00AD6FC0" w:rsidRDefault="00AD6FC0" w:rsidP="00AD6FC0">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AD6FC0" w:rsidRDefault="00AD6FC0" w:rsidP="00AD6FC0">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AD6FC0" w:rsidRDefault="00AD6FC0" w:rsidP="00AD6FC0">
      <w:pPr>
        <w:pStyle w:val="affd"/>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56" w:name="_Hlt440565644"/>
      <w:bookmarkEnd w:id="56"/>
    </w:p>
    <w:p w:rsidR="00AD6FC0" w:rsidRDefault="00AD6FC0" w:rsidP="00AD6FC0">
      <w:pPr>
        <w:pStyle w:val="af"/>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rsidR="00AD6FC0" w:rsidRDefault="00AD6FC0" w:rsidP="00AD6FC0">
      <w:pPr>
        <w:pStyle w:val="af"/>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AD6FC0" w:rsidRDefault="00AD6FC0" w:rsidP="00AD6FC0">
      <w:pPr>
        <w:pStyle w:val="af"/>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AD6FC0" w:rsidRDefault="00AD6FC0" w:rsidP="00AD6FC0">
      <w:pPr>
        <w:pStyle w:val="af"/>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AD6FC0" w:rsidRDefault="00AD6FC0" w:rsidP="00AD6FC0">
      <w:pPr>
        <w:pStyle w:val="af"/>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AD6FC0" w:rsidRDefault="00AD6FC0" w:rsidP="00AD6FC0">
      <w:pPr>
        <w:pStyle w:val="af"/>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AD6FC0" w:rsidRDefault="00AD6FC0" w:rsidP="00AD6FC0">
      <w:pPr>
        <w:pStyle w:val="af"/>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AD6FC0" w:rsidRDefault="00AD6FC0" w:rsidP="00AD6FC0">
      <w:pPr>
        <w:pStyle w:val="af"/>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rsidR="00AD6FC0" w:rsidRDefault="00AD6FC0" w:rsidP="00AD6FC0">
      <w:pPr>
        <w:pStyle w:val="af"/>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D6FC0" w:rsidRDefault="00AD6FC0" w:rsidP="00AD6FC0">
      <w:pPr>
        <w:pStyle w:val="af"/>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D6FC0" w:rsidRDefault="00AD6FC0" w:rsidP="00AD6FC0">
      <w:pPr>
        <w:pStyle w:val="af"/>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D6FC0" w:rsidRDefault="00AD6FC0" w:rsidP="00AD6FC0">
      <w:pPr>
        <w:pStyle w:val="af"/>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AD6FC0" w:rsidRDefault="00AD6FC0" w:rsidP="00AD6FC0">
      <w:pPr>
        <w:pStyle w:val="33"/>
        <w:widowControl w:val="0"/>
        <w:rPr>
          <w:sz w:val="22"/>
          <w:szCs w:val="22"/>
        </w:rPr>
      </w:pPr>
      <w:r>
        <w:rPr>
          <w:sz w:val="22"/>
          <w:szCs w:val="22"/>
        </w:rPr>
        <w:t>Мы, _______________________________________ согласны</w:t>
      </w:r>
    </w:p>
    <w:p w:rsidR="00AD6FC0" w:rsidRDefault="00AD6FC0" w:rsidP="00AD6FC0">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rsidR="00AD6FC0" w:rsidRDefault="00AD6FC0" w:rsidP="00AD6FC0">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AD6FC0" w:rsidRDefault="00AD6FC0" w:rsidP="00AD6FC0">
      <w:pPr>
        <w:pStyle w:val="af"/>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rsidR="00AD6FC0" w:rsidRDefault="00AD6FC0" w:rsidP="00AD6FC0">
      <w:pPr>
        <w:pStyle w:val="affc"/>
        <w:widowControl w:val="0"/>
        <w:numPr>
          <w:ilvl w:val="4"/>
          <w:numId w:val="19"/>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AD6FC0" w:rsidRDefault="00AD6FC0" w:rsidP="00AD6FC0">
      <w:pPr>
        <w:pStyle w:val="affc"/>
        <w:widowControl w:val="0"/>
        <w:numPr>
          <w:ilvl w:val="4"/>
          <w:numId w:val="19"/>
        </w:numPr>
        <w:tabs>
          <w:tab w:val="left" w:pos="284"/>
          <w:tab w:val="left" w:pos="426"/>
        </w:tabs>
        <w:spacing w:line="240" w:lineRule="auto"/>
        <w:ind w:left="0" w:firstLine="0"/>
      </w:pPr>
      <w: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lastRenderedPageBreak/>
        <w:t>заключения договора;</w:t>
      </w:r>
    </w:p>
    <w:p w:rsidR="00AD6FC0" w:rsidRDefault="00AD6FC0" w:rsidP="00AD6FC0">
      <w:pPr>
        <w:pStyle w:val="affc"/>
        <w:widowControl w:val="0"/>
        <w:numPr>
          <w:ilvl w:val="4"/>
          <w:numId w:val="19"/>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AD6FC0" w:rsidRDefault="00AD6FC0" w:rsidP="00AD6FC0">
      <w:pPr>
        <w:pStyle w:val="af"/>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AD6FC0" w:rsidRDefault="00AD6FC0" w:rsidP="00AD6FC0">
      <w:pPr>
        <w:pStyle w:val="33"/>
        <w:widowControl w:val="0"/>
        <w:rPr>
          <w:sz w:val="22"/>
          <w:szCs w:val="22"/>
        </w:rPr>
      </w:pPr>
      <w:r>
        <w:rPr>
          <w:sz w:val="22"/>
          <w:szCs w:val="22"/>
        </w:rPr>
        <w:t>Мы, _______________________________________ согласны</w:t>
      </w:r>
    </w:p>
    <w:p w:rsidR="00AD6FC0" w:rsidRDefault="00AD6FC0" w:rsidP="00AD6FC0">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AD6FC0" w:rsidRDefault="00AD6FC0" w:rsidP="00AD6FC0">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AD6FC0" w:rsidRDefault="00AD6FC0" w:rsidP="00AD6FC0">
      <w:pPr>
        <w:jc w:val="both"/>
        <w:rPr>
          <w:sz w:val="22"/>
          <w:szCs w:val="22"/>
        </w:rPr>
      </w:pPr>
      <w:r>
        <w:rPr>
          <w:sz w:val="22"/>
          <w:szCs w:val="22"/>
        </w:rPr>
        <w:t>- предоставления нами в составе заявки ложных сведений, информации или документов;</w:t>
      </w:r>
    </w:p>
    <w:p w:rsidR="00AD6FC0" w:rsidRDefault="00AD6FC0" w:rsidP="00AD6FC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AD6FC0" w:rsidRDefault="00AD6FC0" w:rsidP="00AD6FC0">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rsidR="00AD6FC0" w:rsidRDefault="00AD6FC0" w:rsidP="00AD6FC0">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AD6FC0" w:rsidRDefault="00AD6FC0" w:rsidP="00AD6FC0">
      <w:pPr>
        <w:pStyle w:val="affd"/>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D6FC0" w:rsidTr="00AD6FC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ffff4"/>
              <w:jc w:val="center"/>
              <w:rPr>
                <w:rFonts w:ascii="Times New Roman" w:hAnsi="Times New Roman"/>
              </w:rPr>
            </w:pPr>
            <w:r>
              <w:rPr>
                <w:rFonts w:ascii="Times New Roman" w:hAnsi="Times New Roman"/>
                <w:sz w:val="22"/>
              </w:rPr>
              <w:t>№</w:t>
            </w:r>
          </w:p>
          <w:p w:rsidR="00AD6FC0" w:rsidRDefault="00AD6FC0">
            <w:pPr>
              <w:pStyle w:val="affff4"/>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f4"/>
              <w:jc w:val="center"/>
              <w:rPr>
                <w:rFonts w:ascii="Times New Roman" w:hAnsi="Times New Roman"/>
              </w:rPr>
            </w:pPr>
            <w:r>
              <w:rPr>
                <w:rFonts w:ascii="Times New Roman" w:hAnsi="Times New Roman"/>
                <w:sz w:val="22"/>
              </w:rPr>
              <w:t xml:space="preserve">Наименование документа </w:t>
            </w:r>
          </w:p>
          <w:p w:rsidR="00AD6FC0" w:rsidRDefault="00AD6FC0">
            <w:pPr>
              <w:pStyle w:val="affff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ffff4"/>
              <w:jc w:val="center"/>
              <w:rPr>
                <w:rFonts w:ascii="Times New Roman" w:hAnsi="Times New Roman"/>
              </w:rPr>
            </w:pPr>
            <w:r>
              <w:rPr>
                <w:rFonts w:ascii="Times New Roman" w:hAnsi="Times New Roman"/>
                <w:sz w:val="22"/>
              </w:rPr>
              <w:t xml:space="preserve">№ </w:t>
            </w:r>
          </w:p>
          <w:p w:rsidR="00AD6FC0" w:rsidRDefault="00AD6FC0">
            <w:pPr>
              <w:pStyle w:val="affff4"/>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ffff4"/>
              <w:jc w:val="center"/>
              <w:rPr>
                <w:rFonts w:ascii="Times New Roman" w:hAnsi="Times New Roman"/>
              </w:rPr>
            </w:pPr>
            <w:r>
              <w:rPr>
                <w:rFonts w:ascii="Times New Roman" w:hAnsi="Times New Roman"/>
                <w:sz w:val="22"/>
              </w:rPr>
              <w:t>Количество</w:t>
            </w:r>
          </w:p>
          <w:p w:rsidR="00AD6FC0" w:rsidRDefault="00AD6FC0">
            <w:pPr>
              <w:pStyle w:val="affff4"/>
              <w:jc w:val="center"/>
              <w:rPr>
                <w:rFonts w:ascii="Times New Roman" w:hAnsi="Times New Roman"/>
              </w:rPr>
            </w:pPr>
            <w:r>
              <w:rPr>
                <w:rFonts w:ascii="Times New Roman" w:hAnsi="Times New Roman"/>
                <w:sz w:val="22"/>
              </w:rPr>
              <w:t>страниц</w:t>
            </w:r>
          </w:p>
        </w:tc>
      </w:tr>
      <w:tr w:rsidR="00AD6FC0" w:rsidTr="00AD6FC0">
        <w:tc>
          <w:tcPr>
            <w:tcW w:w="683"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r>
      <w:tr w:rsidR="00AD6FC0" w:rsidTr="00AD6FC0">
        <w:tc>
          <w:tcPr>
            <w:tcW w:w="683"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r>
      <w:tr w:rsidR="00AD6FC0" w:rsidTr="00AD6FC0">
        <w:tc>
          <w:tcPr>
            <w:tcW w:w="683"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D6FC0" w:rsidRDefault="00AD6FC0">
            <w:pPr>
              <w:pStyle w:val="affff4"/>
              <w:rPr>
                <w:rFonts w:ascii="Times New Roman" w:hAnsi="Times New Roman"/>
              </w:rPr>
            </w:pPr>
          </w:p>
        </w:tc>
      </w:tr>
    </w:tbl>
    <w:p w:rsidR="00AD6FC0" w:rsidRDefault="00AD6FC0" w:rsidP="00AD6FC0">
      <w:pPr>
        <w:pStyle w:val="a1"/>
        <w:widowControl w:val="0"/>
        <w:numPr>
          <w:ilvl w:val="0"/>
          <w:numId w:val="0"/>
        </w:numPr>
        <w:tabs>
          <w:tab w:val="left" w:pos="708"/>
        </w:tabs>
        <w:autoSpaceDE w:val="0"/>
        <w:autoSpaceDN w:val="0"/>
        <w:spacing w:line="240" w:lineRule="auto"/>
      </w:pPr>
      <w:r>
        <w:t>__________________________</w:t>
      </w:r>
      <w:r>
        <w:tab/>
        <w:t>___________________________</w:t>
      </w:r>
    </w:p>
    <w:p w:rsidR="00AD6FC0" w:rsidRDefault="00AD6FC0" w:rsidP="00AD6FC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D6FC0" w:rsidRDefault="00AD6FC0" w:rsidP="00AD6FC0">
      <w:pPr>
        <w:pStyle w:val="Times12"/>
        <w:widowControl w:val="0"/>
        <w:ind w:firstLine="0"/>
        <w:rPr>
          <w:bCs w:val="0"/>
          <w:sz w:val="22"/>
        </w:rPr>
      </w:pPr>
      <w:r>
        <w:rPr>
          <w:bCs w:val="0"/>
          <w:sz w:val="22"/>
        </w:rPr>
        <w:t>М.П.</w:t>
      </w:r>
    </w:p>
    <w:p w:rsidR="00AD6FC0" w:rsidRDefault="00AD6FC0" w:rsidP="00AD6FC0">
      <w:pPr>
        <w:pStyle w:val="Times12"/>
        <w:widowControl w:val="0"/>
        <w:tabs>
          <w:tab w:val="left" w:pos="709"/>
          <w:tab w:val="left" w:pos="1134"/>
        </w:tabs>
        <w:ind w:firstLine="0"/>
        <w:rPr>
          <w:bCs w:val="0"/>
          <w:sz w:val="22"/>
        </w:rPr>
      </w:pPr>
      <w:r>
        <w:rPr>
          <w:bCs w:val="0"/>
          <w:sz w:val="22"/>
        </w:rPr>
        <w:t>ИНСТРУКЦИИ ПО ЗАПОЛНЕНИЮ ЗАЯВКИ:</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AD6FC0" w:rsidRDefault="00AD6FC0" w:rsidP="00AD6FC0">
      <w:pPr>
        <w:pStyle w:val="Times12"/>
        <w:widowControl w:val="0"/>
        <w:numPr>
          <w:ilvl w:val="0"/>
          <w:numId w:val="26"/>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AD6FC0" w:rsidRDefault="00AD6FC0" w:rsidP="00AD6FC0">
      <w:pPr>
        <w:pStyle w:val="Times12"/>
        <w:widowControl w:val="0"/>
        <w:numPr>
          <w:ilvl w:val="0"/>
          <w:numId w:val="26"/>
        </w:numPr>
        <w:tabs>
          <w:tab w:val="clear" w:pos="960"/>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AD6FC0" w:rsidRDefault="00AD6FC0" w:rsidP="00AD6FC0"/>
    <w:p w:rsidR="00AD6FC0" w:rsidRDefault="00AD6FC0" w:rsidP="00AD6FC0">
      <w:pPr>
        <w:widowControl w:val="0"/>
        <w:jc w:val="right"/>
        <w:rPr>
          <w:sz w:val="22"/>
          <w:szCs w:val="22"/>
        </w:rPr>
      </w:pPr>
      <w:bookmarkStart w:id="57" w:name="_Toc98251773"/>
      <w:r>
        <w:rPr>
          <w:sz w:val="22"/>
          <w:szCs w:val="22"/>
        </w:rPr>
        <w:t>Форма 2</w:t>
      </w:r>
    </w:p>
    <w:p w:rsidR="00AD6FC0" w:rsidRDefault="00AD6FC0" w:rsidP="00AD6FC0">
      <w:pPr>
        <w:pStyle w:val="Times12"/>
        <w:widowControl w:val="0"/>
        <w:ind w:firstLine="0"/>
        <w:jc w:val="right"/>
        <w:rPr>
          <w:iCs/>
          <w:sz w:val="22"/>
        </w:rPr>
      </w:pPr>
      <w:r>
        <w:rPr>
          <w:iCs/>
          <w:sz w:val="22"/>
        </w:rPr>
        <w:t xml:space="preserve">Приложение к заявке  </w:t>
      </w:r>
    </w:p>
    <w:p w:rsidR="00AD6FC0" w:rsidRDefault="00AD6FC0" w:rsidP="00AD6FC0">
      <w:pPr>
        <w:pStyle w:val="Times12"/>
        <w:widowControl w:val="0"/>
        <w:ind w:firstLine="0"/>
        <w:jc w:val="right"/>
        <w:rPr>
          <w:iCs/>
          <w:sz w:val="22"/>
        </w:rPr>
      </w:pPr>
      <w:r>
        <w:rPr>
          <w:iCs/>
          <w:sz w:val="22"/>
        </w:rPr>
        <w:t>от «___» __________ 20___ г. № ______</w:t>
      </w:r>
    </w:p>
    <w:p w:rsidR="00AD6FC0" w:rsidRDefault="00AD6FC0" w:rsidP="00AD6FC0">
      <w:pPr>
        <w:widowControl w:val="0"/>
        <w:jc w:val="right"/>
        <w:rPr>
          <w:b/>
          <w:sz w:val="22"/>
          <w:szCs w:val="22"/>
        </w:rPr>
      </w:pPr>
    </w:p>
    <w:p w:rsidR="00AD6FC0" w:rsidRDefault="00AD6FC0" w:rsidP="00AD6FC0">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AD6FC0" w:rsidRDefault="00AD6FC0" w:rsidP="00AD6FC0">
      <w:pPr>
        <w:widowControl w:val="0"/>
        <w:jc w:val="right"/>
        <w:rPr>
          <w:sz w:val="22"/>
          <w:szCs w:val="22"/>
        </w:rPr>
      </w:pPr>
    </w:p>
    <w:p w:rsidR="00AD6FC0" w:rsidRDefault="00AD6FC0" w:rsidP="00AD6FC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Pr>
          <w:rFonts w:ascii="Times New Roman" w:hAnsi="Times New Roman"/>
          <w:b w:val="0"/>
          <w:i w:val="0"/>
          <w:sz w:val="22"/>
          <w:szCs w:val="22"/>
        </w:rPr>
        <w:t>АНКЕТА УЧАСТНИКА ПРОЦЕДУРЫ ЗАКУПКИ (Форма 2)</w:t>
      </w:r>
      <w:bookmarkEnd w:id="60"/>
      <w:bookmarkEnd w:id="61"/>
      <w:bookmarkEnd w:id="62"/>
    </w:p>
    <w:p w:rsidR="00AD6FC0" w:rsidRDefault="00AD6FC0" w:rsidP="00AD6FC0">
      <w:pPr>
        <w:pStyle w:val="Times12"/>
        <w:widowControl w:val="0"/>
        <w:ind w:firstLine="0"/>
        <w:rPr>
          <w:sz w:val="22"/>
        </w:rPr>
      </w:pPr>
    </w:p>
    <w:p w:rsidR="00AD6FC0" w:rsidRDefault="00AD6FC0" w:rsidP="00AD6FC0">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D6FC0" w:rsidTr="00AD6FC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fff6"/>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fff6"/>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fff6"/>
              <w:keepNext w:val="0"/>
              <w:widowControl w:val="0"/>
              <w:spacing w:before="0" w:after="0"/>
              <w:ind w:left="0" w:right="0"/>
              <w:jc w:val="center"/>
              <w:rPr>
                <w:szCs w:val="22"/>
              </w:rPr>
            </w:pPr>
            <w:r>
              <w:rPr>
                <w:szCs w:val="22"/>
              </w:rPr>
              <w:t>Сведения о участнике процедуры закупки</w:t>
            </w:r>
          </w:p>
        </w:tc>
      </w:tr>
      <w:tr w:rsidR="00AD6FC0" w:rsidTr="00AD6FC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
              <w:widowControl w:val="0"/>
              <w:numPr>
                <w:ilvl w:val="0"/>
                <w:numId w:val="0"/>
              </w:numPr>
              <w:spacing w:before="0" w:after="0"/>
              <w:ind w:right="0"/>
              <w:jc w:val="center"/>
              <w:rPr>
                <w:szCs w:val="22"/>
              </w:rP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r w:rsidR="00AD6FC0" w:rsidTr="00AD6FC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D6FC0" w:rsidRDefault="00AD6FC0">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AD6FC0" w:rsidRDefault="00AD6FC0">
            <w:pPr>
              <w:widowControl w:val="0"/>
              <w:jc w:val="center"/>
            </w:pPr>
          </w:p>
        </w:tc>
      </w:tr>
    </w:tbl>
    <w:p w:rsidR="00AD6FC0" w:rsidRDefault="00AD6FC0" w:rsidP="00AD6FC0">
      <w:pPr>
        <w:pStyle w:val="a1"/>
        <w:widowControl w:val="0"/>
        <w:numPr>
          <w:ilvl w:val="0"/>
          <w:numId w:val="0"/>
        </w:numPr>
        <w:tabs>
          <w:tab w:val="left" w:pos="708"/>
        </w:tabs>
        <w:autoSpaceDE w:val="0"/>
        <w:autoSpaceDN w:val="0"/>
        <w:spacing w:line="240" w:lineRule="auto"/>
      </w:pPr>
    </w:p>
    <w:p w:rsidR="00AD6FC0" w:rsidRDefault="00AD6FC0" w:rsidP="00AD6FC0">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rsidR="00AD6FC0" w:rsidRDefault="00AD6FC0" w:rsidP="00AD6FC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D6FC0" w:rsidRDefault="00AD6FC0" w:rsidP="00AD6FC0">
      <w:pPr>
        <w:pStyle w:val="Times12"/>
        <w:widowControl w:val="0"/>
        <w:ind w:firstLine="0"/>
        <w:rPr>
          <w:bCs w:val="0"/>
          <w:sz w:val="22"/>
        </w:rPr>
      </w:pPr>
      <w:r>
        <w:rPr>
          <w:bCs w:val="0"/>
          <w:sz w:val="22"/>
        </w:rPr>
        <w:lastRenderedPageBreak/>
        <w:t>М.П.</w:t>
      </w:r>
    </w:p>
    <w:p w:rsidR="00AD6FC0" w:rsidRDefault="00AD6FC0" w:rsidP="00AD6FC0">
      <w:pPr>
        <w:pStyle w:val="Times12"/>
        <w:widowControl w:val="0"/>
        <w:tabs>
          <w:tab w:val="left" w:pos="709"/>
          <w:tab w:val="left" w:pos="1134"/>
        </w:tabs>
        <w:ind w:firstLine="0"/>
        <w:rPr>
          <w:bCs w:val="0"/>
          <w:sz w:val="22"/>
        </w:rPr>
      </w:pPr>
    </w:p>
    <w:p w:rsidR="00AD6FC0" w:rsidRDefault="00AD6FC0" w:rsidP="00AD6FC0">
      <w:pPr>
        <w:pStyle w:val="Times12"/>
        <w:widowControl w:val="0"/>
        <w:tabs>
          <w:tab w:val="left" w:pos="709"/>
          <w:tab w:val="left" w:pos="1134"/>
        </w:tabs>
        <w:ind w:firstLine="0"/>
        <w:rPr>
          <w:bCs w:val="0"/>
          <w:sz w:val="22"/>
        </w:rPr>
      </w:pPr>
    </w:p>
    <w:p w:rsidR="00AD6FC0" w:rsidRDefault="00AD6FC0" w:rsidP="00AD6FC0">
      <w:pPr>
        <w:pStyle w:val="Times12"/>
        <w:widowControl w:val="0"/>
        <w:tabs>
          <w:tab w:val="left" w:pos="709"/>
          <w:tab w:val="left" w:pos="1134"/>
        </w:tabs>
        <w:ind w:firstLine="0"/>
        <w:rPr>
          <w:bCs w:val="0"/>
          <w:sz w:val="22"/>
        </w:rPr>
      </w:pPr>
    </w:p>
    <w:p w:rsidR="00AD6FC0" w:rsidRDefault="00AD6FC0" w:rsidP="00AD6FC0">
      <w:pPr>
        <w:pStyle w:val="Times12"/>
        <w:widowControl w:val="0"/>
        <w:tabs>
          <w:tab w:val="left" w:pos="709"/>
          <w:tab w:val="left" w:pos="1134"/>
        </w:tabs>
        <w:ind w:firstLine="0"/>
        <w:rPr>
          <w:bCs w:val="0"/>
          <w:sz w:val="22"/>
        </w:rPr>
      </w:pPr>
      <w:r>
        <w:rPr>
          <w:bCs w:val="0"/>
          <w:sz w:val="22"/>
        </w:rPr>
        <w:t>ИНСТРУКЦИЯ ПО ЗАПОЛНЕНИЮ АНКЕТЫ:</w:t>
      </w:r>
    </w:p>
    <w:p w:rsidR="00AD6FC0" w:rsidRDefault="00AD6FC0" w:rsidP="00AD6FC0">
      <w:pPr>
        <w:pStyle w:val="Times12"/>
        <w:widowControl w:val="0"/>
        <w:numPr>
          <w:ilvl w:val="1"/>
          <w:numId w:val="28"/>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AD6FC0" w:rsidRDefault="00AD6FC0" w:rsidP="00AD6FC0">
      <w:pPr>
        <w:pStyle w:val="Times12"/>
        <w:widowControl w:val="0"/>
        <w:numPr>
          <w:ilvl w:val="1"/>
          <w:numId w:val="28"/>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AD6FC0" w:rsidRDefault="00AD6FC0" w:rsidP="00AD6FC0">
      <w:pPr>
        <w:pStyle w:val="Times12"/>
        <w:widowControl w:val="0"/>
        <w:numPr>
          <w:ilvl w:val="1"/>
          <w:numId w:val="28"/>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w:t>
      </w:r>
      <w:proofErr w:type="spellStart"/>
      <w:r>
        <w:rPr>
          <w:sz w:val="22"/>
        </w:rPr>
        <w:t>т.ч</w:t>
      </w:r>
      <w:proofErr w:type="spellEnd"/>
      <w:r>
        <w:rPr>
          <w:sz w:val="22"/>
        </w:rPr>
        <w:t>. организационно-правовую форму).</w:t>
      </w:r>
    </w:p>
    <w:p w:rsidR="00AD6FC0" w:rsidRDefault="00AD6FC0" w:rsidP="00AD6FC0">
      <w:pPr>
        <w:pStyle w:val="Times12"/>
        <w:widowControl w:val="0"/>
        <w:numPr>
          <w:ilvl w:val="1"/>
          <w:numId w:val="28"/>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AD6FC0" w:rsidRDefault="00AD6FC0" w:rsidP="00AD6FC0">
      <w:pPr>
        <w:pStyle w:val="Times12"/>
        <w:widowControl w:val="0"/>
        <w:numPr>
          <w:ilvl w:val="1"/>
          <w:numId w:val="28"/>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AD6FC0" w:rsidRDefault="00AD6FC0" w:rsidP="00AD6FC0">
      <w:pPr>
        <w:pStyle w:val="Times12"/>
        <w:widowControl w:val="0"/>
        <w:numPr>
          <w:ilvl w:val="1"/>
          <w:numId w:val="28"/>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AD6FC0" w:rsidRDefault="00AD6FC0" w:rsidP="00AD6FC0">
      <w:pPr>
        <w:pStyle w:val="Times12"/>
        <w:widowControl w:val="0"/>
        <w:tabs>
          <w:tab w:val="left" w:pos="709"/>
          <w:tab w:val="left" w:pos="1134"/>
        </w:tabs>
        <w:ind w:firstLine="0"/>
        <w:rPr>
          <w:sz w:val="22"/>
        </w:rPr>
      </w:pPr>
      <w:r>
        <w:rPr>
          <w:sz w:val="22"/>
        </w:rPr>
        <w:t xml:space="preserve">                                                                                                                                                                     </w:t>
      </w:r>
    </w:p>
    <w:p w:rsidR="00AD6FC0" w:rsidRDefault="00AD6FC0" w:rsidP="00AD6FC0">
      <w:pPr>
        <w:pStyle w:val="Times12"/>
        <w:widowControl w:val="0"/>
        <w:tabs>
          <w:tab w:val="left" w:pos="709"/>
          <w:tab w:val="left" w:pos="1134"/>
        </w:tabs>
        <w:ind w:firstLine="0"/>
        <w:rPr>
          <w:sz w:val="22"/>
        </w:rPr>
      </w:pPr>
    </w:p>
    <w:p w:rsidR="00AD6FC0" w:rsidRDefault="00AD6FC0" w:rsidP="00AD6FC0">
      <w:pPr>
        <w:pStyle w:val="Times12"/>
        <w:widowControl w:val="0"/>
        <w:tabs>
          <w:tab w:val="left" w:pos="709"/>
          <w:tab w:val="left" w:pos="1134"/>
        </w:tabs>
        <w:ind w:firstLine="0"/>
        <w:rPr>
          <w:sz w:val="22"/>
        </w:rPr>
      </w:pPr>
      <w:r>
        <w:rPr>
          <w:sz w:val="22"/>
        </w:rPr>
        <w:t xml:space="preserve">                                                                                                                                                                    </w:t>
      </w:r>
    </w:p>
    <w:p w:rsidR="00AD6FC0" w:rsidRDefault="00AD6FC0" w:rsidP="00AD6FC0"/>
    <w:p w:rsidR="00AD6FC0" w:rsidRDefault="00AD6FC0" w:rsidP="00AD6FC0">
      <w:pPr>
        <w:pStyle w:val="Times12"/>
        <w:widowControl w:val="0"/>
        <w:tabs>
          <w:tab w:val="left" w:pos="709"/>
          <w:tab w:val="left" w:pos="1134"/>
        </w:tabs>
        <w:ind w:firstLine="0"/>
        <w:rPr>
          <w:bCs w:val="0"/>
          <w:sz w:val="22"/>
        </w:rPr>
      </w:pPr>
    </w:p>
    <w:p w:rsidR="00AD6FC0" w:rsidRDefault="00AD6FC0" w:rsidP="00AD6FC0">
      <w:pPr>
        <w:pStyle w:val="Times12"/>
        <w:widowControl w:val="0"/>
        <w:tabs>
          <w:tab w:val="left" w:pos="709"/>
          <w:tab w:val="left" w:pos="1134"/>
        </w:tabs>
        <w:ind w:firstLine="0"/>
        <w:rPr>
          <w:bCs w:val="0"/>
          <w:sz w:val="22"/>
        </w:rPr>
      </w:pPr>
    </w:p>
    <w:p w:rsidR="00AD6FC0" w:rsidRDefault="00AD6FC0" w:rsidP="00AD6FC0">
      <w:pPr>
        <w:pStyle w:val="Times12"/>
        <w:widowControl w:val="0"/>
        <w:tabs>
          <w:tab w:val="left" w:pos="709"/>
          <w:tab w:val="left" w:pos="1134"/>
        </w:tabs>
        <w:ind w:firstLine="0"/>
        <w:rPr>
          <w:bCs w:val="0"/>
          <w:sz w:val="22"/>
        </w:rPr>
      </w:pPr>
    </w:p>
    <w:bookmarkEnd w:id="57"/>
    <w:p w:rsidR="00AD6FC0" w:rsidRDefault="00AD6FC0" w:rsidP="00AD6FC0">
      <w:pPr>
        <w:pStyle w:val="Times12"/>
        <w:widowControl w:val="0"/>
        <w:tabs>
          <w:tab w:val="left" w:pos="709"/>
          <w:tab w:val="left" w:pos="1134"/>
        </w:tabs>
        <w:ind w:firstLine="0"/>
        <w:rPr>
          <w:sz w:val="22"/>
        </w:rPr>
      </w:pPr>
      <w:r>
        <w:rPr>
          <w:sz w:val="22"/>
        </w:rPr>
        <w:t xml:space="preserve">                                                                                                                                                                     </w:t>
      </w:r>
    </w:p>
    <w:p w:rsidR="00AD6FC0" w:rsidRDefault="00AD6FC0" w:rsidP="00AD6FC0">
      <w:pPr>
        <w:pStyle w:val="Times12"/>
        <w:widowControl w:val="0"/>
        <w:tabs>
          <w:tab w:val="left" w:pos="709"/>
          <w:tab w:val="left" w:pos="1134"/>
        </w:tabs>
        <w:ind w:firstLine="0"/>
        <w:rPr>
          <w:sz w:val="22"/>
        </w:rPr>
      </w:pPr>
    </w:p>
    <w:p w:rsidR="00AD6FC0" w:rsidRDefault="00AD6FC0" w:rsidP="00AD6FC0">
      <w:pPr>
        <w:pStyle w:val="Times12"/>
        <w:widowControl w:val="0"/>
        <w:tabs>
          <w:tab w:val="left" w:pos="709"/>
          <w:tab w:val="left" w:pos="1134"/>
        </w:tabs>
        <w:ind w:firstLine="0"/>
        <w:rPr>
          <w:sz w:val="22"/>
        </w:rPr>
      </w:pPr>
      <w:r>
        <w:rPr>
          <w:sz w:val="22"/>
        </w:rPr>
        <w:t xml:space="preserve">                                                                                                                                                                    </w:t>
      </w:r>
    </w:p>
    <w:p w:rsidR="00AD6FC0" w:rsidRDefault="00AD6FC0" w:rsidP="00AD6FC0">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48"/>
      <w:r>
        <w:rPr>
          <w:sz w:val="22"/>
        </w:rPr>
        <w:t xml:space="preserve">  </w:t>
      </w:r>
      <w:r>
        <w:rPr>
          <w:bCs w:val="0"/>
          <w:sz w:val="22"/>
        </w:rPr>
        <w:t>Форма 3.</w:t>
      </w:r>
    </w:p>
    <w:p w:rsidR="00AD6FC0" w:rsidRDefault="00AD6FC0" w:rsidP="00AD6FC0">
      <w:pPr>
        <w:pStyle w:val="Times12"/>
        <w:widowControl w:val="0"/>
        <w:ind w:firstLine="0"/>
        <w:jc w:val="right"/>
        <w:rPr>
          <w:iCs/>
          <w:sz w:val="22"/>
        </w:rPr>
      </w:pPr>
      <w:r>
        <w:rPr>
          <w:iCs/>
          <w:sz w:val="22"/>
        </w:rPr>
        <w:t xml:space="preserve">Приложение к заявке </w:t>
      </w:r>
    </w:p>
    <w:p w:rsidR="00AD6FC0" w:rsidRDefault="00AD6FC0" w:rsidP="00AD6FC0">
      <w:pPr>
        <w:pStyle w:val="Times12"/>
        <w:widowControl w:val="0"/>
        <w:ind w:firstLine="0"/>
        <w:jc w:val="right"/>
        <w:rPr>
          <w:iCs/>
          <w:sz w:val="22"/>
        </w:rPr>
      </w:pPr>
      <w:r>
        <w:rPr>
          <w:iCs/>
          <w:sz w:val="22"/>
        </w:rPr>
        <w:t xml:space="preserve"> от «___» __________ 20___ г. № ______</w:t>
      </w:r>
    </w:p>
    <w:p w:rsidR="00AD6FC0" w:rsidRDefault="00AD6FC0" w:rsidP="00AD6FC0">
      <w:pPr>
        <w:pStyle w:val="Times12"/>
        <w:widowControl w:val="0"/>
        <w:ind w:firstLine="0"/>
        <w:jc w:val="center"/>
        <w:rPr>
          <w:b/>
          <w:snapToGrid w:val="0"/>
          <w:sz w:val="22"/>
        </w:rPr>
      </w:pPr>
    </w:p>
    <w:p w:rsidR="00AD6FC0" w:rsidRDefault="00AD6FC0" w:rsidP="00AD6FC0">
      <w:pPr>
        <w:pStyle w:val="Times12"/>
        <w:widowControl w:val="0"/>
        <w:jc w:val="center"/>
        <w:rPr>
          <w:b/>
          <w:snapToGrid w:val="0"/>
          <w:sz w:val="22"/>
        </w:rPr>
      </w:pPr>
    </w:p>
    <w:p w:rsidR="00AD6FC0" w:rsidRDefault="00AD6FC0" w:rsidP="00AD6FC0">
      <w:pPr>
        <w:widowControl w:val="0"/>
        <w:jc w:val="center"/>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 на ___________ </w:t>
      </w:r>
    </w:p>
    <w:p w:rsidR="00AD6FC0" w:rsidRDefault="00AD6FC0" w:rsidP="00AD6FC0">
      <w:pPr>
        <w:widowControl w:val="0"/>
        <w:autoSpaceDE w:val="0"/>
        <w:autoSpaceDN w:val="0"/>
        <w:adjustRightInd w:val="0"/>
        <w:jc w:val="center"/>
        <w:rPr>
          <w:sz w:val="22"/>
          <w:szCs w:val="22"/>
        </w:rPr>
      </w:pPr>
    </w:p>
    <w:p w:rsidR="00AD6FC0" w:rsidRDefault="00AD6FC0" w:rsidP="00AD6FC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Pr>
          <w:rFonts w:ascii="Times New Roman" w:hAnsi="Times New Roman"/>
          <w:b w:val="0"/>
          <w:bCs w:val="0"/>
          <w:i w:val="0"/>
          <w:sz w:val="22"/>
          <w:szCs w:val="22"/>
        </w:rPr>
        <w:t>ПРЕДЛОЖЕНИЕ УЧАСТНИКА</w:t>
      </w:r>
      <w:bookmarkEnd w:id="64"/>
      <w:bookmarkEnd w:id="65"/>
      <w:bookmarkEnd w:id="66"/>
      <w:r>
        <w:rPr>
          <w:rFonts w:ascii="Times New Roman" w:hAnsi="Times New Roman"/>
          <w:b w:val="0"/>
          <w:bCs w:val="0"/>
          <w:i w:val="0"/>
          <w:sz w:val="22"/>
          <w:szCs w:val="22"/>
        </w:rPr>
        <w:t xml:space="preserve"> Лот №___</w:t>
      </w:r>
    </w:p>
    <w:p w:rsidR="00AD6FC0" w:rsidRDefault="00AD6FC0" w:rsidP="00AD6FC0">
      <w:pPr>
        <w:pStyle w:val="Times12"/>
        <w:widowControl w:val="0"/>
        <w:ind w:firstLine="0"/>
        <w:rPr>
          <w:sz w:val="22"/>
        </w:rPr>
      </w:pPr>
      <w:bookmarkStart w:id="67" w:name="_План_распределения_объемов_выполнен"/>
      <w:bookmarkEnd w:id="67"/>
    </w:p>
    <w:p w:rsidR="00AD6FC0" w:rsidRDefault="00AD6FC0" w:rsidP="00AD6FC0">
      <w:pPr>
        <w:pStyle w:val="Times12"/>
        <w:widowControl w:val="0"/>
        <w:ind w:firstLine="0"/>
        <w:rPr>
          <w:i/>
          <w:sz w:val="22"/>
        </w:rPr>
      </w:pPr>
      <w:r>
        <w:rPr>
          <w:sz w:val="22"/>
        </w:rPr>
        <w:t>Участник процедуры закупки: ________________________________</w:t>
      </w:r>
      <w:r>
        <w:rPr>
          <w:b/>
          <w:sz w:val="22"/>
        </w:rPr>
        <w:t xml:space="preserve"> </w:t>
      </w:r>
    </w:p>
    <w:p w:rsidR="00AD6FC0" w:rsidRDefault="00AD6FC0" w:rsidP="00AD6FC0">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критерий</w:t>
            </w:r>
          </w:p>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AD6FC0" w:rsidRDefault="00AD6FC0"/>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widowControl w:val="0"/>
              <w:tabs>
                <w:tab w:val="num" w:pos="720"/>
              </w:tabs>
              <w:jc w:val="both"/>
            </w:pPr>
          </w:p>
        </w:tc>
      </w:tr>
      <w:tr w:rsidR="00AD6FC0" w:rsidTr="00AD6FC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AD6FC0" w:rsidRDefault="00AD6FC0"/>
        </w:tc>
      </w:tr>
      <w:tr w:rsidR="00AD6FC0" w:rsidTr="00AD6FC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suppressAutoHyphens/>
              <w:snapToGrid w:val="0"/>
              <w:rPr>
                <w:b/>
                <w:shd w:val="clear" w:color="auto" w:fill="FFFFFF"/>
              </w:rPr>
            </w:pPr>
            <w:r>
              <w:rPr>
                <w:b/>
                <w:sz w:val="22"/>
                <w:szCs w:val="22"/>
                <w:shd w:val="clear" w:color="auto" w:fill="FFFFFF"/>
              </w:rPr>
              <w:t>Порядок оплаты товаров:</w:t>
            </w:r>
          </w:p>
          <w:p w:rsidR="00AD6FC0" w:rsidRDefault="00AD6FC0">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AD6FC0" w:rsidRDefault="00AD6FC0">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widowControl w:val="0"/>
              <w:tabs>
                <w:tab w:val="num" w:pos="720"/>
              </w:tabs>
              <w:jc w:val="both"/>
            </w:pPr>
          </w:p>
        </w:tc>
      </w:tr>
      <w:tr w:rsidR="00AD6FC0" w:rsidTr="00AD6FC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widowControl w:val="0"/>
              <w:tabs>
                <w:tab w:val="num" w:pos="720"/>
              </w:tabs>
              <w:jc w:val="both"/>
            </w:pPr>
          </w:p>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AD6FC0" w:rsidRDefault="00AD6FC0">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widowControl w:val="0"/>
              <w:tabs>
                <w:tab w:val="num" w:pos="720"/>
              </w:tabs>
              <w:jc w:val="both"/>
            </w:pPr>
          </w:p>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widowControl w:val="0"/>
              <w:tabs>
                <w:tab w:val="num" w:pos="720"/>
              </w:tabs>
              <w:jc w:val="both"/>
            </w:pPr>
          </w:p>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widowControl w:val="0"/>
              <w:tabs>
                <w:tab w:val="num" w:pos="720"/>
              </w:tabs>
              <w:jc w:val="both"/>
            </w:pPr>
          </w:p>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suppressAutoHyphens/>
              <w:snapToGrid w:val="0"/>
              <w:jc w:val="center"/>
            </w:pPr>
          </w:p>
        </w:tc>
      </w:tr>
      <w:tr w:rsidR="00AD6FC0" w:rsidTr="00AD6FC0">
        <w:trPr>
          <w:cantSplit/>
        </w:trPr>
        <w:tc>
          <w:tcPr>
            <w:tcW w:w="361"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rsidR="00AD6FC0" w:rsidRDefault="00AD6FC0">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AD6FC0" w:rsidRDefault="00AD6FC0">
            <w:pPr>
              <w:suppressAutoHyphens/>
              <w:snapToGrid w:val="0"/>
              <w:jc w:val="center"/>
              <w:rPr>
                <w:color w:val="FF0000"/>
              </w:rPr>
            </w:pPr>
          </w:p>
        </w:tc>
      </w:tr>
    </w:tbl>
    <w:p w:rsidR="00AD6FC0" w:rsidRDefault="00AD6FC0" w:rsidP="00AD6FC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AD6FC0" w:rsidRDefault="00AD6FC0" w:rsidP="00AD6FC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D6FC0" w:rsidRDefault="00AD6FC0" w:rsidP="00AD6FC0">
      <w:pPr>
        <w:pStyle w:val="Times12"/>
        <w:widowControl w:val="0"/>
        <w:ind w:firstLine="709"/>
        <w:rPr>
          <w:bCs w:val="0"/>
          <w:sz w:val="22"/>
        </w:rPr>
      </w:pPr>
      <w:r>
        <w:rPr>
          <w:bCs w:val="0"/>
          <w:sz w:val="22"/>
        </w:rPr>
        <w:t>М.П.</w:t>
      </w:r>
    </w:p>
    <w:p w:rsidR="00AD6FC0" w:rsidRDefault="00AD6FC0" w:rsidP="00AD6FC0">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rsidR="00AD6FC0" w:rsidRDefault="00AD6FC0" w:rsidP="00AD6FC0">
      <w:pPr>
        <w:pStyle w:val="Times12"/>
        <w:widowControl w:val="0"/>
        <w:numPr>
          <w:ilvl w:val="3"/>
          <w:numId w:val="28"/>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rsidR="00AD6FC0" w:rsidRDefault="00AD6FC0" w:rsidP="00AD6FC0">
      <w:pPr>
        <w:pStyle w:val="Times12"/>
        <w:widowControl w:val="0"/>
        <w:numPr>
          <w:ilvl w:val="0"/>
          <w:numId w:val="28"/>
        </w:numPr>
        <w:tabs>
          <w:tab w:val="left" w:pos="284"/>
          <w:tab w:val="num" w:pos="3828"/>
        </w:tabs>
        <w:ind w:left="0" w:firstLine="0"/>
        <w:rPr>
          <w:sz w:val="22"/>
        </w:rPr>
      </w:pPr>
      <w:r>
        <w:rPr>
          <w:sz w:val="22"/>
        </w:rPr>
        <w:t xml:space="preserve">В пункте таблицы  № 1 участник закупки должен указать цифрами и прописью предлагаемую им </w:t>
      </w:r>
      <w:r>
        <w:rPr>
          <w:sz w:val="22"/>
        </w:rPr>
        <w:lastRenderedPageBreak/>
        <w:t>цену договора по номеру лота указанному им в оглавлении таблицы.</w:t>
      </w:r>
    </w:p>
    <w:p w:rsidR="00AD6FC0" w:rsidRDefault="00AD6FC0" w:rsidP="00AD6FC0">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AD6FC0" w:rsidRDefault="00AD6FC0" w:rsidP="00AD6FC0">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AD6FC0" w:rsidRDefault="00AD6FC0" w:rsidP="00AD6FC0">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AD6FC0" w:rsidRDefault="00AD6FC0" w:rsidP="00AD6FC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AD6FC0" w:rsidRDefault="00AD6FC0" w:rsidP="00AD6FC0">
      <w:pPr>
        <w:pStyle w:val="Times12"/>
        <w:widowControl w:val="0"/>
        <w:ind w:firstLine="0"/>
        <w:rPr>
          <w:sz w:val="22"/>
        </w:rPr>
      </w:pPr>
    </w:p>
    <w:p w:rsidR="00AD6FC0" w:rsidRDefault="00AD6FC0" w:rsidP="00AD6FC0">
      <w:pPr>
        <w:jc w:val="center"/>
        <w:rPr>
          <w:b/>
          <w:sz w:val="22"/>
          <w:szCs w:val="22"/>
        </w:rPr>
      </w:pPr>
      <w:r>
        <w:rPr>
          <w:b/>
          <w:sz w:val="22"/>
          <w:szCs w:val="22"/>
        </w:rPr>
        <w:t>КВАЛИФИКАЦИЯ УЧАСТНИКА ЗАПРОСА ПРЕДЛОЖЕНИЙ</w:t>
      </w:r>
    </w:p>
    <w:p w:rsidR="00AD6FC0" w:rsidRDefault="00AD6FC0" w:rsidP="00AD6FC0">
      <w:pPr>
        <w:keepNext/>
        <w:jc w:val="center"/>
        <w:rPr>
          <w:b/>
          <w:sz w:val="22"/>
          <w:szCs w:val="22"/>
        </w:rPr>
      </w:pPr>
      <w:r>
        <w:rPr>
          <w:b/>
          <w:sz w:val="22"/>
          <w:szCs w:val="22"/>
        </w:rPr>
        <w:t>Опыт участника по поставке товара сопоставимого характера и объема</w:t>
      </w:r>
    </w:p>
    <w:p w:rsidR="00AD6FC0" w:rsidRDefault="00AD6FC0" w:rsidP="00AD6FC0">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AD6FC0" w:rsidRDefault="00AD6FC0" w:rsidP="00AD6FC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AD6FC0" w:rsidTr="00AD6FC0">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AD6FC0" w:rsidRDefault="00AD6FC0">
            <w:pPr>
              <w:jc w:val="center"/>
            </w:pPr>
            <w:r>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AD6FC0" w:rsidRDefault="00AD6FC0">
            <w:pPr>
              <w:jc w:val="center"/>
            </w:pPr>
            <w:r>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AD6FC0" w:rsidRDefault="00AD6FC0">
            <w:pPr>
              <w:jc w:val="center"/>
            </w:pPr>
            <w:r>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AD6FC0" w:rsidRDefault="00AD6FC0">
            <w:pPr>
              <w:jc w:val="center"/>
            </w:pPr>
            <w:r>
              <w:rPr>
                <w:sz w:val="22"/>
                <w:szCs w:val="22"/>
              </w:rPr>
              <w:t>Заказчик (адрес, телефон, контактное лицо)</w:t>
            </w:r>
          </w:p>
        </w:tc>
      </w:tr>
      <w:tr w:rsidR="00AD6FC0" w:rsidTr="00AD6FC0">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AD6FC0" w:rsidRDefault="00AD6FC0"/>
        </w:tc>
        <w:tc>
          <w:tcPr>
            <w:tcW w:w="3077" w:type="dxa"/>
            <w:vMerge/>
            <w:tcBorders>
              <w:top w:val="single" w:sz="4" w:space="0" w:color="auto"/>
              <w:left w:val="single" w:sz="2" w:space="0" w:color="auto"/>
              <w:bottom w:val="single" w:sz="4" w:space="0" w:color="auto"/>
              <w:right w:val="single" w:sz="4" w:space="0" w:color="auto"/>
            </w:tcBorders>
            <w:vAlign w:val="center"/>
            <w:hideMark/>
          </w:tcPr>
          <w:p w:rsidR="00AD6FC0" w:rsidRDefault="00AD6FC0"/>
        </w:tc>
        <w:tc>
          <w:tcPr>
            <w:tcW w:w="1559"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AD6FC0" w:rsidRDefault="00AD6FC0">
            <w:pPr>
              <w:jc w:val="center"/>
            </w:pPr>
          </w:p>
        </w:tc>
      </w:tr>
      <w:tr w:rsidR="00AD6FC0" w:rsidTr="00AD6FC0">
        <w:trPr>
          <w:trHeight w:val="67"/>
        </w:trPr>
        <w:tc>
          <w:tcPr>
            <w:tcW w:w="467" w:type="dxa"/>
            <w:tcBorders>
              <w:top w:val="single" w:sz="4" w:space="0" w:color="auto"/>
              <w:left w:val="single" w:sz="4" w:space="0" w:color="auto"/>
              <w:bottom w:val="single" w:sz="4" w:space="0" w:color="auto"/>
              <w:right w:val="single" w:sz="2" w:space="0" w:color="auto"/>
            </w:tcBorders>
            <w:hideMark/>
          </w:tcPr>
          <w:p w:rsidR="00AD6FC0" w:rsidRDefault="00AD6FC0">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AD6FC0" w:rsidRDefault="00AD6FC0">
            <w:pPr>
              <w:jc w:val="cente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5</w:t>
            </w:r>
          </w:p>
        </w:tc>
      </w:tr>
      <w:tr w:rsidR="00AD6FC0" w:rsidTr="00AD6FC0">
        <w:trPr>
          <w:trHeight w:val="67"/>
        </w:trPr>
        <w:tc>
          <w:tcPr>
            <w:tcW w:w="467" w:type="dxa"/>
            <w:tcBorders>
              <w:top w:val="single" w:sz="4" w:space="0" w:color="auto"/>
              <w:left w:val="single" w:sz="4" w:space="0" w:color="auto"/>
              <w:bottom w:val="single" w:sz="4" w:space="0" w:color="auto"/>
              <w:right w:val="single" w:sz="2" w:space="0" w:color="auto"/>
            </w:tcBorders>
            <w:hideMark/>
          </w:tcPr>
          <w:p w:rsidR="00AD6FC0" w:rsidRDefault="00AD6FC0">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AD6FC0" w:rsidRDefault="00AD6FC0"/>
        </w:tc>
        <w:tc>
          <w:tcPr>
            <w:tcW w:w="1559" w:type="dxa"/>
            <w:tcBorders>
              <w:top w:val="single" w:sz="4" w:space="0" w:color="auto"/>
              <w:left w:val="single" w:sz="4" w:space="0" w:color="auto"/>
              <w:bottom w:val="single" w:sz="4" w:space="0" w:color="auto"/>
              <w:right w:val="single" w:sz="4" w:space="0" w:color="auto"/>
            </w:tcBorders>
          </w:tcPr>
          <w:p w:rsidR="00AD6FC0" w:rsidRDefault="00AD6FC0"/>
        </w:tc>
        <w:tc>
          <w:tcPr>
            <w:tcW w:w="1258" w:type="dxa"/>
            <w:tcBorders>
              <w:top w:val="single" w:sz="4" w:space="0" w:color="auto"/>
              <w:left w:val="single" w:sz="4" w:space="0" w:color="auto"/>
              <w:bottom w:val="single" w:sz="4" w:space="0" w:color="auto"/>
              <w:right w:val="single" w:sz="4" w:space="0" w:color="auto"/>
            </w:tcBorders>
          </w:tcPr>
          <w:p w:rsidR="00AD6FC0" w:rsidRDefault="00AD6FC0"/>
        </w:tc>
        <w:tc>
          <w:tcPr>
            <w:tcW w:w="3278" w:type="dxa"/>
            <w:tcBorders>
              <w:top w:val="single" w:sz="4" w:space="0" w:color="auto"/>
              <w:left w:val="single" w:sz="4" w:space="0" w:color="auto"/>
              <w:bottom w:val="single" w:sz="4" w:space="0" w:color="auto"/>
              <w:right w:val="single" w:sz="4" w:space="0" w:color="auto"/>
            </w:tcBorders>
          </w:tcPr>
          <w:p w:rsidR="00AD6FC0" w:rsidRDefault="00AD6FC0"/>
        </w:tc>
      </w:tr>
      <w:tr w:rsidR="00AD6FC0" w:rsidTr="00AD6FC0">
        <w:trPr>
          <w:trHeight w:val="67"/>
        </w:trPr>
        <w:tc>
          <w:tcPr>
            <w:tcW w:w="467" w:type="dxa"/>
            <w:tcBorders>
              <w:top w:val="single" w:sz="4" w:space="0" w:color="auto"/>
              <w:left w:val="single" w:sz="4" w:space="0" w:color="auto"/>
              <w:bottom w:val="single" w:sz="4" w:space="0" w:color="auto"/>
              <w:right w:val="single" w:sz="2" w:space="0" w:color="auto"/>
            </w:tcBorders>
            <w:hideMark/>
          </w:tcPr>
          <w:p w:rsidR="00AD6FC0" w:rsidRDefault="00AD6FC0">
            <w:pPr>
              <w:jc w:val="center"/>
            </w:pPr>
            <w:r>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AD6FC0" w:rsidRDefault="00AD6FC0"/>
        </w:tc>
        <w:tc>
          <w:tcPr>
            <w:tcW w:w="1559" w:type="dxa"/>
            <w:tcBorders>
              <w:top w:val="single" w:sz="4" w:space="0" w:color="auto"/>
              <w:left w:val="single" w:sz="4" w:space="0" w:color="auto"/>
              <w:bottom w:val="single" w:sz="4" w:space="0" w:color="auto"/>
              <w:right w:val="single" w:sz="4" w:space="0" w:color="auto"/>
            </w:tcBorders>
          </w:tcPr>
          <w:p w:rsidR="00AD6FC0" w:rsidRDefault="00AD6FC0"/>
        </w:tc>
        <w:tc>
          <w:tcPr>
            <w:tcW w:w="1258" w:type="dxa"/>
            <w:tcBorders>
              <w:top w:val="single" w:sz="4" w:space="0" w:color="auto"/>
              <w:left w:val="single" w:sz="4" w:space="0" w:color="auto"/>
              <w:bottom w:val="single" w:sz="4" w:space="0" w:color="auto"/>
              <w:right w:val="single" w:sz="4" w:space="0" w:color="auto"/>
            </w:tcBorders>
          </w:tcPr>
          <w:p w:rsidR="00AD6FC0" w:rsidRDefault="00AD6FC0"/>
        </w:tc>
        <w:tc>
          <w:tcPr>
            <w:tcW w:w="3278" w:type="dxa"/>
            <w:tcBorders>
              <w:top w:val="single" w:sz="4" w:space="0" w:color="auto"/>
              <w:left w:val="single" w:sz="4" w:space="0" w:color="auto"/>
              <w:bottom w:val="single" w:sz="4" w:space="0" w:color="auto"/>
              <w:right w:val="single" w:sz="4" w:space="0" w:color="auto"/>
            </w:tcBorders>
          </w:tcPr>
          <w:p w:rsidR="00AD6FC0" w:rsidRDefault="00AD6FC0"/>
        </w:tc>
      </w:tr>
      <w:tr w:rsidR="00AD6FC0" w:rsidTr="00AD6FC0">
        <w:trPr>
          <w:trHeight w:val="67"/>
        </w:trPr>
        <w:tc>
          <w:tcPr>
            <w:tcW w:w="467" w:type="dxa"/>
            <w:tcBorders>
              <w:top w:val="single" w:sz="4" w:space="0" w:color="auto"/>
              <w:left w:val="single" w:sz="4" w:space="0" w:color="auto"/>
              <w:bottom w:val="single" w:sz="4" w:space="0" w:color="auto"/>
              <w:right w:val="single" w:sz="2" w:space="0" w:color="auto"/>
            </w:tcBorders>
            <w:hideMark/>
          </w:tcPr>
          <w:p w:rsidR="00AD6FC0" w:rsidRDefault="00AD6FC0">
            <w:r>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AD6FC0" w:rsidRDefault="00AD6FC0"/>
        </w:tc>
        <w:tc>
          <w:tcPr>
            <w:tcW w:w="1559" w:type="dxa"/>
            <w:tcBorders>
              <w:top w:val="single" w:sz="4" w:space="0" w:color="auto"/>
              <w:left w:val="single" w:sz="4" w:space="0" w:color="auto"/>
              <w:bottom w:val="single" w:sz="4" w:space="0" w:color="auto"/>
              <w:right w:val="single" w:sz="4" w:space="0" w:color="auto"/>
            </w:tcBorders>
          </w:tcPr>
          <w:p w:rsidR="00AD6FC0" w:rsidRDefault="00AD6FC0"/>
        </w:tc>
        <w:tc>
          <w:tcPr>
            <w:tcW w:w="1258" w:type="dxa"/>
            <w:tcBorders>
              <w:top w:val="single" w:sz="4" w:space="0" w:color="auto"/>
              <w:left w:val="single" w:sz="4" w:space="0" w:color="auto"/>
              <w:bottom w:val="single" w:sz="4" w:space="0" w:color="auto"/>
              <w:right w:val="single" w:sz="4" w:space="0" w:color="auto"/>
            </w:tcBorders>
          </w:tcPr>
          <w:p w:rsidR="00AD6FC0" w:rsidRDefault="00AD6FC0"/>
        </w:tc>
        <w:tc>
          <w:tcPr>
            <w:tcW w:w="3278" w:type="dxa"/>
            <w:tcBorders>
              <w:top w:val="single" w:sz="4" w:space="0" w:color="auto"/>
              <w:left w:val="single" w:sz="4" w:space="0" w:color="auto"/>
              <w:bottom w:val="single" w:sz="4" w:space="0" w:color="auto"/>
              <w:right w:val="single" w:sz="4" w:space="0" w:color="auto"/>
            </w:tcBorders>
          </w:tcPr>
          <w:p w:rsidR="00AD6FC0" w:rsidRDefault="00AD6FC0"/>
        </w:tc>
      </w:tr>
    </w:tbl>
    <w:p w:rsidR="00AD6FC0" w:rsidRDefault="00AD6FC0" w:rsidP="00AD6FC0">
      <w:pPr>
        <w:keepNext/>
        <w:jc w:val="center"/>
        <w:rPr>
          <w:b/>
          <w:sz w:val="22"/>
          <w:szCs w:val="22"/>
        </w:rPr>
      </w:pPr>
    </w:p>
    <w:p w:rsidR="00AD6FC0" w:rsidRDefault="00AD6FC0" w:rsidP="00AD6FC0">
      <w:pPr>
        <w:keepNext/>
        <w:jc w:val="center"/>
        <w:rPr>
          <w:b/>
          <w:sz w:val="22"/>
          <w:szCs w:val="22"/>
        </w:rPr>
      </w:pPr>
      <w:r>
        <w:rPr>
          <w:b/>
          <w:sz w:val="22"/>
          <w:szCs w:val="22"/>
        </w:rPr>
        <w:t>Обеспеченность участника закупки трудовыми ресурсами</w:t>
      </w:r>
    </w:p>
    <w:p w:rsidR="00AD6FC0" w:rsidRDefault="00AD6FC0" w:rsidP="00AD6FC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AD6FC0" w:rsidTr="00AD6FC0">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AD6FC0" w:rsidRDefault="00AD6FC0">
            <w:pPr>
              <w:jc w:val="center"/>
            </w:pPr>
            <w:r>
              <w:rPr>
                <w:sz w:val="22"/>
                <w:szCs w:val="22"/>
              </w:rPr>
              <w:t>№№</w:t>
            </w:r>
          </w:p>
          <w:p w:rsidR="00AD6FC0" w:rsidRDefault="00AD6FC0">
            <w:pPr>
              <w:jc w:val="center"/>
            </w:pPr>
            <w:r>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FC0" w:rsidRDefault="00AD6FC0">
            <w:pPr>
              <w:jc w:val="center"/>
            </w:pPr>
            <w:r>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AD6FC0" w:rsidRDefault="00AD6FC0">
            <w:pPr>
              <w:jc w:val="center"/>
            </w:pPr>
            <w:r>
              <w:rPr>
                <w:sz w:val="22"/>
                <w:szCs w:val="22"/>
              </w:rPr>
              <w:t>Специальность и квалификация в соответствии с базовым  (дополнительным)</w:t>
            </w:r>
          </w:p>
          <w:p w:rsidR="00AD6FC0" w:rsidRDefault="00AD6FC0">
            <w:pPr>
              <w:jc w:val="center"/>
            </w:pPr>
            <w:r>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AD6FC0" w:rsidRDefault="00AD6FC0">
            <w:pPr>
              <w:jc w:val="center"/>
            </w:pPr>
            <w:r>
              <w:rPr>
                <w:sz w:val="22"/>
                <w:szCs w:val="22"/>
              </w:rPr>
              <w:t>Стаж работы, лет</w:t>
            </w:r>
          </w:p>
        </w:tc>
      </w:tr>
      <w:tr w:rsidR="00AD6FC0" w:rsidTr="00AD6FC0">
        <w:trPr>
          <w:trHeight w:val="67"/>
        </w:trPr>
        <w:tc>
          <w:tcPr>
            <w:tcW w:w="1418"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AD6FC0" w:rsidRDefault="00AD6FC0">
            <w:pPr>
              <w:jc w:val="center"/>
            </w:pPr>
            <w:r>
              <w:rPr>
                <w:sz w:val="22"/>
                <w:szCs w:val="22"/>
              </w:rPr>
              <w:t>5</w:t>
            </w:r>
          </w:p>
        </w:tc>
      </w:tr>
      <w:tr w:rsidR="00AD6FC0" w:rsidTr="00AD6FC0">
        <w:trPr>
          <w:trHeight w:val="67"/>
        </w:trPr>
        <w:tc>
          <w:tcPr>
            <w:tcW w:w="1418" w:type="dxa"/>
            <w:tcBorders>
              <w:top w:val="single" w:sz="4" w:space="0" w:color="auto"/>
              <w:left w:val="single" w:sz="4" w:space="0" w:color="auto"/>
              <w:bottom w:val="single" w:sz="4" w:space="0" w:color="auto"/>
              <w:right w:val="single" w:sz="4" w:space="0" w:color="auto"/>
            </w:tcBorders>
          </w:tcPr>
          <w:p w:rsidR="00AD6FC0" w:rsidRDefault="00AD6FC0">
            <w:pPr>
              <w:jc w:val="center"/>
            </w:pPr>
          </w:p>
        </w:tc>
        <w:tc>
          <w:tcPr>
            <w:tcW w:w="2126" w:type="dxa"/>
            <w:tcBorders>
              <w:top w:val="single" w:sz="4" w:space="0" w:color="auto"/>
              <w:left w:val="single" w:sz="4" w:space="0" w:color="auto"/>
              <w:bottom w:val="single" w:sz="4" w:space="0" w:color="auto"/>
              <w:right w:val="single" w:sz="4" w:space="0" w:color="auto"/>
            </w:tcBorders>
          </w:tcPr>
          <w:p w:rsidR="00AD6FC0" w:rsidRDefault="00AD6FC0">
            <w:pPr>
              <w:jc w:val="center"/>
            </w:pPr>
          </w:p>
        </w:tc>
        <w:tc>
          <w:tcPr>
            <w:tcW w:w="3261" w:type="dxa"/>
            <w:tcBorders>
              <w:top w:val="single" w:sz="4" w:space="0" w:color="auto"/>
              <w:left w:val="single" w:sz="4" w:space="0" w:color="auto"/>
              <w:bottom w:val="single" w:sz="4" w:space="0" w:color="auto"/>
              <w:right w:val="single" w:sz="4" w:space="0" w:color="auto"/>
            </w:tcBorders>
          </w:tcPr>
          <w:p w:rsidR="00AD6FC0" w:rsidRDefault="00AD6FC0">
            <w:pPr>
              <w:jc w:val="center"/>
            </w:pPr>
          </w:p>
        </w:tc>
        <w:tc>
          <w:tcPr>
            <w:tcW w:w="2834" w:type="dxa"/>
            <w:tcBorders>
              <w:top w:val="single" w:sz="4" w:space="0" w:color="auto"/>
              <w:left w:val="single" w:sz="4" w:space="0" w:color="auto"/>
              <w:bottom w:val="single" w:sz="4" w:space="0" w:color="auto"/>
              <w:right w:val="single" w:sz="4" w:space="0" w:color="auto"/>
            </w:tcBorders>
          </w:tcPr>
          <w:p w:rsidR="00AD6FC0" w:rsidRDefault="00AD6FC0">
            <w:pPr>
              <w:jc w:val="center"/>
            </w:pPr>
          </w:p>
        </w:tc>
      </w:tr>
      <w:tr w:rsidR="00AD6FC0" w:rsidTr="00AD6FC0">
        <w:trPr>
          <w:trHeight w:val="67"/>
        </w:trPr>
        <w:tc>
          <w:tcPr>
            <w:tcW w:w="1418" w:type="dxa"/>
            <w:tcBorders>
              <w:top w:val="single" w:sz="4" w:space="0" w:color="auto"/>
              <w:left w:val="single" w:sz="4" w:space="0" w:color="auto"/>
              <w:bottom w:val="single" w:sz="4" w:space="0" w:color="auto"/>
              <w:right w:val="single" w:sz="4" w:space="0" w:color="auto"/>
            </w:tcBorders>
          </w:tcPr>
          <w:p w:rsidR="00AD6FC0" w:rsidRDefault="00AD6FC0">
            <w:pPr>
              <w:jc w:val="center"/>
            </w:pPr>
          </w:p>
        </w:tc>
        <w:tc>
          <w:tcPr>
            <w:tcW w:w="2126" w:type="dxa"/>
            <w:tcBorders>
              <w:top w:val="single" w:sz="4" w:space="0" w:color="auto"/>
              <w:left w:val="single" w:sz="4" w:space="0" w:color="auto"/>
              <w:bottom w:val="single" w:sz="4" w:space="0" w:color="auto"/>
              <w:right w:val="single" w:sz="4" w:space="0" w:color="auto"/>
            </w:tcBorders>
          </w:tcPr>
          <w:p w:rsidR="00AD6FC0" w:rsidRDefault="00AD6FC0">
            <w:pPr>
              <w:jc w:val="center"/>
            </w:pPr>
          </w:p>
        </w:tc>
        <w:tc>
          <w:tcPr>
            <w:tcW w:w="3261" w:type="dxa"/>
            <w:tcBorders>
              <w:top w:val="single" w:sz="4" w:space="0" w:color="auto"/>
              <w:left w:val="single" w:sz="4" w:space="0" w:color="auto"/>
              <w:bottom w:val="single" w:sz="4" w:space="0" w:color="auto"/>
              <w:right w:val="single" w:sz="4" w:space="0" w:color="auto"/>
            </w:tcBorders>
          </w:tcPr>
          <w:p w:rsidR="00AD6FC0" w:rsidRDefault="00AD6FC0">
            <w:pPr>
              <w:jc w:val="center"/>
            </w:pPr>
          </w:p>
        </w:tc>
        <w:tc>
          <w:tcPr>
            <w:tcW w:w="2834" w:type="dxa"/>
            <w:tcBorders>
              <w:top w:val="single" w:sz="4" w:space="0" w:color="auto"/>
              <w:left w:val="single" w:sz="4" w:space="0" w:color="auto"/>
              <w:bottom w:val="single" w:sz="4" w:space="0" w:color="auto"/>
              <w:right w:val="single" w:sz="4" w:space="0" w:color="auto"/>
            </w:tcBorders>
          </w:tcPr>
          <w:p w:rsidR="00AD6FC0" w:rsidRDefault="00AD6FC0">
            <w:pPr>
              <w:jc w:val="center"/>
            </w:pPr>
          </w:p>
        </w:tc>
      </w:tr>
    </w:tbl>
    <w:p w:rsidR="00AD6FC0" w:rsidRDefault="00AD6FC0" w:rsidP="00AD6FC0">
      <w:pPr>
        <w:overflowPunct w:val="0"/>
        <w:autoSpaceDE w:val="0"/>
        <w:autoSpaceDN w:val="0"/>
        <w:ind w:firstLine="567"/>
        <w:jc w:val="both"/>
        <w:rPr>
          <w:sz w:val="22"/>
        </w:rPr>
      </w:pPr>
      <w:r>
        <w:rPr>
          <w:sz w:val="22"/>
        </w:rPr>
        <w:t>Инструкция по заполнению таблицы №3 с предложением участника, в соответствии с критериями указанными в разделе 5 документации.</w:t>
      </w:r>
    </w:p>
    <w:p w:rsidR="00AD6FC0" w:rsidRDefault="00AD6FC0" w:rsidP="00AD6FC0">
      <w:pPr>
        <w:shd w:val="clear" w:color="auto" w:fill="FFFFFF"/>
        <w:tabs>
          <w:tab w:val="left" w:pos="0"/>
        </w:tabs>
        <w:jc w:val="center"/>
        <w:rPr>
          <w:b/>
          <w:sz w:val="22"/>
          <w:szCs w:val="22"/>
        </w:rPr>
      </w:pPr>
    </w:p>
    <w:p w:rsidR="00AD6FC0" w:rsidRDefault="00AD6FC0" w:rsidP="00AD6FC0">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AD6FC0" w:rsidRDefault="00AD6FC0" w:rsidP="00AD6FC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AD6FC0" w:rsidTr="00AD6FC0">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AD6FC0" w:rsidRDefault="00AD6FC0">
            <w:pPr>
              <w:shd w:val="clear" w:color="auto" w:fill="FFFFFF"/>
              <w:jc w:val="center"/>
            </w:pPr>
            <w:r>
              <w:rPr>
                <w:b/>
                <w:spacing w:val="-4"/>
                <w:sz w:val="22"/>
                <w:szCs w:val="22"/>
              </w:rPr>
              <w:t>Производственные мощности</w:t>
            </w:r>
          </w:p>
        </w:tc>
      </w:tr>
      <w:tr w:rsidR="00AD6FC0" w:rsidTr="00AD6FC0">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ind w:left="341"/>
              <w:jc w:val="center"/>
            </w:pPr>
            <w:r>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ind w:left="139"/>
              <w:jc w:val="center"/>
            </w:pPr>
            <w:r>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ind w:right="101"/>
              <w:jc w:val="center"/>
              <w:rPr>
                <w:spacing w:val="-1"/>
              </w:rPr>
            </w:pPr>
            <w:r>
              <w:rPr>
                <w:spacing w:val="-1"/>
                <w:sz w:val="22"/>
                <w:szCs w:val="22"/>
              </w:rPr>
              <w:t>Площадь</w:t>
            </w:r>
          </w:p>
          <w:p w:rsidR="00AD6FC0" w:rsidRDefault="00AD6FC0">
            <w:pPr>
              <w:shd w:val="clear" w:color="auto" w:fill="FFFFFF"/>
              <w:ind w:right="101"/>
              <w:jc w:val="center"/>
              <w:rPr>
                <w:spacing w:val="-2"/>
              </w:rPr>
            </w:pPr>
            <w:r>
              <w:rPr>
                <w:spacing w:val="-1"/>
                <w:sz w:val="22"/>
                <w:szCs w:val="22"/>
              </w:rPr>
              <w:t xml:space="preserve">Собственные или </w:t>
            </w:r>
            <w:r>
              <w:rPr>
                <w:spacing w:val="-2"/>
                <w:sz w:val="22"/>
                <w:szCs w:val="22"/>
              </w:rPr>
              <w:t>арендованные</w:t>
            </w:r>
          </w:p>
          <w:p w:rsidR="00AD6FC0" w:rsidRDefault="00AD6FC0">
            <w:pPr>
              <w:shd w:val="clear" w:color="auto" w:fill="FFFFFF"/>
              <w:ind w:right="101"/>
              <w:jc w:val="center"/>
              <w:rPr>
                <w:spacing w:val="-2"/>
              </w:rPr>
            </w:pPr>
            <w:r>
              <w:rPr>
                <w:spacing w:val="-2"/>
                <w:sz w:val="22"/>
                <w:szCs w:val="22"/>
              </w:rPr>
              <w:t xml:space="preserve">(срок </w:t>
            </w:r>
            <w:r>
              <w:rPr>
                <w:spacing w:val="-4"/>
                <w:sz w:val="22"/>
                <w:szCs w:val="22"/>
              </w:rPr>
              <w:t>аренды)</w:t>
            </w:r>
          </w:p>
        </w:tc>
      </w:tr>
      <w:tr w:rsidR="00AD6FC0" w:rsidTr="00AD6FC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r>
      <w:tr w:rsidR="00AD6FC0" w:rsidTr="00AD6FC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r>
      <w:tr w:rsidR="00AD6FC0" w:rsidTr="00AD6FC0">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jc w:val="center"/>
              <w:rPr>
                <w:b/>
              </w:rPr>
            </w:pPr>
            <w:r>
              <w:rPr>
                <w:b/>
                <w:spacing w:val="-4"/>
                <w:sz w:val="22"/>
                <w:szCs w:val="22"/>
              </w:rPr>
              <w:t>Технологическое оборудование</w:t>
            </w:r>
          </w:p>
        </w:tc>
      </w:tr>
      <w:tr w:rsidR="00AD6FC0" w:rsidTr="00AD6FC0">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jc w:val="center"/>
            </w:pPr>
            <w:r>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jc w:val="center"/>
            </w:pPr>
            <w:r>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AD6FC0" w:rsidRDefault="00AD6FC0">
            <w:pPr>
              <w:shd w:val="clear" w:color="auto" w:fill="FFFFFF"/>
              <w:ind w:left="24" w:right="48"/>
              <w:jc w:val="center"/>
              <w:rPr>
                <w:spacing w:val="-4"/>
              </w:rPr>
            </w:pPr>
            <w:r>
              <w:rPr>
                <w:spacing w:val="-3"/>
                <w:sz w:val="22"/>
                <w:szCs w:val="22"/>
              </w:rPr>
              <w:t xml:space="preserve">Собственные или </w:t>
            </w:r>
            <w:r>
              <w:rPr>
                <w:spacing w:val="-4"/>
                <w:sz w:val="22"/>
                <w:szCs w:val="22"/>
              </w:rPr>
              <w:t>арендованные</w:t>
            </w:r>
          </w:p>
          <w:p w:rsidR="00AD6FC0" w:rsidRDefault="00AD6FC0">
            <w:pPr>
              <w:shd w:val="clear" w:color="auto" w:fill="FFFFFF"/>
              <w:ind w:left="24" w:right="48"/>
              <w:jc w:val="center"/>
              <w:rPr>
                <w:spacing w:val="-4"/>
              </w:rPr>
            </w:pPr>
            <w:r>
              <w:rPr>
                <w:spacing w:val="-4"/>
                <w:sz w:val="22"/>
                <w:szCs w:val="22"/>
              </w:rPr>
              <w:t>(срок аренды)</w:t>
            </w:r>
          </w:p>
        </w:tc>
      </w:tr>
      <w:tr w:rsidR="00AD6FC0" w:rsidTr="00AD6FC0">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r>
      <w:tr w:rsidR="00AD6FC0" w:rsidTr="00AD6FC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AD6FC0" w:rsidRDefault="00AD6FC0">
            <w:pPr>
              <w:shd w:val="clear" w:color="auto" w:fill="FFFFFF"/>
            </w:pPr>
          </w:p>
        </w:tc>
      </w:tr>
    </w:tbl>
    <w:p w:rsidR="00AD6FC0" w:rsidRDefault="00AD6FC0" w:rsidP="00AD6FC0">
      <w:pPr>
        <w:keepNext/>
        <w:jc w:val="center"/>
        <w:rPr>
          <w:b/>
          <w:sz w:val="22"/>
          <w:szCs w:val="22"/>
        </w:rPr>
      </w:pPr>
    </w:p>
    <w:p w:rsidR="00AD6FC0" w:rsidRDefault="00AD6FC0" w:rsidP="00AD6FC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AD6FC0" w:rsidRDefault="00AD6FC0" w:rsidP="00AD6FC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D6FC0" w:rsidRDefault="00AD6FC0" w:rsidP="00AD6FC0">
      <w:pPr>
        <w:pStyle w:val="Times12"/>
        <w:widowControl w:val="0"/>
        <w:ind w:firstLine="709"/>
        <w:rPr>
          <w:bCs w:val="0"/>
          <w:sz w:val="22"/>
        </w:rPr>
      </w:pPr>
      <w:r>
        <w:rPr>
          <w:bCs w:val="0"/>
          <w:sz w:val="22"/>
        </w:rPr>
        <w:lastRenderedPageBreak/>
        <w:t>М.П.</w:t>
      </w:r>
    </w:p>
    <w:p w:rsidR="00AD6FC0" w:rsidRDefault="00AD6FC0" w:rsidP="00AD6FC0"/>
    <w:p w:rsidR="00AD6FC0" w:rsidRDefault="00AD6FC0" w:rsidP="00AD6FC0">
      <w:pPr>
        <w:pStyle w:val="Times12"/>
        <w:widowControl w:val="0"/>
        <w:tabs>
          <w:tab w:val="left" w:pos="709"/>
          <w:tab w:val="left" w:pos="1134"/>
        </w:tabs>
        <w:ind w:firstLine="0"/>
        <w:rPr>
          <w:iCs/>
          <w:sz w:val="22"/>
        </w:rPr>
      </w:pPr>
      <w:r>
        <w:rPr>
          <w:sz w:val="22"/>
        </w:rPr>
        <w:t xml:space="preserve">                                                                                                                                                          </w:t>
      </w:r>
      <w:r>
        <w:rPr>
          <w:bCs w:val="0"/>
          <w:sz w:val="22"/>
        </w:rPr>
        <w:t>Форма 4.</w:t>
      </w:r>
    </w:p>
    <w:p w:rsidR="00AD6FC0" w:rsidRDefault="00AD6FC0" w:rsidP="00AD6FC0">
      <w:pPr>
        <w:pStyle w:val="Times12"/>
        <w:widowControl w:val="0"/>
        <w:ind w:firstLine="0"/>
        <w:jc w:val="right"/>
        <w:rPr>
          <w:iCs/>
          <w:sz w:val="22"/>
        </w:rPr>
      </w:pPr>
      <w:r>
        <w:rPr>
          <w:iCs/>
          <w:sz w:val="22"/>
        </w:rPr>
        <w:t xml:space="preserve">Приложение к заявке </w:t>
      </w:r>
    </w:p>
    <w:p w:rsidR="00AD6FC0" w:rsidRDefault="00AD6FC0" w:rsidP="00AD6FC0">
      <w:pPr>
        <w:pStyle w:val="Times12"/>
        <w:widowControl w:val="0"/>
        <w:ind w:firstLine="0"/>
        <w:jc w:val="right"/>
        <w:rPr>
          <w:iCs/>
          <w:sz w:val="22"/>
        </w:rPr>
      </w:pPr>
      <w:r>
        <w:rPr>
          <w:iCs/>
          <w:sz w:val="22"/>
        </w:rPr>
        <w:t xml:space="preserve"> от «___» __________ 20___ г. № ______</w:t>
      </w:r>
    </w:p>
    <w:p w:rsidR="00AD6FC0" w:rsidRDefault="00AD6FC0" w:rsidP="00AD6FC0">
      <w:pPr>
        <w:pStyle w:val="Times12"/>
        <w:widowControl w:val="0"/>
        <w:tabs>
          <w:tab w:val="left" w:pos="709"/>
          <w:tab w:val="left" w:pos="1134"/>
        </w:tabs>
        <w:ind w:firstLine="0"/>
        <w:jc w:val="right"/>
        <w:rPr>
          <w:b/>
        </w:rPr>
      </w:pPr>
    </w:p>
    <w:p w:rsidR="00AD6FC0" w:rsidRDefault="00AD6FC0" w:rsidP="00AD6FC0">
      <w:pPr>
        <w:pStyle w:val="10"/>
        <w:jc w:val="center"/>
      </w:pPr>
      <w:bookmarkStart w:id="68" w:name="_Toc435685670"/>
      <w:r>
        <w:t>Декларация о соответствии участника закупки критериям отнесения к субъектам малого и среднего предпринимательства</w:t>
      </w:r>
      <w:bookmarkEnd w:id="68"/>
    </w:p>
    <w:p w:rsidR="00AD6FC0" w:rsidRDefault="00AD6FC0" w:rsidP="00AD6FC0">
      <w:pPr>
        <w:tabs>
          <w:tab w:val="left" w:pos="284"/>
        </w:tabs>
        <w:jc w:val="center"/>
        <w:rPr>
          <w:b/>
          <w:bCs/>
          <w:color w:val="000080"/>
        </w:rPr>
      </w:pP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AD6FC0" w:rsidRDefault="00AD6FC0" w:rsidP="00AD6FC0">
      <w:pPr>
        <w:pStyle w:val="ConsPlusNonformat"/>
        <w:jc w:val="both"/>
        <w:outlineLvl w:val="0"/>
        <w:rPr>
          <w:rFonts w:ascii="Times New Roman" w:hAnsi="Times New Roman" w:cs="Times New Roman"/>
        </w:rPr>
      </w:pPr>
    </w:p>
    <w:p w:rsidR="00AD6FC0" w:rsidRDefault="00AD6FC0" w:rsidP="00AD6FC0">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AD6FC0" w:rsidRDefault="00AD6FC0" w:rsidP="00AD6FC0">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AD6FC0" w:rsidRDefault="00AD6FC0" w:rsidP="00AD6FC0">
      <w:pPr>
        <w:pStyle w:val="ConsPlusNonformat"/>
        <w:jc w:val="center"/>
        <w:rPr>
          <w:rFonts w:ascii="Times New Roman" w:hAnsi="Times New Roman" w:cs="Times New Roman"/>
        </w:rPr>
      </w:pP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AD6FC0" w:rsidRDefault="00AD6FC0" w:rsidP="00AD6FC0">
      <w:pPr>
        <w:pStyle w:val="ConsPlusNonformat"/>
        <w:jc w:val="both"/>
        <w:rPr>
          <w:rFonts w:ascii="Times New Roman" w:hAnsi="Times New Roman" w:cs="Times New Roman"/>
        </w:rPr>
      </w:pP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предпринимательства  и  подтверждает свое соответствие требованиям, установленным </w:t>
      </w:r>
      <w:hyperlink r:id="rId19" w:history="1">
        <w:r>
          <w:rPr>
            <w:rStyle w:val="ac"/>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Pr>
            <w:rStyle w:val="ac"/>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AD6FC0" w:rsidRDefault="00AD6FC0" w:rsidP="00AD6FC0">
      <w:pPr>
        <w:pStyle w:val="ConsPlusNonformat"/>
        <w:numPr>
          <w:ilvl w:val="0"/>
          <w:numId w:val="29"/>
        </w:numPr>
        <w:jc w:val="both"/>
        <w:rPr>
          <w:rFonts w:ascii="Times New Roman" w:hAnsi="Times New Roman" w:cs="Times New Roman"/>
        </w:rPr>
      </w:pPr>
      <w:r>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AD6FC0" w:rsidRDefault="00AD6FC0" w:rsidP="00AD6FC0">
      <w:pPr>
        <w:pStyle w:val="ConsPlusNonformat"/>
        <w:jc w:val="both"/>
        <w:rPr>
          <w:rFonts w:ascii="Times New Roman" w:hAnsi="Times New Roman" w:cs="Times New Roman"/>
        </w:rPr>
      </w:pP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AD6FC0" w:rsidRDefault="00AD6FC0" w:rsidP="00AD6FC0">
      <w:pPr>
        <w:pStyle w:val="ConsPlusNonformat"/>
        <w:jc w:val="both"/>
        <w:rPr>
          <w:rFonts w:ascii="Times New Roman" w:hAnsi="Times New Roman" w:cs="Times New Roman"/>
        </w:rPr>
      </w:pPr>
      <w:r>
        <w:rPr>
          <w:rFonts w:ascii="Times New Roman" w:hAnsi="Times New Roman" w:cs="Times New Roman"/>
        </w:rPr>
        <w:t>дата, печать</w:t>
      </w:r>
    </w:p>
    <w:p w:rsidR="00AD6FC0" w:rsidRDefault="00AD6FC0" w:rsidP="00AD6FC0"/>
    <w:p w:rsidR="00AD6FC0" w:rsidRDefault="00AD6FC0" w:rsidP="00AD6FC0">
      <w:pPr>
        <w:pStyle w:val="Times12"/>
        <w:widowControl w:val="0"/>
        <w:ind w:firstLine="709"/>
        <w:rPr>
          <w:bCs w:val="0"/>
          <w:sz w:val="22"/>
        </w:rPr>
      </w:pPr>
    </w:p>
    <w:p w:rsidR="00AD6FC0" w:rsidRDefault="00AD6FC0" w:rsidP="00AD6FC0">
      <w:pPr>
        <w:pStyle w:val="Times12"/>
        <w:widowControl w:val="0"/>
        <w:tabs>
          <w:tab w:val="left" w:pos="709"/>
          <w:tab w:val="left" w:pos="1134"/>
        </w:tabs>
        <w:ind w:firstLine="0"/>
        <w:jc w:val="right"/>
        <w:rPr>
          <w:b/>
        </w:rPr>
      </w:pPr>
    </w:p>
    <w:p w:rsidR="00AD6FC0" w:rsidRDefault="00AD6FC0" w:rsidP="00AD6FC0">
      <w:pPr>
        <w:pStyle w:val="Times12"/>
        <w:widowControl w:val="0"/>
        <w:tabs>
          <w:tab w:val="left" w:pos="709"/>
          <w:tab w:val="left" w:pos="1134"/>
        </w:tabs>
        <w:ind w:firstLine="0"/>
        <w:rPr>
          <w:iCs/>
          <w:sz w:val="22"/>
        </w:rPr>
      </w:pPr>
      <w:r>
        <w:rPr>
          <w:sz w:val="22"/>
        </w:rPr>
        <w:t xml:space="preserve">                                                                                                                                                          </w:t>
      </w:r>
      <w:r>
        <w:rPr>
          <w:bCs w:val="0"/>
          <w:sz w:val="22"/>
        </w:rPr>
        <w:t>Форма 5.</w:t>
      </w:r>
    </w:p>
    <w:p w:rsidR="00AD6FC0" w:rsidRDefault="00AD6FC0" w:rsidP="00AD6FC0">
      <w:pPr>
        <w:pStyle w:val="Times12"/>
        <w:widowControl w:val="0"/>
        <w:ind w:firstLine="0"/>
        <w:jc w:val="right"/>
        <w:rPr>
          <w:iCs/>
          <w:sz w:val="22"/>
        </w:rPr>
      </w:pPr>
      <w:r>
        <w:rPr>
          <w:iCs/>
          <w:sz w:val="22"/>
        </w:rPr>
        <w:t xml:space="preserve">Приложение к заявке </w:t>
      </w:r>
    </w:p>
    <w:p w:rsidR="00AD6FC0" w:rsidRDefault="00AD6FC0" w:rsidP="00AD6FC0">
      <w:pPr>
        <w:pStyle w:val="Times12"/>
        <w:widowControl w:val="0"/>
        <w:ind w:firstLine="0"/>
        <w:jc w:val="right"/>
        <w:rPr>
          <w:iCs/>
          <w:sz w:val="22"/>
        </w:rPr>
      </w:pPr>
      <w:r>
        <w:rPr>
          <w:iCs/>
          <w:sz w:val="22"/>
        </w:rPr>
        <w:t xml:space="preserve"> от «___» __________ 20___ г. № ______</w:t>
      </w:r>
    </w:p>
    <w:p w:rsidR="00AD6FC0" w:rsidRDefault="00AD6FC0" w:rsidP="00AD6FC0">
      <w:pPr>
        <w:jc w:val="center"/>
        <w:rPr>
          <w:b/>
          <w:sz w:val="22"/>
          <w:szCs w:val="22"/>
        </w:rPr>
      </w:pPr>
    </w:p>
    <w:p w:rsidR="00AD6FC0" w:rsidRDefault="00AD6FC0" w:rsidP="00AD6FC0">
      <w:pPr>
        <w:rPr>
          <w:b/>
        </w:rPr>
      </w:pPr>
      <w:r>
        <w:rPr>
          <w:b/>
        </w:rPr>
        <w:t>ЛОТ №___</w:t>
      </w:r>
    </w:p>
    <w:p w:rsidR="00AD6FC0" w:rsidRDefault="00AD6FC0" w:rsidP="00AD6FC0">
      <w:pPr>
        <w:rPr>
          <w:b/>
        </w:rPr>
      </w:pPr>
    </w:p>
    <w:tbl>
      <w:tblPr>
        <w:tblW w:w="9493" w:type="dxa"/>
        <w:tblLayout w:type="fixed"/>
        <w:tblLook w:val="04A0" w:firstRow="1" w:lastRow="0" w:firstColumn="1" w:lastColumn="0" w:noHBand="0" w:noVBand="1"/>
      </w:tblPr>
      <w:tblGrid>
        <w:gridCol w:w="618"/>
        <w:gridCol w:w="1708"/>
        <w:gridCol w:w="1071"/>
        <w:gridCol w:w="1560"/>
        <w:gridCol w:w="488"/>
        <w:gridCol w:w="626"/>
        <w:gridCol w:w="1012"/>
        <w:gridCol w:w="702"/>
        <w:gridCol w:w="1708"/>
      </w:tblGrid>
      <w:tr w:rsidR="005167DF" w:rsidRPr="005167DF" w:rsidTr="00E842E4">
        <w:trPr>
          <w:trHeight w:val="99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rPr>
                <w:b/>
                <w:bCs/>
                <w:color w:val="000000"/>
                <w:sz w:val="22"/>
                <w:szCs w:val="22"/>
              </w:rPr>
            </w:pPr>
            <w:r w:rsidRPr="005167DF">
              <w:rPr>
                <w:b/>
                <w:bCs/>
                <w:color w:val="000000"/>
                <w:sz w:val="22"/>
                <w:szCs w:val="22"/>
              </w:rPr>
              <w:t>№ п.</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 xml:space="preserve">           Наименование продукции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Коды ОКДП-2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ГОСТЫ, технические условия</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Ед. изм.</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Кол-во</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 xml:space="preserve">Цена с учетом НДС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Сумма с учетом НДС</w:t>
            </w:r>
          </w:p>
        </w:tc>
        <w:tc>
          <w:tcPr>
            <w:tcW w:w="1708" w:type="dxa"/>
            <w:tcBorders>
              <w:top w:val="single" w:sz="4" w:space="0" w:color="auto"/>
              <w:left w:val="nil"/>
              <w:bottom w:val="single" w:sz="4" w:space="0" w:color="auto"/>
              <w:right w:val="single" w:sz="4" w:space="0" w:color="auto"/>
            </w:tcBorders>
          </w:tcPr>
          <w:p w:rsidR="005167DF" w:rsidRPr="005167DF" w:rsidRDefault="005167DF" w:rsidP="005167DF">
            <w:pPr>
              <w:jc w:val="center"/>
              <w:rPr>
                <w:b/>
                <w:bCs/>
                <w:color w:val="000000"/>
                <w:sz w:val="22"/>
                <w:szCs w:val="22"/>
              </w:rPr>
            </w:pPr>
            <w:r>
              <w:rPr>
                <w:b/>
                <w:bCs/>
                <w:color w:val="000000"/>
                <w:sz w:val="22"/>
                <w:szCs w:val="22"/>
              </w:rPr>
              <w:t>Производитель товара</w:t>
            </w:r>
          </w:p>
        </w:tc>
      </w:tr>
      <w:tr w:rsidR="005167DF" w:rsidRPr="005167DF" w:rsidTr="00E842E4">
        <w:trPr>
          <w:trHeight w:val="69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proofErr w:type="gramStart"/>
            <w:r w:rsidRPr="005167DF">
              <w:rPr>
                <w:color w:val="000000"/>
                <w:sz w:val="22"/>
                <w:szCs w:val="22"/>
              </w:rPr>
              <w:t>Скрепа  NC</w:t>
            </w:r>
            <w:proofErr w:type="gramEnd"/>
            <w:r w:rsidRPr="005167DF">
              <w:rPr>
                <w:color w:val="000000"/>
                <w:sz w:val="22"/>
                <w:szCs w:val="22"/>
              </w:rPr>
              <w:t xml:space="preserve"> 20</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150</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5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Бугель NB  20</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99</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6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Анкерный зажим РА 1500</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84</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0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Анкерный зажим РА 2200 (1х95-150)</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10</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5</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 xml:space="preserve">Р 72 прокалывающий зажим </w:t>
            </w:r>
          </w:p>
        </w:tc>
        <w:tc>
          <w:tcPr>
            <w:tcW w:w="1071"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51177-99</w:t>
            </w:r>
          </w:p>
        </w:tc>
        <w:tc>
          <w:tcPr>
            <w:tcW w:w="488" w:type="dxa"/>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30</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2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6</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Зажим </w:t>
            </w:r>
            <w:proofErr w:type="spellStart"/>
            <w:r w:rsidRPr="005167DF">
              <w:rPr>
                <w:sz w:val="22"/>
                <w:szCs w:val="22"/>
              </w:rPr>
              <w:t>плашечный</w:t>
            </w:r>
            <w:proofErr w:type="spellEnd"/>
            <w:r w:rsidRPr="005167DF">
              <w:rPr>
                <w:sz w:val="22"/>
                <w:szCs w:val="22"/>
              </w:rPr>
              <w:t xml:space="preserve"> CD-35</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49</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9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7</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Зажим CD 153N+BI</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16</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5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CPTAR-50</w:t>
            </w:r>
          </w:p>
        </w:tc>
        <w:tc>
          <w:tcPr>
            <w:tcW w:w="1071"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488" w:type="dxa"/>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6</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5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CPTAR-54</w:t>
            </w:r>
          </w:p>
        </w:tc>
        <w:tc>
          <w:tcPr>
            <w:tcW w:w="1071"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488" w:type="dxa"/>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2</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54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10</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CPTAR-70</w:t>
            </w:r>
          </w:p>
        </w:tc>
        <w:tc>
          <w:tcPr>
            <w:tcW w:w="1071"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488" w:type="dxa"/>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8</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54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11</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CPTAR-95</w:t>
            </w:r>
          </w:p>
        </w:tc>
        <w:tc>
          <w:tcPr>
            <w:tcW w:w="1071"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488" w:type="dxa"/>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4</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6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12</w:t>
            </w:r>
          </w:p>
        </w:tc>
        <w:tc>
          <w:tcPr>
            <w:tcW w:w="1708" w:type="dxa"/>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Колпачок изолирующий СЕ 25-150</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488" w:type="dxa"/>
            <w:tcBorders>
              <w:top w:val="nil"/>
              <w:left w:val="nil"/>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44</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анкерный (CS10.3) </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60</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14</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анкерный CА 2000 </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15</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анкерный СВ 600 </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lastRenderedPageBreak/>
              <w:t>16</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СТ 600  </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6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17</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Лента крепления F 207</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nil"/>
              <w:bottom w:val="single" w:sz="4" w:space="0" w:color="auto"/>
              <w:right w:val="single" w:sz="4" w:space="0" w:color="auto"/>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nil"/>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м</w:t>
            </w:r>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250</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18</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Зажим поддерживающий PS 1500 (16-95)</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single" w:sz="4" w:space="0" w:color="auto"/>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nil"/>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19</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Промежуточный подвес ES 1500 Е </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20</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Стяжной хомут Е 260</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5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21</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Стяжной хомут Е 778</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51177-98</w:t>
            </w:r>
          </w:p>
        </w:tc>
        <w:tc>
          <w:tcPr>
            <w:tcW w:w="488" w:type="dxa"/>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183</w:t>
            </w:r>
          </w:p>
        </w:tc>
        <w:tc>
          <w:tcPr>
            <w:tcW w:w="1012" w:type="dxa"/>
            <w:tcBorders>
              <w:top w:val="nil"/>
              <w:left w:val="nil"/>
              <w:bottom w:val="single" w:sz="4" w:space="0" w:color="auto"/>
              <w:right w:val="single" w:sz="4" w:space="0" w:color="auto"/>
            </w:tcBorders>
            <w:shd w:val="clear" w:color="auto" w:fill="auto"/>
            <w:noWrap/>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2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22</w:t>
            </w:r>
          </w:p>
        </w:tc>
        <w:tc>
          <w:tcPr>
            <w:tcW w:w="1708" w:type="dxa"/>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Фасадное крепление SF 50</w:t>
            </w:r>
          </w:p>
        </w:tc>
        <w:tc>
          <w:tcPr>
            <w:tcW w:w="1071" w:type="dxa"/>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3449-007-18461115-2010</w:t>
            </w:r>
          </w:p>
        </w:tc>
        <w:tc>
          <w:tcPr>
            <w:tcW w:w="488" w:type="dxa"/>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16</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72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23</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Дистанционный бандаж BIC-50-90</w:t>
            </w:r>
          </w:p>
        </w:tc>
        <w:tc>
          <w:tcPr>
            <w:tcW w:w="1071" w:type="dxa"/>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color w:val="000000"/>
                <w:sz w:val="22"/>
                <w:szCs w:val="22"/>
              </w:rPr>
            </w:pPr>
          </w:p>
        </w:tc>
      </w:tr>
      <w:tr w:rsidR="005167DF" w:rsidRPr="005167DF" w:rsidTr="00E842E4">
        <w:trPr>
          <w:trHeight w:val="46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rPr>
                <w:color w:val="000000"/>
                <w:sz w:val="22"/>
                <w:szCs w:val="22"/>
              </w:rPr>
            </w:pPr>
            <w:r w:rsidRPr="005167DF">
              <w:rPr>
                <w:color w:val="000000"/>
                <w:sz w:val="22"/>
                <w:szCs w:val="22"/>
              </w:rPr>
              <w:t> </w:t>
            </w:r>
          </w:p>
        </w:tc>
        <w:tc>
          <w:tcPr>
            <w:tcW w:w="1708"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b/>
                <w:bCs/>
                <w:color w:val="000000"/>
                <w:sz w:val="22"/>
                <w:szCs w:val="22"/>
              </w:rPr>
            </w:pPr>
            <w:r w:rsidRPr="005167DF">
              <w:rPr>
                <w:b/>
                <w:bCs/>
                <w:color w:val="000000"/>
                <w:sz w:val="22"/>
                <w:szCs w:val="22"/>
              </w:rPr>
              <w:t>Итого с учетом НДС</w:t>
            </w:r>
          </w:p>
        </w:tc>
        <w:tc>
          <w:tcPr>
            <w:tcW w:w="1071"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b/>
                <w:bCs/>
                <w:color w:val="000000"/>
                <w:sz w:val="22"/>
                <w:szCs w:val="22"/>
              </w:rPr>
            </w:pPr>
            <w:r w:rsidRPr="005167DF">
              <w:rPr>
                <w:b/>
                <w:b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b/>
                <w:bCs/>
                <w:color w:val="000000"/>
                <w:sz w:val="22"/>
                <w:szCs w:val="22"/>
              </w:rPr>
            </w:pPr>
            <w:r w:rsidRPr="005167DF">
              <w:rPr>
                <w:b/>
                <w:bCs/>
                <w:color w:val="000000"/>
                <w:sz w:val="22"/>
                <w:szCs w:val="22"/>
              </w:rPr>
              <w:t> </w:t>
            </w:r>
          </w:p>
        </w:tc>
        <w:tc>
          <w:tcPr>
            <w:tcW w:w="488"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right"/>
              <w:rPr>
                <w:b/>
                <w:bCs/>
                <w:color w:val="000000"/>
                <w:sz w:val="22"/>
                <w:szCs w:val="22"/>
              </w:rPr>
            </w:pPr>
            <w:r w:rsidRPr="005167DF">
              <w:rPr>
                <w:b/>
                <w:bCs/>
                <w:color w:val="000000"/>
                <w:sz w:val="22"/>
                <w:szCs w:val="22"/>
              </w:rPr>
              <w:t> </w:t>
            </w:r>
          </w:p>
        </w:tc>
        <w:tc>
          <w:tcPr>
            <w:tcW w:w="626" w:type="dxa"/>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right"/>
              <w:rPr>
                <w:b/>
                <w:bCs/>
                <w:color w:val="000000"/>
                <w:sz w:val="22"/>
                <w:szCs w:val="22"/>
              </w:rPr>
            </w:pPr>
            <w:r w:rsidRPr="005167DF">
              <w:rPr>
                <w:b/>
                <w:bCs/>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right"/>
              <w:rPr>
                <w:b/>
                <w:bCs/>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tcPr>
          <w:p w:rsidR="005167DF" w:rsidRPr="005167DF" w:rsidRDefault="005167DF" w:rsidP="005167DF">
            <w:pPr>
              <w:jc w:val="center"/>
              <w:rPr>
                <w:b/>
                <w:bCs/>
                <w:color w:val="000000"/>
                <w:sz w:val="22"/>
                <w:szCs w:val="22"/>
              </w:rPr>
            </w:pPr>
          </w:p>
        </w:tc>
        <w:tc>
          <w:tcPr>
            <w:tcW w:w="1708" w:type="dxa"/>
            <w:tcBorders>
              <w:top w:val="nil"/>
              <w:left w:val="nil"/>
              <w:bottom w:val="single" w:sz="4" w:space="0" w:color="auto"/>
              <w:right w:val="single" w:sz="4" w:space="0" w:color="auto"/>
            </w:tcBorders>
          </w:tcPr>
          <w:p w:rsidR="005167DF" w:rsidRPr="005167DF" w:rsidRDefault="005167DF" w:rsidP="005167DF">
            <w:pPr>
              <w:jc w:val="center"/>
              <w:rPr>
                <w:b/>
                <w:bCs/>
                <w:color w:val="000000"/>
                <w:sz w:val="22"/>
                <w:szCs w:val="22"/>
              </w:rPr>
            </w:pPr>
          </w:p>
        </w:tc>
      </w:tr>
    </w:tbl>
    <w:p w:rsidR="00AD6FC0" w:rsidRPr="005167DF" w:rsidRDefault="00AD6FC0" w:rsidP="00AD6FC0">
      <w:pPr>
        <w:keepNext/>
        <w:jc w:val="center"/>
        <w:rPr>
          <w:sz w:val="22"/>
          <w:szCs w:val="22"/>
        </w:rPr>
      </w:pPr>
    </w:p>
    <w:p w:rsidR="00AD6FC0" w:rsidRPr="005167DF" w:rsidRDefault="00AD6FC0" w:rsidP="00AD6FC0">
      <w:pPr>
        <w:jc w:val="both"/>
        <w:rPr>
          <w:sz w:val="22"/>
          <w:szCs w:val="22"/>
          <w:vertAlign w:val="superscript"/>
        </w:rPr>
      </w:pPr>
      <w:r w:rsidRPr="005167DF">
        <w:rPr>
          <w:sz w:val="22"/>
          <w:szCs w:val="22"/>
        </w:rPr>
        <w:t xml:space="preserve">    </w:t>
      </w:r>
      <w:r w:rsidRPr="005167DF">
        <w:rPr>
          <w:sz w:val="22"/>
          <w:szCs w:val="22"/>
          <w:vertAlign w:val="superscript"/>
        </w:rPr>
        <w:t>Подпись уполномоченного представителя)</w:t>
      </w:r>
      <w:r w:rsidRPr="005167DF">
        <w:rPr>
          <w:snapToGrid w:val="0"/>
          <w:sz w:val="22"/>
          <w:szCs w:val="22"/>
        </w:rPr>
        <w:tab/>
      </w:r>
      <w:r w:rsidRPr="005167DF">
        <w:rPr>
          <w:snapToGrid w:val="0"/>
          <w:sz w:val="22"/>
          <w:szCs w:val="22"/>
        </w:rPr>
        <w:tab/>
      </w:r>
      <w:r w:rsidRPr="005167DF">
        <w:rPr>
          <w:sz w:val="22"/>
          <w:szCs w:val="22"/>
          <w:vertAlign w:val="superscript"/>
        </w:rPr>
        <w:t>(Имя и должность подписавшего)</w:t>
      </w:r>
    </w:p>
    <w:p w:rsidR="00AD6FC0" w:rsidRPr="005167DF" w:rsidRDefault="00AD6FC0" w:rsidP="00AD6FC0">
      <w:pPr>
        <w:pStyle w:val="Times12"/>
        <w:widowControl w:val="0"/>
        <w:ind w:firstLine="0"/>
        <w:rPr>
          <w:bCs w:val="0"/>
          <w:sz w:val="22"/>
        </w:rPr>
      </w:pPr>
      <w:r w:rsidRPr="005167DF">
        <w:rPr>
          <w:bCs w:val="0"/>
          <w:sz w:val="22"/>
        </w:rPr>
        <w:t>М.П.</w:t>
      </w:r>
    </w:p>
    <w:p w:rsidR="00AD6FC0" w:rsidRPr="005167DF" w:rsidRDefault="00AD6FC0" w:rsidP="00AD6FC0">
      <w:pPr>
        <w:jc w:val="both"/>
        <w:rPr>
          <w:b/>
          <w:sz w:val="22"/>
          <w:szCs w:val="22"/>
        </w:rPr>
      </w:pPr>
    </w:p>
    <w:p w:rsidR="00AD6FC0" w:rsidRDefault="00AD6FC0" w:rsidP="00AD6FC0">
      <w:pPr>
        <w:jc w:val="both"/>
        <w:rPr>
          <w:sz w:val="22"/>
          <w:szCs w:val="22"/>
        </w:rPr>
      </w:pPr>
      <w:r w:rsidRPr="005167DF">
        <w:rPr>
          <w:sz w:val="22"/>
          <w:szCs w:val="22"/>
        </w:rPr>
        <w:t>Настоящая таблица заполняется участником закупки с предлагаемой стоимостью тов</w:t>
      </w:r>
      <w:r>
        <w:rPr>
          <w:sz w:val="22"/>
          <w:szCs w:val="22"/>
        </w:rPr>
        <w:t xml:space="preserve">ара по каждой позиции, общей стоимостью товара и производителя товара </w:t>
      </w:r>
    </w:p>
    <w:p w:rsidR="00AD6FC0" w:rsidRDefault="00AD6FC0" w:rsidP="00AD6FC0">
      <w:pPr>
        <w:jc w:val="both"/>
        <w:rPr>
          <w:sz w:val="22"/>
          <w:szCs w:val="22"/>
        </w:rPr>
      </w:pPr>
    </w:p>
    <w:p w:rsidR="00AD6FC0" w:rsidRDefault="00AD6FC0" w:rsidP="00AD6FC0">
      <w:pPr>
        <w:keepNext/>
        <w:jc w:val="center"/>
        <w:rPr>
          <w:b/>
        </w:rPr>
      </w:pPr>
    </w:p>
    <w:p w:rsidR="00AD6FC0" w:rsidRDefault="00AD6FC0" w:rsidP="00AD6FC0">
      <w:pPr>
        <w:pStyle w:val="Times12"/>
        <w:widowControl w:val="0"/>
        <w:tabs>
          <w:tab w:val="left" w:pos="709"/>
          <w:tab w:val="left" w:pos="1134"/>
        </w:tabs>
        <w:ind w:firstLine="0"/>
        <w:rPr>
          <w:iCs/>
          <w:sz w:val="22"/>
        </w:rPr>
      </w:pPr>
      <w:r>
        <w:rPr>
          <w:bCs w:val="0"/>
          <w:sz w:val="22"/>
        </w:rPr>
        <w:t xml:space="preserve">                                                                                                                                          Форма 6.</w:t>
      </w:r>
    </w:p>
    <w:p w:rsidR="00AD6FC0" w:rsidRDefault="00AD6FC0" w:rsidP="00AD6FC0">
      <w:pPr>
        <w:pStyle w:val="Times12"/>
        <w:widowControl w:val="0"/>
        <w:ind w:firstLine="0"/>
        <w:jc w:val="right"/>
        <w:rPr>
          <w:iCs/>
          <w:sz w:val="22"/>
        </w:rPr>
      </w:pPr>
      <w:r>
        <w:rPr>
          <w:iCs/>
          <w:sz w:val="22"/>
        </w:rPr>
        <w:t xml:space="preserve">Приложение к заявке </w:t>
      </w:r>
    </w:p>
    <w:p w:rsidR="00AD6FC0" w:rsidRDefault="00AD6FC0" w:rsidP="00AD6FC0">
      <w:pPr>
        <w:pStyle w:val="Times12"/>
        <w:widowControl w:val="0"/>
        <w:ind w:firstLine="0"/>
        <w:jc w:val="right"/>
        <w:rPr>
          <w:iCs/>
          <w:sz w:val="22"/>
        </w:rPr>
      </w:pPr>
      <w:r>
        <w:rPr>
          <w:iCs/>
          <w:sz w:val="22"/>
        </w:rPr>
        <w:t xml:space="preserve"> от «___» __________ 20___ г. № ______</w:t>
      </w:r>
    </w:p>
    <w:p w:rsidR="00AD6FC0" w:rsidRDefault="00AD6FC0" w:rsidP="00AD6FC0">
      <w:pPr>
        <w:jc w:val="center"/>
        <w:rPr>
          <w:b/>
          <w:sz w:val="22"/>
          <w:szCs w:val="22"/>
        </w:rPr>
      </w:pPr>
    </w:p>
    <w:p w:rsidR="00AD6FC0" w:rsidRDefault="00AD6FC0" w:rsidP="00AD6FC0">
      <w:pPr>
        <w:jc w:val="center"/>
        <w:rPr>
          <w:b/>
          <w:sz w:val="22"/>
          <w:szCs w:val="22"/>
        </w:rPr>
      </w:pPr>
    </w:p>
    <w:p w:rsidR="00AD6FC0" w:rsidRDefault="00AD6FC0" w:rsidP="00AD6FC0">
      <w:pPr>
        <w:jc w:val="center"/>
        <w:rPr>
          <w:b/>
          <w:sz w:val="22"/>
          <w:szCs w:val="22"/>
        </w:rPr>
      </w:pPr>
      <w:r>
        <w:rPr>
          <w:b/>
          <w:sz w:val="22"/>
          <w:szCs w:val="22"/>
        </w:rPr>
        <w:t>Расшифровка бухгалтерского баланса по строке 1150 «Основные средства»</w:t>
      </w:r>
    </w:p>
    <w:p w:rsidR="00AD6FC0" w:rsidRDefault="00AD6FC0" w:rsidP="00AD6FC0">
      <w:pPr>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AD6FC0" w:rsidTr="00AD6FC0">
        <w:tc>
          <w:tcPr>
            <w:tcW w:w="675"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b/>
                <w:sz w:val="22"/>
                <w:szCs w:val="22"/>
              </w:rPr>
            </w:pPr>
            <w:r>
              <w:rPr>
                <w:b/>
                <w:sz w:val="22"/>
                <w:szCs w:val="22"/>
              </w:rPr>
              <w:t>№ п/п</w:t>
            </w:r>
          </w:p>
        </w:tc>
        <w:tc>
          <w:tcPr>
            <w:tcW w:w="3153"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b/>
                <w:sz w:val="22"/>
                <w:szCs w:val="22"/>
              </w:rPr>
            </w:pPr>
            <w:r>
              <w:rPr>
                <w:b/>
                <w:sz w:val="22"/>
                <w:szCs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b/>
                <w:sz w:val="22"/>
                <w:szCs w:val="22"/>
              </w:rPr>
            </w:pPr>
            <w:r>
              <w:rPr>
                <w:b/>
                <w:sz w:val="22"/>
                <w:szCs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b/>
                <w:sz w:val="22"/>
                <w:szCs w:val="22"/>
              </w:rPr>
            </w:pPr>
            <w:r>
              <w:rPr>
                <w:b/>
                <w:sz w:val="22"/>
                <w:szCs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b/>
                <w:sz w:val="22"/>
                <w:szCs w:val="22"/>
              </w:rPr>
            </w:pPr>
            <w:r>
              <w:rPr>
                <w:b/>
                <w:sz w:val="22"/>
                <w:szCs w:val="22"/>
              </w:rPr>
              <w:t>Остаточная стоимость</w:t>
            </w:r>
          </w:p>
        </w:tc>
      </w:tr>
      <w:tr w:rsidR="00AD6FC0" w:rsidTr="00AD6FC0">
        <w:tc>
          <w:tcPr>
            <w:tcW w:w="675"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sz w:val="22"/>
                <w:szCs w:val="22"/>
              </w:rPr>
            </w:pPr>
            <w:r>
              <w:rPr>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sz w:val="22"/>
                <w:szCs w:val="22"/>
              </w:rPr>
            </w:pPr>
            <w:r>
              <w:rPr>
                <w:sz w:val="22"/>
                <w:szCs w:val="22"/>
              </w:rPr>
              <w:t>3</w:t>
            </w:r>
          </w:p>
        </w:tc>
        <w:tc>
          <w:tcPr>
            <w:tcW w:w="1914"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sz w:val="22"/>
                <w:szCs w:val="22"/>
              </w:rPr>
            </w:pPr>
            <w:r>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rsidR="00AD6FC0" w:rsidRDefault="00AD6FC0">
            <w:pPr>
              <w:jc w:val="center"/>
              <w:rPr>
                <w:sz w:val="22"/>
                <w:szCs w:val="22"/>
              </w:rPr>
            </w:pPr>
            <w:r>
              <w:rPr>
                <w:sz w:val="22"/>
                <w:szCs w:val="22"/>
              </w:rPr>
              <w:t>5</w:t>
            </w:r>
          </w:p>
        </w:tc>
      </w:tr>
      <w:tr w:rsidR="00AD6FC0" w:rsidTr="00AD6FC0">
        <w:tc>
          <w:tcPr>
            <w:tcW w:w="675" w:type="dxa"/>
            <w:tcBorders>
              <w:top w:val="single" w:sz="4" w:space="0" w:color="auto"/>
              <w:left w:val="single" w:sz="4" w:space="0" w:color="auto"/>
              <w:bottom w:val="single" w:sz="4" w:space="0" w:color="auto"/>
              <w:right w:val="single" w:sz="4" w:space="0" w:color="auto"/>
            </w:tcBorders>
            <w:hideMark/>
          </w:tcPr>
          <w:p w:rsidR="00AD6FC0" w:rsidRDefault="00AD6FC0">
            <w:pP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r>
      <w:tr w:rsidR="00AD6FC0" w:rsidTr="00AD6FC0">
        <w:tc>
          <w:tcPr>
            <w:tcW w:w="675" w:type="dxa"/>
            <w:tcBorders>
              <w:top w:val="single" w:sz="4" w:space="0" w:color="auto"/>
              <w:left w:val="single" w:sz="4" w:space="0" w:color="auto"/>
              <w:bottom w:val="single" w:sz="4" w:space="0" w:color="auto"/>
              <w:right w:val="single" w:sz="4" w:space="0" w:color="auto"/>
            </w:tcBorders>
            <w:hideMark/>
          </w:tcPr>
          <w:p w:rsidR="00AD6FC0" w:rsidRDefault="00AD6FC0">
            <w:pPr>
              <w:rPr>
                <w:sz w:val="22"/>
                <w:szCs w:val="22"/>
              </w:rPr>
            </w:pPr>
            <w:r>
              <w:rPr>
                <w:sz w:val="22"/>
                <w:szCs w:val="22"/>
              </w:rPr>
              <w:t>2.</w:t>
            </w:r>
          </w:p>
        </w:tc>
        <w:tc>
          <w:tcPr>
            <w:tcW w:w="3153"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r>
      <w:tr w:rsidR="00AD6FC0" w:rsidTr="00AD6FC0">
        <w:tc>
          <w:tcPr>
            <w:tcW w:w="675" w:type="dxa"/>
            <w:tcBorders>
              <w:top w:val="single" w:sz="4" w:space="0" w:color="auto"/>
              <w:left w:val="single" w:sz="4" w:space="0" w:color="auto"/>
              <w:bottom w:val="single" w:sz="4" w:space="0" w:color="auto"/>
              <w:right w:val="single" w:sz="4" w:space="0" w:color="auto"/>
            </w:tcBorders>
            <w:hideMark/>
          </w:tcPr>
          <w:p w:rsidR="00AD6FC0" w:rsidRDefault="00AD6FC0">
            <w:pPr>
              <w:rPr>
                <w:sz w:val="22"/>
                <w:szCs w:val="22"/>
              </w:rPr>
            </w:pPr>
            <w:r>
              <w:rPr>
                <w:sz w:val="22"/>
                <w:szCs w:val="22"/>
              </w:rPr>
              <w:t>3.</w:t>
            </w:r>
          </w:p>
        </w:tc>
        <w:tc>
          <w:tcPr>
            <w:tcW w:w="3153"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r>
      <w:tr w:rsidR="00AD6FC0" w:rsidTr="00AD6FC0">
        <w:tc>
          <w:tcPr>
            <w:tcW w:w="675" w:type="dxa"/>
            <w:tcBorders>
              <w:top w:val="single" w:sz="4" w:space="0" w:color="auto"/>
              <w:left w:val="single" w:sz="4" w:space="0" w:color="auto"/>
              <w:bottom w:val="single" w:sz="4" w:space="0" w:color="auto"/>
              <w:right w:val="single" w:sz="4" w:space="0" w:color="auto"/>
            </w:tcBorders>
            <w:hideMark/>
          </w:tcPr>
          <w:p w:rsidR="00AD6FC0" w:rsidRDefault="00AD6FC0">
            <w:pPr>
              <w:rPr>
                <w:sz w:val="22"/>
                <w:szCs w:val="22"/>
              </w:rPr>
            </w:pPr>
            <w:r>
              <w:rPr>
                <w:sz w:val="22"/>
                <w:szCs w:val="22"/>
              </w:rPr>
              <w:t>…</w:t>
            </w:r>
          </w:p>
        </w:tc>
        <w:tc>
          <w:tcPr>
            <w:tcW w:w="3153"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AD6FC0" w:rsidRDefault="00AD6FC0">
            <w:pPr>
              <w:rPr>
                <w:sz w:val="22"/>
                <w:szCs w:val="22"/>
              </w:rPr>
            </w:pPr>
          </w:p>
        </w:tc>
      </w:tr>
    </w:tbl>
    <w:p w:rsidR="00AD6FC0" w:rsidRDefault="00AD6FC0" w:rsidP="00AD6FC0"/>
    <w:p w:rsidR="00AD6FC0" w:rsidRDefault="00AD6FC0" w:rsidP="00AD6FC0"/>
    <w:p w:rsidR="00AD6FC0" w:rsidRDefault="00AD6FC0" w:rsidP="00AD6FC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AD6FC0" w:rsidRDefault="00AD6FC0" w:rsidP="00AD6FC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D6FC0" w:rsidRDefault="00AD6FC0" w:rsidP="00AD6FC0"/>
    <w:p w:rsidR="00AD6FC0" w:rsidRDefault="00AD6FC0" w:rsidP="00AD6FC0">
      <w:pPr>
        <w:jc w:val="center"/>
        <w:rPr>
          <w:b/>
          <w:sz w:val="22"/>
          <w:szCs w:val="22"/>
        </w:rPr>
      </w:pPr>
    </w:p>
    <w:p w:rsidR="00AD6FC0" w:rsidRDefault="00AD6FC0" w:rsidP="00AD6FC0">
      <w:pPr>
        <w:keepNext/>
        <w:jc w:val="center"/>
        <w:rPr>
          <w:b/>
        </w:rPr>
      </w:pPr>
      <w:r>
        <w:rPr>
          <w:b/>
        </w:rPr>
        <w:br w:type="page"/>
      </w:r>
      <w:r>
        <w:rPr>
          <w:b/>
        </w:rPr>
        <w:lastRenderedPageBreak/>
        <w:t>ТОМ 2. ТЕХНИЧЕСКОЕ ЗАДАНИЕ.</w:t>
      </w:r>
    </w:p>
    <w:p w:rsidR="00AD6FC0" w:rsidRDefault="00AD6FC0" w:rsidP="00AD6FC0">
      <w:pPr>
        <w:keepNext/>
        <w:jc w:val="center"/>
      </w:pPr>
    </w:p>
    <w:tbl>
      <w:tblPr>
        <w:tblW w:w="0" w:type="auto"/>
        <w:tblLook w:val="04A0" w:firstRow="1" w:lastRow="0" w:firstColumn="1" w:lastColumn="0" w:noHBand="0" w:noVBand="1"/>
      </w:tblPr>
      <w:tblGrid>
        <w:gridCol w:w="686"/>
        <w:gridCol w:w="2049"/>
        <w:gridCol w:w="1406"/>
        <w:gridCol w:w="1564"/>
        <w:gridCol w:w="664"/>
        <w:gridCol w:w="704"/>
        <w:gridCol w:w="1004"/>
        <w:gridCol w:w="1278"/>
      </w:tblGrid>
      <w:tr w:rsidR="005167DF" w:rsidRPr="005167DF" w:rsidTr="005167DF">
        <w:trPr>
          <w:trHeight w:val="312"/>
        </w:trPr>
        <w:tc>
          <w:tcPr>
            <w:tcW w:w="0" w:type="auto"/>
            <w:gridSpan w:val="8"/>
            <w:tcBorders>
              <w:top w:val="nil"/>
              <w:left w:val="nil"/>
              <w:bottom w:val="nil"/>
              <w:right w:val="nil"/>
            </w:tcBorders>
            <w:shd w:val="clear" w:color="auto" w:fill="auto"/>
            <w:noWrap/>
            <w:vAlign w:val="bottom"/>
            <w:hideMark/>
          </w:tcPr>
          <w:p w:rsidR="005167DF" w:rsidRPr="005167DF" w:rsidRDefault="005167DF" w:rsidP="005167DF">
            <w:pPr>
              <w:rPr>
                <w:b/>
                <w:bCs/>
                <w:color w:val="000000"/>
                <w:sz w:val="22"/>
                <w:szCs w:val="22"/>
              </w:rPr>
            </w:pPr>
            <w:r w:rsidRPr="005167DF">
              <w:rPr>
                <w:b/>
                <w:bCs/>
                <w:color w:val="000000"/>
                <w:sz w:val="22"/>
                <w:szCs w:val="22"/>
              </w:rPr>
              <w:t xml:space="preserve">                                                                Лот № 1. Техническое задание</w:t>
            </w:r>
          </w:p>
        </w:tc>
      </w:tr>
      <w:tr w:rsidR="005167DF" w:rsidRPr="005167DF" w:rsidTr="005167DF">
        <w:trPr>
          <w:trHeight w:val="345"/>
        </w:trPr>
        <w:tc>
          <w:tcPr>
            <w:tcW w:w="0" w:type="auto"/>
            <w:gridSpan w:val="8"/>
            <w:tcBorders>
              <w:top w:val="nil"/>
              <w:left w:val="nil"/>
              <w:bottom w:val="nil"/>
              <w:right w:val="nil"/>
            </w:tcBorders>
            <w:shd w:val="clear" w:color="auto" w:fill="auto"/>
            <w:noWrap/>
            <w:vAlign w:val="bottom"/>
            <w:hideMark/>
          </w:tcPr>
          <w:p w:rsidR="005167DF" w:rsidRPr="005167DF" w:rsidRDefault="005167DF" w:rsidP="005167DF">
            <w:pPr>
              <w:rPr>
                <w:b/>
                <w:bCs/>
                <w:color w:val="000000"/>
                <w:sz w:val="22"/>
                <w:szCs w:val="22"/>
              </w:rPr>
            </w:pPr>
            <w:r w:rsidRPr="005167DF">
              <w:rPr>
                <w:b/>
                <w:bCs/>
                <w:color w:val="000000"/>
                <w:sz w:val="22"/>
                <w:szCs w:val="22"/>
              </w:rPr>
              <w:t xml:space="preserve">                                                               на поставку арматуры для СИП  </w:t>
            </w:r>
          </w:p>
        </w:tc>
      </w:tr>
      <w:tr w:rsidR="005167DF" w:rsidRPr="005167DF" w:rsidTr="005167DF">
        <w:trPr>
          <w:trHeight w:val="312"/>
        </w:trPr>
        <w:tc>
          <w:tcPr>
            <w:tcW w:w="0" w:type="auto"/>
            <w:gridSpan w:val="8"/>
            <w:tcBorders>
              <w:top w:val="nil"/>
              <w:left w:val="nil"/>
              <w:bottom w:val="nil"/>
              <w:right w:val="nil"/>
            </w:tcBorders>
            <w:shd w:val="clear" w:color="auto" w:fill="auto"/>
            <w:noWrap/>
            <w:vAlign w:val="bottom"/>
            <w:hideMark/>
          </w:tcPr>
          <w:p w:rsidR="005167DF" w:rsidRPr="005167DF" w:rsidRDefault="005167DF" w:rsidP="005167DF">
            <w:pPr>
              <w:rPr>
                <w:b/>
                <w:bCs/>
                <w:color w:val="000000"/>
                <w:sz w:val="22"/>
                <w:szCs w:val="22"/>
              </w:rPr>
            </w:pPr>
          </w:p>
        </w:tc>
      </w:tr>
      <w:tr w:rsidR="005167DF" w:rsidRPr="005167DF" w:rsidTr="005167DF">
        <w:trPr>
          <w:trHeight w:val="312"/>
        </w:trPr>
        <w:tc>
          <w:tcPr>
            <w:tcW w:w="0" w:type="auto"/>
            <w:gridSpan w:val="8"/>
            <w:tcBorders>
              <w:top w:val="nil"/>
              <w:left w:val="nil"/>
              <w:bottom w:val="nil"/>
              <w:right w:val="nil"/>
            </w:tcBorders>
            <w:shd w:val="clear" w:color="auto" w:fill="auto"/>
            <w:noWrap/>
            <w:vAlign w:val="bottom"/>
            <w:hideMark/>
          </w:tcPr>
          <w:p w:rsidR="005167DF" w:rsidRPr="005167DF" w:rsidRDefault="005167DF" w:rsidP="005167DF">
            <w:pPr>
              <w:rPr>
                <w:color w:val="000000"/>
                <w:sz w:val="22"/>
                <w:szCs w:val="22"/>
              </w:rPr>
            </w:pPr>
            <w:r w:rsidRPr="005167DF">
              <w:rPr>
                <w:color w:val="000000"/>
                <w:sz w:val="22"/>
                <w:szCs w:val="22"/>
              </w:rPr>
              <w:t>Место поставки товара: 400075 г. Волгоград, ул. Шопена, 13</w:t>
            </w:r>
          </w:p>
        </w:tc>
      </w:tr>
      <w:tr w:rsidR="005167DF" w:rsidRPr="005167DF" w:rsidTr="005167DF">
        <w:trPr>
          <w:trHeight w:val="312"/>
        </w:trPr>
        <w:tc>
          <w:tcPr>
            <w:tcW w:w="0" w:type="auto"/>
            <w:gridSpan w:val="8"/>
            <w:tcBorders>
              <w:top w:val="nil"/>
              <w:left w:val="nil"/>
              <w:bottom w:val="nil"/>
              <w:right w:val="nil"/>
            </w:tcBorders>
            <w:shd w:val="clear" w:color="auto" w:fill="auto"/>
            <w:noWrap/>
            <w:vAlign w:val="bottom"/>
            <w:hideMark/>
          </w:tcPr>
          <w:p w:rsidR="005167DF" w:rsidRPr="005167DF" w:rsidRDefault="005167DF" w:rsidP="005167DF">
            <w:pPr>
              <w:rPr>
                <w:color w:val="000000"/>
                <w:sz w:val="22"/>
                <w:szCs w:val="22"/>
              </w:rPr>
            </w:pPr>
            <w:r w:rsidRPr="005167DF">
              <w:rPr>
                <w:color w:val="000000"/>
                <w:sz w:val="22"/>
                <w:szCs w:val="22"/>
              </w:rPr>
              <w:t>Срок предоставления гарантии качества товара:</w:t>
            </w:r>
          </w:p>
        </w:tc>
      </w:tr>
      <w:tr w:rsidR="005167DF" w:rsidRPr="005167DF" w:rsidTr="005167DF">
        <w:trPr>
          <w:trHeight w:val="600"/>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 xml:space="preserve"> Минимальный срок предоставления гарантии качества товара - 5 лет с момента выпуска на арматуру фирм "</w:t>
            </w:r>
            <w:proofErr w:type="spellStart"/>
            <w:r w:rsidRPr="005167DF">
              <w:rPr>
                <w:color w:val="000000"/>
                <w:sz w:val="22"/>
                <w:szCs w:val="22"/>
              </w:rPr>
              <w:t>Нилед</w:t>
            </w:r>
            <w:proofErr w:type="spellEnd"/>
            <w:r w:rsidRPr="005167DF">
              <w:rPr>
                <w:color w:val="000000"/>
                <w:sz w:val="22"/>
                <w:szCs w:val="22"/>
              </w:rPr>
              <w:t>", "</w:t>
            </w:r>
            <w:proofErr w:type="spellStart"/>
            <w:r w:rsidRPr="005167DF">
              <w:rPr>
                <w:color w:val="000000"/>
                <w:sz w:val="22"/>
                <w:szCs w:val="22"/>
              </w:rPr>
              <w:t>Энсто</w:t>
            </w:r>
            <w:proofErr w:type="spellEnd"/>
            <w:r w:rsidRPr="005167DF">
              <w:rPr>
                <w:color w:val="000000"/>
                <w:sz w:val="22"/>
                <w:szCs w:val="22"/>
              </w:rPr>
              <w:t>", "ВК", "</w:t>
            </w:r>
            <w:proofErr w:type="spellStart"/>
            <w:r w:rsidRPr="005167DF">
              <w:rPr>
                <w:color w:val="000000"/>
                <w:sz w:val="22"/>
                <w:szCs w:val="22"/>
              </w:rPr>
              <w:t>Nexans</w:t>
            </w:r>
            <w:proofErr w:type="spellEnd"/>
            <w:r w:rsidRPr="005167DF">
              <w:rPr>
                <w:color w:val="000000"/>
                <w:sz w:val="22"/>
                <w:szCs w:val="22"/>
              </w:rPr>
              <w:t>".</w:t>
            </w:r>
          </w:p>
        </w:tc>
      </w:tr>
      <w:tr w:rsidR="005167DF" w:rsidRPr="005167DF" w:rsidTr="005167DF">
        <w:trPr>
          <w:trHeight w:val="312"/>
        </w:trPr>
        <w:tc>
          <w:tcPr>
            <w:tcW w:w="0" w:type="auto"/>
            <w:gridSpan w:val="8"/>
            <w:tcBorders>
              <w:top w:val="nil"/>
              <w:left w:val="nil"/>
              <w:bottom w:val="nil"/>
              <w:right w:val="nil"/>
            </w:tcBorders>
            <w:shd w:val="clear" w:color="auto" w:fill="auto"/>
            <w:noWrap/>
            <w:vAlign w:val="bottom"/>
            <w:hideMark/>
          </w:tcPr>
          <w:p w:rsidR="005167DF" w:rsidRPr="005167DF" w:rsidRDefault="005167DF" w:rsidP="005167DF">
            <w:pPr>
              <w:rPr>
                <w:color w:val="000000"/>
                <w:sz w:val="22"/>
                <w:szCs w:val="22"/>
              </w:rPr>
            </w:pPr>
            <w:r w:rsidRPr="005167DF">
              <w:rPr>
                <w:color w:val="000000"/>
                <w:sz w:val="22"/>
                <w:szCs w:val="22"/>
              </w:rPr>
              <w:t>Электроматериалы должны быть новыми.</w:t>
            </w:r>
          </w:p>
        </w:tc>
      </w:tr>
      <w:tr w:rsidR="005167DF" w:rsidRPr="005167DF" w:rsidTr="005167DF">
        <w:trPr>
          <w:trHeight w:val="315"/>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Арматура для СИП - фирм "</w:t>
            </w:r>
            <w:proofErr w:type="spellStart"/>
            <w:r w:rsidRPr="005167DF">
              <w:rPr>
                <w:color w:val="000000"/>
                <w:sz w:val="22"/>
                <w:szCs w:val="22"/>
              </w:rPr>
              <w:t>Нилед</w:t>
            </w:r>
            <w:proofErr w:type="spellEnd"/>
            <w:r w:rsidRPr="005167DF">
              <w:rPr>
                <w:color w:val="000000"/>
                <w:sz w:val="22"/>
                <w:szCs w:val="22"/>
              </w:rPr>
              <w:t>", "</w:t>
            </w:r>
            <w:proofErr w:type="spellStart"/>
            <w:r w:rsidRPr="005167DF">
              <w:rPr>
                <w:color w:val="000000"/>
                <w:sz w:val="22"/>
                <w:szCs w:val="22"/>
              </w:rPr>
              <w:t>Энсто</w:t>
            </w:r>
            <w:proofErr w:type="spellEnd"/>
            <w:r w:rsidRPr="005167DF">
              <w:rPr>
                <w:color w:val="000000"/>
                <w:sz w:val="22"/>
                <w:szCs w:val="22"/>
              </w:rPr>
              <w:t>", "ВК", "</w:t>
            </w:r>
            <w:proofErr w:type="spellStart"/>
            <w:r w:rsidRPr="005167DF">
              <w:rPr>
                <w:color w:val="000000"/>
                <w:sz w:val="22"/>
                <w:szCs w:val="22"/>
              </w:rPr>
              <w:t>Nexans</w:t>
            </w:r>
            <w:proofErr w:type="spellEnd"/>
            <w:r w:rsidRPr="005167DF">
              <w:rPr>
                <w:color w:val="000000"/>
                <w:sz w:val="22"/>
                <w:szCs w:val="22"/>
              </w:rPr>
              <w:t>".</w:t>
            </w:r>
          </w:p>
        </w:tc>
      </w:tr>
      <w:tr w:rsidR="005167DF" w:rsidRPr="005167DF" w:rsidTr="005167DF">
        <w:trPr>
          <w:trHeight w:val="615"/>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 xml:space="preserve">Срок </w:t>
            </w:r>
            <w:proofErr w:type="gramStart"/>
            <w:r w:rsidRPr="005167DF">
              <w:rPr>
                <w:color w:val="000000"/>
                <w:sz w:val="22"/>
                <w:szCs w:val="22"/>
              </w:rPr>
              <w:t>( период</w:t>
            </w:r>
            <w:proofErr w:type="gramEnd"/>
            <w:r w:rsidRPr="005167DF">
              <w:rPr>
                <w:color w:val="000000"/>
                <w:sz w:val="22"/>
                <w:szCs w:val="22"/>
              </w:rPr>
              <w:t xml:space="preserve"> ) поставки товаров: Максимальный срок поставки товаров в течение 14 календарных дней со дня заключения договора. </w:t>
            </w:r>
          </w:p>
        </w:tc>
      </w:tr>
      <w:tr w:rsidR="005167DF" w:rsidRPr="005167DF" w:rsidTr="005167DF">
        <w:trPr>
          <w:trHeight w:val="315"/>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Требования к качеству продукции (товара):</w:t>
            </w:r>
          </w:p>
        </w:tc>
      </w:tr>
      <w:tr w:rsidR="005167DF" w:rsidRPr="005167DF" w:rsidTr="005167DF">
        <w:trPr>
          <w:trHeight w:val="570"/>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5167DF" w:rsidRPr="005167DF" w:rsidTr="005167DF">
        <w:trPr>
          <w:trHeight w:val="915"/>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 xml:space="preserve">1. Копии товарно-сопроводительных документов </w:t>
            </w:r>
            <w:proofErr w:type="gramStart"/>
            <w:r w:rsidRPr="005167DF">
              <w:rPr>
                <w:color w:val="000000"/>
                <w:sz w:val="22"/>
                <w:szCs w:val="22"/>
              </w:rPr>
              <w:t>( товарных</w:t>
            </w:r>
            <w:proofErr w:type="gramEnd"/>
            <w:r w:rsidRPr="005167DF">
              <w:rPr>
                <w:color w:val="000000"/>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5167DF" w:rsidRPr="005167DF" w:rsidTr="005167DF">
        <w:trPr>
          <w:trHeight w:val="615"/>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5167DF" w:rsidRPr="005167DF" w:rsidTr="005167DF">
        <w:trPr>
          <w:trHeight w:val="930"/>
        </w:trPr>
        <w:tc>
          <w:tcPr>
            <w:tcW w:w="0" w:type="auto"/>
            <w:gridSpan w:val="8"/>
            <w:tcBorders>
              <w:top w:val="nil"/>
              <w:left w:val="nil"/>
              <w:bottom w:val="nil"/>
              <w:right w:val="nil"/>
            </w:tcBorders>
            <w:shd w:val="clear" w:color="auto" w:fill="auto"/>
            <w:vAlign w:val="bottom"/>
            <w:hideMark/>
          </w:tcPr>
          <w:p w:rsidR="005167DF" w:rsidRPr="005167DF" w:rsidRDefault="005167DF" w:rsidP="005167DF">
            <w:pPr>
              <w:rPr>
                <w:color w:val="000000"/>
                <w:sz w:val="22"/>
                <w:szCs w:val="22"/>
              </w:rPr>
            </w:pPr>
            <w:r w:rsidRPr="005167DF">
              <w:rPr>
                <w:color w:val="000000"/>
                <w:sz w:val="22"/>
                <w:szCs w:val="22"/>
              </w:rPr>
              <w:t xml:space="preserve">3. Копии документов, подтверждающих договорные отношения с производителем </w:t>
            </w:r>
            <w:proofErr w:type="gramStart"/>
            <w:r w:rsidRPr="005167DF">
              <w:rPr>
                <w:color w:val="000000"/>
                <w:sz w:val="22"/>
                <w:szCs w:val="22"/>
              </w:rPr>
              <w:t xml:space="preserve">продукции,   </w:t>
            </w:r>
            <w:proofErr w:type="gramEnd"/>
            <w:r w:rsidRPr="005167DF">
              <w:rPr>
                <w:color w:val="000000"/>
                <w:sz w:val="22"/>
                <w:szCs w:val="22"/>
              </w:rPr>
              <w:t xml:space="preserve">        копии контрактов, договоров, дилерских и подобных соглашений должны быть представлены при поставке продукции (товара). </w:t>
            </w:r>
          </w:p>
        </w:tc>
      </w:tr>
      <w:tr w:rsidR="005167DF" w:rsidRPr="005167DF" w:rsidTr="005167DF">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rPr>
                <w:b/>
                <w:bCs/>
                <w:color w:val="000000"/>
                <w:sz w:val="22"/>
                <w:szCs w:val="22"/>
              </w:rPr>
            </w:pPr>
            <w:r w:rsidRPr="005167DF">
              <w:rPr>
                <w:b/>
                <w:bCs/>
                <w:color w:val="000000"/>
                <w:sz w:val="22"/>
                <w:szCs w:val="22"/>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67DF" w:rsidRPr="005167DF" w:rsidRDefault="005167DF" w:rsidP="005167DF">
            <w:pPr>
              <w:jc w:val="center"/>
              <w:rPr>
                <w:b/>
                <w:bCs/>
                <w:color w:val="000000"/>
                <w:sz w:val="22"/>
                <w:szCs w:val="22"/>
              </w:rPr>
            </w:pPr>
            <w:r w:rsidRPr="005167DF">
              <w:rPr>
                <w:b/>
                <w:bCs/>
                <w:color w:val="000000"/>
                <w:sz w:val="22"/>
                <w:szCs w:val="22"/>
              </w:rPr>
              <w:t>Сумма с учетом НДС</w:t>
            </w:r>
          </w:p>
        </w:tc>
      </w:tr>
      <w:tr w:rsidR="005167DF" w:rsidRPr="005167DF" w:rsidTr="005167DF">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proofErr w:type="gramStart"/>
            <w:r w:rsidRPr="005167DF">
              <w:rPr>
                <w:color w:val="000000"/>
                <w:sz w:val="22"/>
                <w:szCs w:val="22"/>
              </w:rPr>
              <w:t>Скрепа  NC</w:t>
            </w:r>
            <w:proofErr w:type="gramEnd"/>
            <w:r w:rsidRPr="005167DF">
              <w:rPr>
                <w:color w:val="000000"/>
                <w:sz w:val="22"/>
                <w:szCs w:val="22"/>
              </w:rPr>
              <w:t xml:space="preserve"> 20</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150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3150</w:t>
            </w:r>
          </w:p>
        </w:tc>
      </w:tr>
      <w:tr w:rsidR="005167DF" w:rsidRPr="005167DF" w:rsidTr="005167DF">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Бугель NB  20</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99</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31,00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3069</w:t>
            </w:r>
          </w:p>
        </w:tc>
      </w:tr>
      <w:tr w:rsidR="005167DF" w:rsidRPr="005167DF" w:rsidTr="005167DF">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Анкерный зажим РА 1500</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850,00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71400</w:t>
            </w:r>
          </w:p>
        </w:tc>
      </w:tr>
      <w:tr w:rsidR="005167DF" w:rsidRPr="005167DF" w:rsidTr="005167DF">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Анкерный зажим РА 2200 (1х95-150)</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10</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1452,00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14520</w:t>
            </w:r>
          </w:p>
        </w:tc>
      </w:tr>
      <w:tr w:rsidR="005167DF" w:rsidRPr="005167DF" w:rsidTr="005167DF">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5</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 xml:space="preserve">Р 72 прокалывающий зажим </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51177-99</w:t>
            </w:r>
          </w:p>
        </w:tc>
        <w:tc>
          <w:tcPr>
            <w:tcW w:w="0" w:type="auto"/>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30</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457,00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13710</w:t>
            </w:r>
          </w:p>
        </w:tc>
      </w:tr>
      <w:tr w:rsidR="005167DF" w:rsidRPr="005167DF" w:rsidTr="005167DF">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Зажим </w:t>
            </w:r>
            <w:proofErr w:type="spellStart"/>
            <w:r w:rsidRPr="005167DF">
              <w:rPr>
                <w:sz w:val="22"/>
                <w:szCs w:val="22"/>
              </w:rPr>
              <w:t>плашечный</w:t>
            </w:r>
            <w:proofErr w:type="spellEnd"/>
            <w:r w:rsidRPr="005167DF">
              <w:rPr>
                <w:sz w:val="22"/>
                <w:szCs w:val="22"/>
              </w:rPr>
              <w:t xml:space="preserve"> CD-35</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49</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190,00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9310</w:t>
            </w:r>
          </w:p>
        </w:tc>
      </w:tr>
      <w:tr w:rsidR="005167DF" w:rsidRPr="005167DF" w:rsidTr="005167DF">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7</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Зажим CD 153N+BI</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16</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791,00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12656</w:t>
            </w:r>
          </w:p>
        </w:tc>
      </w:tr>
      <w:tr w:rsidR="005167DF" w:rsidRPr="005167DF" w:rsidTr="005167DF">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CPTAR-50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0" w:type="auto"/>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6</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690,00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4140</w:t>
            </w:r>
          </w:p>
        </w:tc>
      </w:tr>
      <w:tr w:rsidR="005167DF" w:rsidRPr="005167DF" w:rsidTr="005167DF">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lastRenderedPageBreak/>
              <w:t>9</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CPTAR-54</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0" w:type="auto"/>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2</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690,00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1380</w:t>
            </w:r>
          </w:p>
        </w:tc>
      </w:tr>
      <w:tr w:rsidR="005167DF" w:rsidRPr="005167DF" w:rsidTr="005167DF">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10</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CPTAR-70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0" w:type="auto"/>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8</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690,00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5520</w:t>
            </w:r>
          </w:p>
        </w:tc>
      </w:tr>
      <w:tr w:rsidR="005167DF" w:rsidRPr="005167DF" w:rsidTr="005167DF">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11</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Наконечник CPTAR-95</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22002.1-82</w:t>
            </w:r>
          </w:p>
        </w:tc>
        <w:tc>
          <w:tcPr>
            <w:tcW w:w="0" w:type="auto"/>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4</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795,00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3180</w:t>
            </w:r>
          </w:p>
        </w:tc>
      </w:tr>
      <w:tr w:rsidR="005167DF" w:rsidRPr="005167DF" w:rsidTr="005167DF">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12</w:t>
            </w:r>
          </w:p>
        </w:tc>
        <w:tc>
          <w:tcPr>
            <w:tcW w:w="0" w:type="auto"/>
            <w:tcBorders>
              <w:top w:val="nil"/>
              <w:left w:val="nil"/>
              <w:bottom w:val="single" w:sz="4" w:space="0" w:color="auto"/>
              <w:right w:val="nil"/>
            </w:tcBorders>
            <w:shd w:val="clear" w:color="auto" w:fill="auto"/>
            <w:hideMark/>
          </w:tcPr>
          <w:p w:rsidR="005167DF" w:rsidRPr="005167DF" w:rsidRDefault="005167DF" w:rsidP="005167DF">
            <w:pPr>
              <w:rPr>
                <w:color w:val="000000"/>
                <w:sz w:val="22"/>
                <w:szCs w:val="22"/>
              </w:rPr>
            </w:pPr>
            <w:r w:rsidRPr="005167DF">
              <w:rPr>
                <w:color w:val="000000"/>
                <w:sz w:val="22"/>
                <w:szCs w:val="22"/>
              </w:rPr>
              <w:t>Колпачок изолирующий СЕ 25-150</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0" w:type="auto"/>
            <w:tcBorders>
              <w:top w:val="nil"/>
              <w:left w:val="nil"/>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1364</w:t>
            </w:r>
          </w:p>
        </w:tc>
      </w:tr>
      <w:tr w:rsidR="005167DF" w:rsidRPr="005167DF" w:rsidTr="005167D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анкерный (CS10.3) </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60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397,00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23820</w:t>
            </w:r>
          </w:p>
        </w:tc>
      </w:tr>
      <w:tr w:rsidR="005167DF" w:rsidRPr="005167DF" w:rsidTr="005167D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анкерный CА 2000 </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470,00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4230</w:t>
            </w:r>
          </w:p>
        </w:tc>
      </w:tr>
      <w:tr w:rsidR="005167DF" w:rsidRPr="005167DF" w:rsidTr="005167D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анкерный СВ 600 </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700,00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1400</w:t>
            </w:r>
          </w:p>
        </w:tc>
      </w:tr>
      <w:tr w:rsidR="005167DF" w:rsidRPr="005167DF" w:rsidTr="005167D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Кронштейн СТ 600  </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52373-2005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971,00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971</w:t>
            </w:r>
          </w:p>
        </w:tc>
      </w:tr>
      <w:tr w:rsidR="005167DF" w:rsidRPr="005167DF" w:rsidTr="005167D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17</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Лента крепления F 207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nil"/>
              <w:bottom w:val="single" w:sz="4" w:space="0" w:color="auto"/>
              <w:right w:val="single" w:sz="4" w:space="0" w:color="auto"/>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nil"/>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117,00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29250</w:t>
            </w:r>
          </w:p>
        </w:tc>
      </w:tr>
      <w:tr w:rsidR="005167DF" w:rsidRPr="005167DF" w:rsidTr="005167D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18</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Зажим поддерживающий PS 1500 (16-95)</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single" w:sz="4" w:space="0" w:color="auto"/>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nil"/>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489,00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4401</w:t>
            </w:r>
          </w:p>
        </w:tc>
      </w:tr>
      <w:tr w:rsidR="005167DF" w:rsidRPr="005167DF" w:rsidTr="005167D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 xml:space="preserve">Промежуточный подвес ES 1500 Е </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1121,00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14573</w:t>
            </w:r>
          </w:p>
        </w:tc>
      </w:tr>
      <w:tr w:rsidR="005167DF" w:rsidRPr="005167DF" w:rsidTr="005167D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20</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Стяжной хомут Е 260</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15,00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1500</w:t>
            </w:r>
          </w:p>
        </w:tc>
      </w:tr>
      <w:tr w:rsidR="005167DF" w:rsidRPr="005167DF" w:rsidTr="005167DF">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21</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Стяжной хомут Е 778</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ГОСТ Р 51177-98</w:t>
            </w:r>
          </w:p>
        </w:tc>
        <w:tc>
          <w:tcPr>
            <w:tcW w:w="0" w:type="auto"/>
            <w:tcBorders>
              <w:top w:val="nil"/>
              <w:left w:val="single" w:sz="4" w:space="0" w:color="auto"/>
              <w:bottom w:val="single" w:sz="4" w:space="0" w:color="auto"/>
              <w:right w:val="nil"/>
            </w:tcBorders>
            <w:shd w:val="clear" w:color="auto" w:fill="auto"/>
            <w:noWrap/>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183</w:t>
            </w:r>
          </w:p>
        </w:tc>
        <w:tc>
          <w:tcPr>
            <w:tcW w:w="0" w:type="auto"/>
            <w:tcBorders>
              <w:top w:val="nil"/>
              <w:left w:val="nil"/>
              <w:bottom w:val="single" w:sz="4" w:space="0" w:color="auto"/>
              <w:right w:val="single" w:sz="4" w:space="0" w:color="auto"/>
            </w:tcBorders>
            <w:shd w:val="clear" w:color="auto" w:fill="auto"/>
            <w:noWrap/>
            <w:hideMark/>
          </w:tcPr>
          <w:p w:rsidR="005167DF" w:rsidRPr="005167DF" w:rsidRDefault="005167DF" w:rsidP="005167DF">
            <w:pPr>
              <w:jc w:val="center"/>
              <w:rPr>
                <w:color w:val="000000"/>
                <w:sz w:val="22"/>
                <w:szCs w:val="22"/>
              </w:rPr>
            </w:pPr>
            <w:r w:rsidRPr="005167DF">
              <w:rPr>
                <w:color w:val="000000"/>
                <w:sz w:val="22"/>
                <w:szCs w:val="22"/>
              </w:rPr>
              <w:t>11,00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2013</w:t>
            </w:r>
          </w:p>
        </w:tc>
      </w:tr>
      <w:tr w:rsidR="005167DF" w:rsidRPr="005167DF" w:rsidTr="005167DF">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22</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rPr>
                <w:color w:val="000000"/>
                <w:sz w:val="22"/>
                <w:szCs w:val="22"/>
              </w:rPr>
            </w:pPr>
            <w:r w:rsidRPr="005167DF">
              <w:rPr>
                <w:color w:val="000000"/>
                <w:sz w:val="22"/>
                <w:szCs w:val="22"/>
              </w:rPr>
              <w:t>Фасадное крепление SF 50</w:t>
            </w:r>
          </w:p>
        </w:tc>
        <w:tc>
          <w:tcPr>
            <w:tcW w:w="0" w:type="auto"/>
            <w:tcBorders>
              <w:top w:val="nil"/>
              <w:left w:val="single" w:sz="4" w:space="0" w:color="auto"/>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3449-007-18461115-2010</w:t>
            </w:r>
          </w:p>
        </w:tc>
        <w:tc>
          <w:tcPr>
            <w:tcW w:w="0" w:type="auto"/>
            <w:tcBorders>
              <w:top w:val="nil"/>
              <w:left w:val="single" w:sz="4" w:space="0" w:color="auto"/>
              <w:bottom w:val="single" w:sz="4" w:space="0" w:color="auto"/>
              <w:right w:val="nil"/>
            </w:tcBorders>
            <w:shd w:val="clear" w:color="auto" w:fill="auto"/>
            <w:noWrap/>
            <w:vAlign w:val="center"/>
            <w:hideMark/>
          </w:tcPr>
          <w:p w:rsidR="005167DF" w:rsidRPr="005167DF" w:rsidRDefault="005167DF" w:rsidP="005167DF">
            <w:pPr>
              <w:jc w:val="center"/>
              <w:rPr>
                <w:color w:val="000000"/>
                <w:sz w:val="22"/>
                <w:szCs w:val="22"/>
              </w:rPr>
            </w:pPr>
            <w:proofErr w:type="spellStart"/>
            <w:r w:rsidRPr="005167DF">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129,00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2064</w:t>
            </w:r>
          </w:p>
        </w:tc>
      </w:tr>
      <w:tr w:rsidR="005167DF" w:rsidRPr="005167DF" w:rsidTr="005167DF">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sz w:val="22"/>
                <w:szCs w:val="22"/>
              </w:rPr>
            </w:pPr>
            <w:r w:rsidRPr="005167DF">
              <w:rPr>
                <w:sz w:val="22"/>
                <w:szCs w:val="22"/>
              </w:rPr>
              <w:t>Дистанционный бандаж BIC-50-90</w:t>
            </w:r>
          </w:p>
        </w:tc>
        <w:tc>
          <w:tcPr>
            <w:tcW w:w="0" w:type="auto"/>
            <w:tcBorders>
              <w:top w:val="nil"/>
              <w:left w:val="nil"/>
              <w:bottom w:val="single" w:sz="4" w:space="0" w:color="auto"/>
              <w:right w:val="nil"/>
            </w:tcBorders>
            <w:shd w:val="clear" w:color="auto" w:fill="auto"/>
            <w:vAlign w:val="center"/>
            <w:hideMark/>
          </w:tcPr>
          <w:p w:rsidR="005167DF" w:rsidRPr="005167DF" w:rsidRDefault="005167DF" w:rsidP="005167DF">
            <w:pPr>
              <w:jc w:val="center"/>
              <w:rPr>
                <w:color w:val="000000"/>
                <w:sz w:val="22"/>
                <w:szCs w:val="22"/>
              </w:rPr>
            </w:pPr>
            <w:r w:rsidRPr="005167DF">
              <w:rPr>
                <w:color w:val="000000"/>
                <w:sz w:val="22"/>
                <w:szCs w:val="22"/>
              </w:rPr>
              <w:t>27.33.13.130</w:t>
            </w:r>
          </w:p>
        </w:tc>
        <w:tc>
          <w:tcPr>
            <w:tcW w:w="0" w:type="auto"/>
            <w:tcBorders>
              <w:top w:val="nil"/>
              <w:left w:val="single" w:sz="4" w:space="0" w:color="auto"/>
              <w:bottom w:val="single" w:sz="4" w:space="0" w:color="auto"/>
              <w:right w:val="nil"/>
            </w:tcBorders>
            <w:shd w:val="clear" w:color="auto" w:fill="auto"/>
            <w:hideMark/>
          </w:tcPr>
          <w:p w:rsidR="005167DF" w:rsidRPr="005167DF" w:rsidRDefault="005167DF" w:rsidP="005167DF">
            <w:pPr>
              <w:jc w:val="center"/>
              <w:rPr>
                <w:color w:val="000000"/>
                <w:sz w:val="22"/>
                <w:szCs w:val="22"/>
              </w:rPr>
            </w:pPr>
            <w:r w:rsidRPr="005167DF">
              <w:rPr>
                <w:color w:val="000000"/>
                <w:sz w:val="22"/>
                <w:szCs w:val="22"/>
              </w:rPr>
              <w:t>ТУ 3449-001-96363109-2011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jc w:val="center"/>
              <w:rPr>
                <w:sz w:val="22"/>
                <w:szCs w:val="22"/>
              </w:rPr>
            </w:pPr>
            <w:proofErr w:type="spellStart"/>
            <w:r w:rsidRPr="005167DF">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357,00</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color w:val="000000"/>
                <w:sz w:val="22"/>
                <w:szCs w:val="22"/>
              </w:rPr>
            </w:pPr>
            <w:r w:rsidRPr="005167DF">
              <w:rPr>
                <w:color w:val="000000"/>
                <w:sz w:val="22"/>
                <w:szCs w:val="22"/>
              </w:rPr>
              <w:t>2856</w:t>
            </w:r>
          </w:p>
        </w:tc>
      </w:tr>
      <w:tr w:rsidR="005167DF" w:rsidRPr="005167DF" w:rsidTr="005167DF">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67DF" w:rsidRPr="005167DF" w:rsidRDefault="005167DF" w:rsidP="005167DF">
            <w:pPr>
              <w:rPr>
                <w:color w:val="000000"/>
                <w:sz w:val="22"/>
                <w:szCs w:val="22"/>
              </w:rPr>
            </w:pPr>
            <w:r w:rsidRPr="005167DF">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b/>
                <w:bCs/>
                <w:color w:val="000000"/>
                <w:sz w:val="22"/>
                <w:szCs w:val="22"/>
              </w:rPr>
            </w:pPr>
            <w:r w:rsidRPr="005167DF">
              <w:rPr>
                <w:b/>
                <w:bCs/>
                <w:color w:val="000000"/>
                <w:sz w:val="22"/>
                <w:szCs w:val="22"/>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b/>
                <w:bCs/>
                <w:color w:val="000000"/>
                <w:sz w:val="22"/>
                <w:szCs w:val="22"/>
              </w:rPr>
            </w:pPr>
            <w:r w:rsidRPr="005167DF">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167DF" w:rsidRPr="005167DF" w:rsidRDefault="005167DF" w:rsidP="005167DF">
            <w:pPr>
              <w:rPr>
                <w:b/>
                <w:bCs/>
                <w:color w:val="000000"/>
                <w:sz w:val="22"/>
                <w:szCs w:val="22"/>
              </w:rPr>
            </w:pPr>
            <w:r w:rsidRPr="005167D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right"/>
              <w:rPr>
                <w:b/>
                <w:bCs/>
                <w:color w:val="000000"/>
                <w:sz w:val="22"/>
                <w:szCs w:val="22"/>
              </w:rPr>
            </w:pPr>
            <w:r w:rsidRPr="005167D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right"/>
              <w:rPr>
                <w:b/>
                <w:bCs/>
                <w:color w:val="000000"/>
                <w:sz w:val="22"/>
                <w:szCs w:val="22"/>
              </w:rPr>
            </w:pPr>
            <w:r w:rsidRPr="005167D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right"/>
              <w:rPr>
                <w:b/>
                <w:bCs/>
                <w:color w:val="000000"/>
                <w:sz w:val="22"/>
                <w:szCs w:val="22"/>
              </w:rPr>
            </w:pPr>
            <w:r w:rsidRPr="005167D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5167DF" w:rsidRPr="005167DF" w:rsidRDefault="005167DF" w:rsidP="005167DF">
            <w:pPr>
              <w:jc w:val="center"/>
              <w:rPr>
                <w:b/>
                <w:bCs/>
                <w:color w:val="000000"/>
                <w:sz w:val="22"/>
                <w:szCs w:val="22"/>
              </w:rPr>
            </w:pPr>
            <w:r w:rsidRPr="005167DF">
              <w:rPr>
                <w:b/>
                <w:bCs/>
                <w:color w:val="000000"/>
                <w:sz w:val="22"/>
                <w:szCs w:val="22"/>
              </w:rPr>
              <w:t>230 477,00</w:t>
            </w:r>
          </w:p>
        </w:tc>
      </w:tr>
    </w:tbl>
    <w:p w:rsidR="00AD6FC0" w:rsidRPr="005167DF" w:rsidRDefault="00AD6FC0" w:rsidP="00AD6FC0">
      <w:pPr>
        <w:keepNext/>
        <w:jc w:val="center"/>
        <w:rPr>
          <w:sz w:val="22"/>
          <w:szCs w:val="22"/>
        </w:rPr>
      </w:pPr>
    </w:p>
    <w:p w:rsidR="00EA4C7D" w:rsidRPr="005167DF" w:rsidRDefault="00EA4C7D">
      <w:pPr>
        <w:rPr>
          <w:sz w:val="22"/>
          <w:szCs w:val="22"/>
        </w:rPr>
      </w:pPr>
    </w:p>
    <w:sectPr w:rsidR="00EA4C7D" w:rsidRPr="00516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15"/>
    <w:rsid w:val="00087661"/>
    <w:rsid w:val="002425F3"/>
    <w:rsid w:val="00333C15"/>
    <w:rsid w:val="00366242"/>
    <w:rsid w:val="005167DF"/>
    <w:rsid w:val="005512AC"/>
    <w:rsid w:val="005A2A58"/>
    <w:rsid w:val="006D750A"/>
    <w:rsid w:val="00AD6FC0"/>
    <w:rsid w:val="00BD3996"/>
    <w:rsid w:val="00CD3230"/>
    <w:rsid w:val="00DB31CF"/>
    <w:rsid w:val="00E842E4"/>
    <w:rsid w:val="00EA4C7D"/>
    <w:rsid w:val="00EB39C1"/>
    <w:rsid w:val="00F6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7AE00366"/>
  <w15:chartTrackingRefBased/>
  <w15:docId w15:val="{E1ABE78C-00DC-47F9-8F1B-57C1C14B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AD6FC0"/>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AD6FC0"/>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AD6FC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AD6FC0"/>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AD6FC0"/>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AD6FC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AD6FC0"/>
    <w:pPr>
      <w:spacing w:before="240" w:after="60"/>
      <w:outlineLvl w:val="5"/>
    </w:pPr>
    <w:rPr>
      <w:b/>
      <w:sz w:val="22"/>
      <w:szCs w:val="20"/>
    </w:rPr>
  </w:style>
  <w:style w:type="paragraph" w:styleId="70">
    <w:name w:val="heading 7"/>
    <w:basedOn w:val="a8"/>
    <w:next w:val="a8"/>
    <w:link w:val="71"/>
    <w:semiHidden/>
    <w:unhideWhenUsed/>
    <w:qFormat/>
    <w:rsid w:val="00AD6FC0"/>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AD6FC0"/>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AD6FC0"/>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AD6FC0"/>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AD6FC0"/>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AD6FC0"/>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AD6FC0"/>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AD6FC0"/>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AD6FC0"/>
    <w:rPr>
      <w:rFonts w:ascii="Times New Roman" w:eastAsia="Times New Roman" w:hAnsi="Times New Roman" w:cs="Times New Roman"/>
      <w:b/>
      <w:szCs w:val="20"/>
      <w:lang w:eastAsia="ru-RU"/>
    </w:rPr>
  </w:style>
  <w:style w:type="character" w:customStyle="1" w:styleId="72">
    <w:name w:val="Заголовок 7 Знак"/>
    <w:basedOn w:val="a9"/>
    <w:semiHidden/>
    <w:rsid w:val="00AD6FC0"/>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AD6FC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AD6FC0"/>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AD6FC0"/>
    <w:rPr>
      <w:color w:val="0000FF"/>
      <w:u w:val="single"/>
    </w:rPr>
  </w:style>
  <w:style w:type="character" w:styleId="ad">
    <w:name w:val="FollowedHyperlink"/>
    <w:semiHidden/>
    <w:unhideWhenUsed/>
    <w:rsid w:val="00AD6FC0"/>
    <w:rPr>
      <w:color w:val="800080"/>
      <w:u w:val="single"/>
    </w:rPr>
  </w:style>
  <w:style w:type="paragraph" w:styleId="HTML">
    <w:name w:val="HTML Preformatted"/>
    <w:basedOn w:val="a8"/>
    <w:link w:val="HTML1"/>
    <w:semiHidden/>
    <w:unhideWhenUsed/>
    <w:rsid w:val="00AD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AD6FC0"/>
    <w:rPr>
      <w:rFonts w:ascii="Consolas" w:eastAsia="Times New Roman" w:hAnsi="Consolas" w:cs="Consolas"/>
      <w:sz w:val="20"/>
      <w:szCs w:val="20"/>
      <w:lang w:eastAsia="ru-RU"/>
    </w:rPr>
  </w:style>
  <w:style w:type="character" w:styleId="ae">
    <w:name w:val="Strong"/>
    <w:qFormat/>
    <w:rsid w:val="00AD6FC0"/>
    <w:rPr>
      <w:b/>
      <w:bCs w:val="0"/>
    </w:rPr>
  </w:style>
  <w:style w:type="paragraph" w:customStyle="1" w:styleId="msonormal0">
    <w:name w:val="msonormal"/>
    <w:basedOn w:val="a8"/>
    <w:rsid w:val="00AD6FC0"/>
    <w:pPr>
      <w:spacing w:before="100" w:beforeAutospacing="1" w:after="100" w:afterAutospacing="1"/>
    </w:pPr>
  </w:style>
  <w:style w:type="paragraph" w:styleId="af">
    <w:name w:val="Normal (Web)"/>
    <w:basedOn w:val="a8"/>
    <w:semiHidden/>
    <w:unhideWhenUsed/>
    <w:rsid w:val="00AD6FC0"/>
    <w:pPr>
      <w:spacing w:before="100" w:beforeAutospacing="1" w:after="100" w:afterAutospacing="1"/>
    </w:pPr>
  </w:style>
  <w:style w:type="paragraph" w:styleId="12">
    <w:name w:val="toc 1"/>
    <w:basedOn w:val="a8"/>
    <w:next w:val="a8"/>
    <w:autoRedefine/>
    <w:semiHidden/>
    <w:unhideWhenUsed/>
    <w:rsid w:val="00AD6FC0"/>
    <w:pPr>
      <w:tabs>
        <w:tab w:val="left" w:pos="426"/>
        <w:tab w:val="right" w:leader="dot" w:pos="9923"/>
      </w:tabs>
    </w:pPr>
    <w:rPr>
      <w:szCs w:val="20"/>
    </w:rPr>
  </w:style>
  <w:style w:type="paragraph" w:styleId="24">
    <w:name w:val="toc 2"/>
    <w:basedOn w:val="a8"/>
    <w:next w:val="a8"/>
    <w:autoRedefine/>
    <w:semiHidden/>
    <w:unhideWhenUsed/>
    <w:rsid w:val="00AD6FC0"/>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AD6FC0"/>
    <w:pPr>
      <w:jc w:val="both"/>
    </w:pPr>
    <w:rPr>
      <w:szCs w:val="20"/>
    </w:rPr>
  </w:style>
  <w:style w:type="paragraph" w:styleId="42">
    <w:name w:val="toc 4"/>
    <w:basedOn w:val="a8"/>
    <w:next w:val="a8"/>
    <w:autoRedefine/>
    <w:semiHidden/>
    <w:unhideWhenUsed/>
    <w:rsid w:val="00AD6FC0"/>
    <w:pPr>
      <w:ind w:left="720"/>
    </w:pPr>
    <w:rPr>
      <w:szCs w:val="20"/>
    </w:rPr>
  </w:style>
  <w:style w:type="paragraph" w:styleId="52">
    <w:name w:val="toc 5"/>
    <w:basedOn w:val="a8"/>
    <w:next w:val="a8"/>
    <w:autoRedefine/>
    <w:semiHidden/>
    <w:unhideWhenUsed/>
    <w:rsid w:val="00AD6FC0"/>
    <w:pPr>
      <w:ind w:left="960"/>
    </w:pPr>
    <w:rPr>
      <w:szCs w:val="20"/>
    </w:rPr>
  </w:style>
  <w:style w:type="paragraph" w:styleId="61">
    <w:name w:val="toc 6"/>
    <w:basedOn w:val="a8"/>
    <w:next w:val="a8"/>
    <w:autoRedefine/>
    <w:semiHidden/>
    <w:unhideWhenUsed/>
    <w:rsid w:val="00AD6FC0"/>
    <w:pPr>
      <w:ind w:left="1200"/>
    </w:pPr>
    <w:rPr>
      <w:szCs w:val="20"/>
    </w:rPr>
  </w:style>
  <w:style w:type="paragraph" w:styleId="7">
    <w:name w:val="toc 7"/>
    <w:basedOn w:val="a8"/>
    <w:next w:val="a8"/>
    <w:autoRedefine/>
    <w:semiHidden/>
    <w:unhideWhenUsed/>
    <w:rsid w:val="00AD6FC0"/>
    <w:pPr>
      <w:numPr>
        <w:numId w:val="3"/>
      </w:numPr>
      <w:ind w:left="1440" w:firstLine="0"/>
    </w:pPr>
    <w:rPr>
      <w:szCs w:val="20"/>
    </w:rPr>
  </w:style>
  <w:style w:type="paragraph" w:styleId="82">
    <w:name w:val="toc 8"/>
    <w:basedOn w:val="a8"/>
    <w:next w:val="a8"/>
    <w:autoRedefine/>
    <w:semiHidden/>
    <w:unhideWhenUsed/>
    <w:rsid w:val="00AD6FC0"/>
    <w:pPr>
      <w:ind w:left="1680"/>
    </w:pPr>
    <w:rPr>
      <w:szCs w:val="20"/>
    </w:rPr>
  </w:style>
  <w:style w:type="paragraph" w:styleId="92">
    <w:name w:val="toc 9"/>
    <w:basedOn w:val="a8"/>
    <w:next w:val="a8"/>
    <w:autoRedefine/>
    <w:semiHidden/>
    <w:unhideWhenUsed/>
    <w:rsid w:val="00AD6FC0"/>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AD6FC0"/>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AD6FC0"/>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AD6FC0"/>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AD6FC0"/>
    <w:rPr>
      <w:sz w:val="20"/>
      <w:szCs w:val="20"/>
    </w:rPr>
  </w:style>
  <w:style w:type="character" w:customStyle="1" w:styleId="af3">
    <w:name w:val="Текст примечания Знак"/>
    <w:basedOn w:val="a9"/>
    <w:semiHidden/>
    <w:rsid w:val="00AD6FC0"/>
    <w:rPr>
      <w:rFonts w:ascii="Times New Roman" w:eastAsia="Times New Roman" w:hAnsi="Times New Roman" w:cs="Times New Roman"/>
      <w:sz w:val="20"/>
      <w:szCs w:val="20"/>
      <w:lang w:eastAsia="ru-RU"/>
    </w:rPr>
  </w:style>
  <w:style w:type="paragraph" w:styleId="af4">
    <w:name w:val="header"/>
    <w:basedOn w:val="a8"/>
    <w:link w:val="af5"/>
    <w:semiHidden/>
    <w:unhideWhenUsed/>
    <w:rsid w:val="00AD6FC0"/>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AD6FC0"/>
    <w:rPr>
      <w:rFonts w:ascii="Courier New" w:eastAsia="Times New Roman" w:hAnsi="Courier New" w:cs="Times New Roman"/>
      <w:sz w:val="20"/>
      <w:szCs w:val="20"/>
      <w:lang w:eastAsia="ru-RU"/>
    </w:rPr>
  </w:style>
  <w:style w:type="paragraph" w:styleId="af6">
    <w:name w:val="footer"/>
    <w:basedOn w:val="a8"/>
    <w:link w:val="15"/>
    <w:semiHidden/>
    <w:unhideWhenUsed/>
    <w:rsid w:val="00AD6FC0"/>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AD6FC0"/>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AD6FC0"/>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AD6FC0"/>
    <w:rPr>
      <w:sz w:val="20"/>
      <w:szCs w:val="20"/>
    </w:rPr>
  </w:style>
  <w:style w:type="character" w:customStyle="1" w:styleId="af9">
    <w:name w:val="Текст концевой сноски Знак"/>
    <w:basedOn w:val="a9"/>
    <w:link w:val="af8"/>
    <w:semiHidden/>
    <w:rsid w:val="00AD6FC0"/>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AD6FC0"/>
    <w:pPr>
      <w:spacing w:after="120"/>
    </w:pPr>
  </w:style>
  <w:style w:type="character" w:customStyle="1" w:styleId="afb">
    <w:name w:val="Основной текст Знак"/>
    <w:basedOn w:val="a9"/>
    <w:semiHidden/>
    <w:rsid w:val="00AD6FC0"/>
    <w:rPr>
      <w:rFonts w:ascii="Times New Roman" w:eastAsia="Times New Roman" w:hAnsi="Times New Roman" w:cs="Times New Roman"/>
      <w:sz w:val="24"/>
      <w:szCs w:val="24"/>
      <w:lang w:eastAsia="ru-RU"/>
    </w:rPr>
  </w:style>
  <w:style w:type="paragraph" w:styleId="afc">
    <w:name w:val="List"/>
    <w:basedOn w:val="afa"/>
    <w:semiHidden/>
    <w:unhideWhenUsed/>
    <w:rsid w:val="00AD6FC0"/>
    <w:pPr>
      <w:suppressAutoHyphens/>
    </w:pPr>
    <w:rPr>
      <w:rFonts w:cs="Tahoma"/>
      <w:szCs w:val="20"/>
      <w:lang w:eastAsia="ar-SA"/>
    </w:rPr>
  </w:style>
  <w:style w:type="paragraph" w:styleId="afd">
    <w:name w:val="List Number"/>
    <w:basedOn w:val="a8"/>
    <w:semiHidden/>
    <w:unhideWhenUsed/>
    <w:rsid w:val="00AD6FC0"/>
    <w:pPr>
      <w:tabs>
        <w:tab w:val="left" w:pos="360"/>
      </w:tabs>
      <w:ind w:left="360" w:hanging="360"/>
    </w:pPr>
  </w:style>
  <w:style w:type="paragraph" w:styleId="25">
    <w:name w:val="List 2"/>
    <w:basedOn w:val="a8"/>
    <w:semiHidden/>
    <w:unhideWhenUsed/>
    <w:rsid w:val="00AD6FC0"/>
    <w:pPr>
      <w:ind w:left="566" w:hanging="283"/>
    </w:pPr>
  </w:style>
  <w:style w:type="paragraph" w:styleId="26">
    <w:name w:val="List Bullet 2"/>
    <w:basedOn w:val="a8"/>
    <w:semiHidden/>
    <w:unhideWhenUsed/>
    <w:rsid w:val="00AD6FC0"/>
    <w:pPr>
      <w:tabs>
        <w:tab w:val="left" w:pos="643"/>
      </w:tabs>
      <w:ind w:left="643" w:hanging="360"/>
    </w:pPr>
  </w:style>
  <w:style w:type="paragraph" w:styleId="34">
    <w:name w:val="List Bullet 3"/>
    <w:basedOn w:val="a8"/>
    <w:semiHidden/>
    <w:unhideWhenUsed/>
    <w:rsid w:val="00AD6FC0"/>
    <w:pPr>
      <w:tabs>
        <w:tab w:val="left" w:pos="926"/>
      </w:tabs>
      <w:ind w:left="926" w:hanging="360"/>
    </w:pPr>
  </w:style>
  <w:style w:type="paragraph" w:styleId="35">
    <w:name w:val="List Number 3"/>
    <w:basedOn w:val="a8"/>
    <w:semiHidden/>
    <w:unhideWhenUsed/>
    <w:rsid w:val="00AD6FC0"/>
    <w:pPr>
      <w:tabs>
        <w:tab w:val="left" w:pos="926"/>
      </w:tabs>
      <w:ind w:left="926" w:hanging="360"/>
    </w:pPr>
  </w:style>
  <w:style w:type="paragraph" w:styleId="a2">
    <w:name w:val="Title"/>
    <w:basedOn w:val="a8"/>
    <w:link w:val="afe"/>
    <w:qFormat/>
    <w:rsid w:val="00AD6FC0"/>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AD6FC0"/>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AD6FC0"/>
    <w:pPr>
      <w:spacing w:after="120"/>
      <w:ind w:left="283"/>
    </w:pPr>
  </w:style>
  <w:style w:type="character" w:customStyle="1" w:styleId="aff0">
    <w:name w:val="Основной текст с отступом Знак"/>
    <w:basedOn w:val="a9"/>
    <w:semiHidden/>
    <w:rsid w:val="00AD6FC0"/>
    <w:rPr>
      <w:rFonts w:ascii="Times New Roman" w:eastAsia="Times New Roman" w:hAnsi="Times New Roman" w:cs="Times New Roman"/>
      <w:sz w:val="24"/>
      <w:szCs w:val="24"/>
      <w:lang w:eastAsia="ru-RU"/>
    </w:rPr>
  </w:style>
  <w:style w:type="paragraph" w:styleId="aff1">
    <w:name w:val="List Continue"/>
    <w:basedOn w:val="a8"/>
    <w:semiHidden/>
    <w:unhideWhenUsed/>
    <w:rsid w:val="00AD6FC0"/>
    <w:pPr>
      <w:spacing w:after="120"/>
      <w:ind w:left="283"/>
    </w:pPr>
  </w:style>
  <w:style w:type="paragraph" w:styleId="27">
    <w:name w:val="Body Text 2"/>
    <w:basedOn w:val="a8"/>
    <w:link w:val="28"/>
    <w:semiHidden/>
    <w:unhideWhenUsed/>
    <w:rsid w:val="00AD6FC0"/>
    <w:pPr>
      <w:spacing w:after="120" w:line="480" w:lineRule="auto"/>
    </w:pPr>
    <w:rPr>
      <w:szCs w:val="20"/>
    </w:rPr>
  </w:style>
  <w:style w:type="character" w:customStyle="1" w:styleId="28">
    <w:name w:val="Основной текст 2 Знак"/>
    <w:basedOn w:val="a9"/>
    <w:link w:val="27"/>
    <w:semiHidden/>
    <w:rsid w:val="00AD6FC0"/>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AD6FC0"/>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AD6FC0"/>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AD6FC0"/>
    <w:pPr>
      <w:spacing w:after="120" w:line="480" w:lineRule="auto"/>
      <w:ind w:left="283"/>
    </w:pPr>
  </w:style>
  <w:style w:type="character" w:customStyle="1" w:styleId="2a">
    <w:name w:val="Основной текст с отступом 2 Знак"/>
    <w:basedOn w:val="a9"/>
    <w:semiHidden/>
    <w:rsid w:val="00AD6FC0"/>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AD6FC0"/>
    <w:pPr>
      <w:ind w:firstLine="720"/>
      <w:jc w:val="both"/>
    </w:pPr>
    <w:rPr>
      <w:color w:val="0000FF"/>
      <w:szCs w:val="20"/>
      <w:u w:val="single"/>
    </w:rPr>
  </w:style>
  <w:style w:type="character" w:customStyle="1" w:styleId="39">
    <w:name w:val="Основной текст с отступом 3 Знак"/>
    <w:basedOn w:val="a9"/>
    <w:link w:val="38"/>
    <w:semiHidden/>
    <w:rsid w:val="00AD6FC0"/>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AD6FC0"/>
    <w:pPr>
      <w:ind w:left="-5220" w:right="-105"/>
      <w:jc w:val="both"/>
    </w:pPr>
    <w:rPr>
      <w:i/>
      <w:iCs/>
    </w:rPr>
  </w:style>
  <w:style w:type="paragraph" w:styleId="aff3">
    <w:name w:val="Document Map"/>
    <w:basedOn w:val="a8"/>
    <w:link w:val="18"/>
    <w:semiHidden/>
    <w:unhideWhenUsed/>
    <w:rsid w:val="00AD6FC0"/>
    <w:pPr>
      <w:shd w:val="clear" w:color="auto" w:fill="000080"/>
    </w:pPr>
    <w:rPr>
      <w:rFonts w:ascii="Tahoma" w:hAnsi="Tahoma"/>
      <w:szCs w:val="20"/>
    </w:rPr>
  </w:style>
  <w:style w:type="character" w:customStyle="1" w:styleId="aff4">
    <w:name w:val="Схема документа Знак"/>
    <w:basedOn w:val="a9"/>
    <w:semiHidden/>
    <w:rsid w:val="00AD6FC0"/>
    <w:rPr>
      <w:rFonts w:ascii="Segoe UI" w:eastAsia="Times New Roman" w:hAnsi="Segoe UI" w:cs="Segoe UI"/>
      <w:sz w:val="16"/>
      <w:szCs w:val="16"/>
      <w:lang w:eastAsia="ru-RU"/>
    </w:rPr>
  </w:style>
  <w:style w:type="paragraph" w:styleId="aff5">
    <w:name w:val="Plain Text"/>
    <w:basedOn w:val="a8"/>
    <w:link w:val="19"/>
    <w:semiHidden/>
    <w:unhideWhenUsed/>
    <w:rsid w:val="00AD6FC0"/>
    <w:rPr>
      <w:rFonts w:ascii="Courier New" w:hAnsi="Courier New"/>
      <w:sz w:val="20"/>
      <w:szCs w:val="20"/>
    </w:rPr>
  </w:style>
  <w:style w:type="character" w:customStyle="1" w:styleId="aff6">
    <w:name w:val="Текст Знак"/>
    <w:basedOn w:val="a9"/>
    <w:semiHidden/>
    <w:rsid w:val="00AD6FC0"/>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AD6FC0"/>
    <w:rPr>
      <w:b/>
    </w:rPr>
  </w:style>
  <w:style w:type="character" w:customStyle="1" w:styleId="aff8">
    <w:name w:val="Тема примечания Знак"/>
    <w:basedOn w:val="af3"/>
    <w:semiHidden/>
    <w:rsid w:val="00AD6FC0"/>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AD6FC0"/>
    <w:rPr>
      <w:rFonts w:ascii="Tahoma" w:hAnsi="Tahoma"/>
      <w:sz w:val="16"/>
      <w:szCs w:val="20"/>
    </w:rPr>
  </w:style>
  <w:style w:type="character" w:customStyle="1" w:styleId="affa">
    <w:name w:val="Текст выноски Знак"/>
    <w:basedOn w:val="a9"/>
    <w:semiHidden/>
    <w:rsid w:val="00AD6FC0"/>
    <w:rPr>
      <w:rFonts w:ascii="Segoe UI" w:eastAsia="Times New Roman" w:hAnsi="Segoe UI" w:cs="Segoe UI"/>
      <w:sz w:val="18"/>
      <w:szCs w:val="18"/>
      <w:lang w:eastAsia="ru-RU"/>
    </w:rPr>
  </w:style>
  <w:style w:type="paragraph" w:styleId="affb">
    <w:name w:val="List Paragraph"/>
    <w:basedOn w:val="a8"/>
    <w:qFormat/>
    <w:rsid w:val="00AD6FC0"/>
    <w:pPr>
      <w:ind w:left="720"/>
      <w:contextualSpacing/>
    </w:pPr>
  </w:style>
  <w:style w:type="character" w:customStyle="1" w:styleId="3a">
    <w:name w:val="Стиль3 Знак"/>
    <w:link w:val="3b"/>
    <w:locked/>
    <w:rsid w:val="00AD6FC0"/>
    <w:rPr>
      <w:sz w:val="24"/>
    </w:rPr>
  </w:style>
  <w:style w:type="paragraph" w:customStyle="1" w:styleId="3b">
    <w:name w:val="Стиль3"/>
    <w:basedOn w:val="29"/>
    <w:link w:val="3a"/>
    <w:rsid w:val="00AD6FC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AD6FC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AD6FC0"/>
    <w:pPr>
      <w:overflowPunct w:val="0"/>
      <w:autoSpaceDE w:val="0"/>
      <w:autoSpaceDN w:val="0"/>
      <w:adjustRightInd w:val="0"/>
      <w:ind w:firstLine="567"/>
      <w:jc w:val="both"/>
    </w:pPr>
    <w:rPr>
      <w:bCs/>
      <w:szCs w:val="22"/>
    </w:rPr>
  </w:style>
  <w:style w:type="paragraph" w:customStyle="1" w:styleId="phtablecell">
    <w:name w:val="ph_table_cell"/>
    <w:basedOn w:val="a8"/>
    <w:rsid w:val="00AD6FC0"/>
    <w:pPr>
      <w:numPr>
        <w:ilvl w:val="2"/>
        <w:numId w:val="1"/>
      </w:numPr>
      <w:spacing w:after="60"/>
      <w:ind w:left="284" w:firstLine="0"/>
    </w:pPr>
    <w:rPr>
      <w:sz w:val="20"/>
    </w:rPr>
  </w:style>
  <w:style w:type="paragraph" w:customStyle="1" w:styleId="p0">
    <w:name w:val="p0"/>
    <w:basedOn w:val="a8"/>
    <w:rsid w:val="00AD6FC0"/>
  </w:style>
  <w:style w:type="paragraph" w:customStyle="1" w:styleId="affc">
    <w:name w:val="Подподпункт"/>
    <w:basedOn w:val="a8"/>
    <w:rsid w:val="00AD6FC0"/>
    <w:pPr>
      <w:tabs>
        <w:tab w:val="left" w:pos="1134"/>
      </w:tabs>
      <w:spacing w:line="360" w:lineRule="auto"/>
      <w:ind w:firstLine="567"/>
      <w:jc w:val="both"/>
    </w:pPr>
    <w:rPr>
      <w:bCs/>
      <w:sz w:val="22"/>
      <w:szCs w:val="22"/>
    </w:rPr>
  </w:style>
  <w:style w:type="paragraph" w:customStyle="1" w:styleId="2b">
    <w:name w:val="Основной текст (2)"/>
    <w:basedOn w:val="a8"/>
    <w:rsid w:val="00AD6FC0"/>
    <w:pPr>
      <w:widowControl w:val="0"/>
      <w:shd w:val="clear" w:color="auto" w:fill="FFFFFF"/>
      <w:spacing w:line="288" w:lineRule="exact"/>
    </w:pPr>
    <w:rPr>
      <w:b/>
      <w:bCs/>
      <w:sz w:val="20"/>
      <w:szCs w:val="20"/>
    </w:rPr>
  </w:style>
  <w:style w:type="character" w:customStyle="1" w:styleId="2c">
    <w:name w:val="Заголовок №2_"/>
    <w:link w:val="2d"/>
    <w:locked/>
    <w:rsid w:val="00AD6FC0"/>
    <w:rPr>
      <w:b/>
      <w:sz w:val="49"/>
      <w:shd w:val="clear" w:color="auto" w:fill="FFFFFF"/>
    </w:rPr>
  </w:style>
  <w:style w:type="paragraph" w:customStyle="1" w:styleId="2d">
    <w:name w:val="Заголовок №2"/>
    <w:basedOn w:val="a8"/>
    <w:link w:val="2c"/>
    <w:rsid w:val="00AD6FC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AD6F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AD6FC0"/>
    <w:rPr>
      <w:sz w:val="24"/>
    </w:rPr>
  </w:style>
  <w:style w:type="paragraph" w:customStyle="1" w:styleId="1d">
    <w:name w:val="Обычный1"/>
    <w:link w:val="1c"/>
    <w:rsid w:val="00AD6FC0"/>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AD6FC0"/>
    <w:rPr>
      <w:rFonts w:ascii="Arial" w:hAnsi="Arial" w:cs="Arial"/>
      <w:sz w:val="24"/>
    </w:rPr>
  </w:style>
  <w:style w:type="paragraph" w:customStyle="1" w:styleId="affd">
    <w:name w:val="Ариал"/>
    <w:basedOn w:val="a8"/>
    <w:link w:val="1e"/>
    <w:rsid w:val="00AD6FC0"/>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AD6FC0"/>
    <w:rPr>
      <w:sz w:val="24"/>
    </w:rPr>
  </w:style>
  <w:style w:type="paragraph" w:customStyle="1" w:styleId="phNormal0">
    <w:name w:val="ph_Normal"/>
    <w:basedOn w:val="a8"/>
    <w:link w:val="phNormal"/>
    <w:rsid w:val="00AD6FC0"/>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AD6FC0"/>
    <w:rPr>
      <w:sz w:val="24"/>
    </w:rPr>
  </w:style>
  <w:style w:type="paragraph" w:customStyle="1" w:styleId="phBullet0">
    <w:name w:val="ph_Bullet"/>
    <w:basedOn w:val="phNormal0"/>
    <w:link w:val="phBullet"/>
    <w:rsid w:val="00AD6FC0"/>
    <w:pPr>
      <w:tabs>
        <w:tab w:val="left" w:pos="786"/>
        <w:tab w:val="num" w:pos="926"/>
      </w:tabs>
      <w:ind w:left="1211" w:hanging="360"/>
    </w:pPr>
  </w:style>
  <w:style w:type="character" w:customStyle="1" w:styleId="43">
    <w:name w:val="Пункт_4 Знак"/>
    <w:link w:val="44"/>
    <w:locked/>
    <w:rsid w:val="00AD6FC0"/>
    <w:rPr>
      <w:sz w:val="28"/>
    </w:rPr>
  </w:style>
  <w:style w:type="paragraph" w:customStyle="1" w:styleId="44">
    <w:name w:val="Пункт_4"/>
    <w:basedOn w:val="a8"/>
    <w:link w:val="43"/>
    <w:rsid w:val="00AD6FC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D6FC0"/>
    <w:rPr>
      <w:sz w:val="24"/>
      <w:lang w:val="en-US" w:eastAsia="x-none"/>
    </w:rPr>
  </w:style>
  <w:style w:type="paragraph" w:customStyle="1" w:styleId="phList0">
    <w:name w:val="ph_List"/>
    <w:basedOn w:val="phNormal0"/>
    <w:link w:val="phList"/>
    <w:rsid w:val="00AD6FC0"/>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AD6FC0"/>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AD6FC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AD6FC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AD6FC0"/>
    <w:pPr>
      <w:spacing w:after="60" w:line="288" w:lineRule="auto"/>
      <w:jc w:val="both"/>
    </w:pPr>
    <w:rPr>
      <w:szCs w:val="20"/>
    </w:rPr>
  </w:style>
  <w:style w:type="paragraph" w:customStyle="1" w:styleId="110">
    <w:name w:val="заголовок 11"/>
    <w:basedOn w:val="a8"/>
    <w:next w:val="a8"/>
    <w:rsid w:val="00AD6FC0"/>
    <w:pPr>
      <w:keepNext/>
      <w:jc w:val="center"/>
    </w:pPr>
    <w:rPr>
      <w:szCs w:val="20"/>
    </w:rPr>
  </w:style>
  <w:style w:type="paragraph" w:customStyle="1" w:styleId="a">
    <w:name w:val="Таблица текст"/>
    <w:basedOn w:val="a8"/>
    <w:rsid w:val="00AD6FC0"/>
    <w:pPr>
      <w:numPr>
        <w:numId w:val="7"/>
      </w:numPr>
      <w:spacing w:before="40" w:after="40"/>
      <w:ind w:left="57" w:right="57" w:firstLine="0"/>
    </w:pPr>
    <w:rPr>
      <w:szCs w:val="20"/>
    </w:rPr>
  </w:style>
  <w:style w:type="paragraph" w:customStyle="1" w:styleId="2e">
    <w:name w:val="çàãîëîâîê 2"/>
    <w:basedOn w:val="a8"/>
    <w:next w:val="a8"/>
    <w:rsid w:val="00AD6FC0"/>
    <w:pPr>
      <w:keepNext/>
      <w:jc w:val="both"/>
    </w:pPr>
    <w:rPr>
      <w:szCs w:val="20"/>
      <w:lang w:val="en-GB"/>
    </w:rPr>
  </w:style>
  <w:style w:type="paragraph" w:customStyle="1" w:styleId="aHeader">
    <w:name w:val="a_Header"/>
    <w:basedOn w:val="a8"/>
    <w:rsid w:val="00AD6FC0"/>
    <w:pPr>
      <w:tabs>
        <w:tab w:val="left" w:pos="1985"/>
      </w:tabs>
      <w:spacing w:after="60"/>
      <w:jc w:val="center"/>
    </w:pPr>
    <w:rPr>
      <w:rFonts w:ascii="Courier New" w:hAnsi="Courier New"/>
    </w:rPr>
  </w:style>
  <w:style w:type="paragraph" w:customStyle="1" w:styleId="affe">
    <w:name w:val="Подраздел"/>
    <w:basedOn w:val="a8"/>
    <w:rsid w:val="00AD6FC0"/>
    <w:pPr>
      <w:spacing w:before="240"/>
      <w:ind w:left="1701" w:hanging="283"/>
      <w:jc w:val="both"/>
    </w:pPr>
    <w:rPr>
      <w:rFonts w:ascii="PragmaticaTT" w:hAnsi="PragmaticaTT"/>
      <w:szCs w:val="20"/>
    </w:rPr>
  </w:style>
  <w:style w:type="paragraph" w:customStyle="1" w:styleId="afff">
    <w:name w:val="Пункт"/>
    <w:basedOn w:val="a8"/>
    <w:rsid w:val="00AD6FC0"/>
    <w:pPr>
      <w:tabs>
        <w:tab w:val="left" w:pos="1134"/>
      </w:tabs>
      <w:spacing w:line="360" w:lineRule="auto"/>
      <w:ind w:left="1134" w:hanging="1134"/>
      <w:jc w:val="both"/>
    </w:pPr>
    <w:rPr>
      <w:sz w:val="28"/>
      <w:szCs w:val="28"/>
    </w:rPr>
  </w:style>
  <w:style w:type="paragraph" w:customStyle="1" w:styleId="Style20">
    <w:name w:val="Style20"/>
    <w:basedOn w:val="a8"/>
    <w:rsid w:val="00AD6FC0"/>
    <w:pPr>
      <w:widowControl w:val="0"/>
      <w:autoSpaceDE w:val="0"/>
      <w:autoSpaceDN w:val="0"/>
      <w:adjustRightInd w:val="0"/>
    </w:pPr>
    <w:rPr>
      <w:rFonts w:ascii="Arial" w:hAnsi="Arial"/>
    </w:rPr>
  </w:style>
  <w:style w:type="paragraph" w:customStyle="1" w:styleId="a3">
    <w:name w:val="Подподподпункт"/>
    <w:basedOn w:val="a8"/>
    <w:rsid w:val="00AD6FC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AD6FC0"/>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AD6FC0"/>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AD6FC0"/>
    <w:pPr>
      <w:numPr>
        <w:numId w:val="9"/>
      </w:numPr>
      <w:spacing w:line="360" w:lineRule="auto"/>
      <w:ind w:left="0" w:firstLine="0"/>
      <w:jc w:val="center"/>
    </w:pPr>
    <w:rPr>
      <w:b/>
      <w:sz w:val="28"/>
    </w:rPr>
  </w:style>
  <w:style w:type="paragraph" w:customStyle="1" w:styleId="ContractItemBodyNumbered">
    <w:name w:val="Contract_ItemBodyNumbered"/>
    <w:basedOn w:val="a8"/>
    <w:rsid w:val="00AD6FC0"/>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AD6FC0"/>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AD6F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AD6FC0"/>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AD6FC0"/>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AD6FC0"/>
    <w:pPr>
      <w:tabs>
        <w:tab w:val="left" w:pos="643"/>
        <w:tab w:val="left" w:pos="1701"/>
      </w:tabs>
      <w:ind w:left="643" w:hanging="360"/>
      <w:jc w:val="both"/>
    </w:pPr>
    <w:rPr>
      <w:sz w:val="28"/>
      <w:szCs w:val="20"/>
    </w:rPr>
  </w:style>
  <w:style w:type="paragraph" w:customStyle="1" w:styleId="02statia2">
    <w:name w:val="02statia2"/>
    <w:basedOn w:val="a8"/>
    <w:rsid w:val="00AD6FC0"/>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AD6FC0"/>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AD6FC0"/>
    <w:pPr>
      <w:widowControl w:val="0"/>
      <w:adjustRightInd w:val="0"/>
      <w:spacing w:before="0" w:after="0" w:line="240" w:lineRule="auto"/>
      <w:ind w:firstLine="0"/>
    </w:pPr>
  </w:style>
  <w:style w:type="paragraph" w:customStyle="1" w:styleId="u">
    <w:name w:val="u"/>
    <w:basedOn w:val="a8"/>
    <w:rsid w:val="00AD6FC0"/>
    <w:pPr>
      <w:spacing w:before="100" w:beforeAutospacing="1" w:after="100" w:afterAutospacing="1"/>
    </w:pPr>
  </w:style>
  <w:style w:type="paragraph" w:customStyle="1" w:styleId="2f0">
    <w:name w:val="Обычный2"/>
    <w:rsid w:val="00AD6FC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AD6FC0"/>
    <w:pPr>
      <w:spacing w:before="120" w:line="360" w:lineRule="auto"/>
      <w:jc w:val="both"/>
    </w:pPr>
    <w:rPr>
      <w:rFonts w:ascii="Arial" w:hAnsi="Arial"/>
      <w:szCs w:val="20"/>
      <w:lang w:eastAsia="en-US"/>
    </w:rPr>
  </w:style>
  <w:style w:type="paragraph" w:customStyle="1" w:styleId="ConsNormal">
    <w:name w:val="ConsNormal"/>
    <w:rsid w:val="00AD6F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AD6FC0"/>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AD6FC0"/>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AD6FC0"/>
    <w:pPr>
      <w:numPr>
        <w:numId w:val="0"/>
      </w:numPr>
      <w:tabs>
        <w:tab w:val="clear" w:pos="993"/>
        <w:tab w:val="left" w:pos="360"/>
        <w:tab w:val="left" w:pos="927"/>
        <w:tab w:val="left" w:pos="2160"/>
      </w:tabs>
      <w:ind w:left="2160" w:hanging="180"/>
    </w:pPr>
  </w:style>
  <w:style w:type="paragraph" w:customStyle="1" w:styleId="a6">
    <w:name w:val="А_обычный"/>
    <w:basedOn w:val="a8"/>
    <w:rsid w:val="00AD6FC0"/>
    <w:pPr>
      <w:numPr>
        <w:ilvl w:val="2"/>
        <w:numId w:val="10"/>
      </w:numPr>
      <w:ind w:left="360"/>
      <w:jc w:val="both"/>
    </w:pPr>
  </w:style>
  <w:style w:type="paragraph" w:customStyle="1" w:styleId="3">
    <w:name w:val="Пункт_3"/>
    <w:basedOn w:val="a8"/>
    <w:rsid w:val="00AD6FC0"/>
    <w:pPr>
      <w:numPr>
        <w:numId w:val="12"/>
      </w:numPr>
      <w:ind w:left="2302" w:hanging="360"/>
      <w:jc w:val="both"/>
    </w:pPr>
    <w:rPr>
      <w:sz w:val="28"/>
      <w:szCs w:val="28"/>
    </w:rPr>
  </w:style>
  <w:style w:type="paragraph" w:customStyle="1" w:styleId="1f0">
    <w:name w:val="Абзац списка1"/>
    <w:basedOn w:val="a8"/>
    <w:rsid w:val="00AD6FC0"/>
    <w:pPr>
      <w:spacing w:after="200" w:line="276" w:lineRule="auto"/>
      <w:ind w:left="720"/>
    </w:pPr>
    <w:rPr>
      <w:rFonts w:ascii="Calibri" w:hAnsi="Calibri"/>
      <w:sz w:val="22"/>
      <w:szCs w:val="22"/>
      <w:lang w:eastAsia="en-US"/>
    </w:rPr>
  </w:style>
  <w:style w:type="paragraph" w:customStyle="1" w:styleId="afff5">
    <w:name w:val="Стиль начало"/>
    <w:basedOn w:val="a8"/>
    <w:rsid w:val="00AD6FC0"/>
    <w:pPr>
      <w:spacing w:line="264" w:lineRule="auto"/>
    </w:pPr>
    <w:rPr>
      <w:sz w:val="28"/>
      <w:szCs w:val="20"/>
    </w:rPr>
  </w:style>
  <w:style w:type="paragraph" w:customStyle="1" w:styleId="a4">
    <w:name w:val="АриалСписок"/>
    <w:basedOn w:val="a8"/>
    <w:rsid w:val="00AD6FC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AD6FC0"/>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AD6FC0"/>
    <w:pPr>
      <w:spacing w:line="360" w:lineRule="auto"/>
      <w:ind w:left="708" w:firstLine="567"/>
      <w:jc w:val="both"/>
    </w:pPr>
    <w:rPr>
      <w:sz w:val="28"/>
      <w:szCs w:val="20"/>
    </w:rPr>
  </w:style>
  <w:style w:type="paragraph" w:customStyle="1" w:styleId="phContent">
    <w:name w:val="ph_Content"/>
    <w:basedOn w:val="a8"/>
    <w:rsid w:val="00AD6FC0"/>
    <w:pPr>
      <w:pageBreakBefore/>
      <w:jc w:val="center"/>
    </w:pPr>
    <w:rPr>
      <w:b/>
      <w:caps/>
      <w:sz w:val="28"/>
      <w:szCs w:val="28"/>
    </w:rPr>
  </w:style>
  <w:style w:type="paragraph" w:customStyle="1" w:styleId="Normal1">
    <w:name w:val="Normal1"/>
    <w:rsid w:val="00AD6FC0"/>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AD6FC0"/>
    <w:pPr>
      <w:tabs>
        <w:tab w:val="left" w:pos="495"/>
      </w:tabs>
      <w:spacing w:before="120" w:after="240"/>
      <w:ind w:left="495" w:hanging="495"/>
    </w:pPr>
    <w:rPr>
      <w:b/>
      <w:sz w:val="22"/>
    </w:rPr>
  </w:style>
  <w:style w:type="paragraph" w:customStyle="1" w:styleId="SectionHeading">
    <w:name w:val="Section Heading"/>
    <w:basedOn w:val="10"/>
    <w:rsid w:val="00AD6FC0"/>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AD6FC0"/>
    <w:pPr>
      <w:keepNext/>
      <w:spacing w:before="40" w:after="40"/>
      <w:ind w:left="57" w:right="57"/>
    </w:pPr>
    <w:rPr>
      <w:sz w:val="22"/>
      <w:szCs w:val="20"/>
    </w:rPr>
  </w:style>
  <w:style w:type="paragraph" w:customStyle="1" w:styleId="1">
    <w:name w:val="заголовок 1"/>
    <w:basedOn w:val="a8"/>
    <w:next w:val="a8"/>
    <w:rsid w:val="00AD6FC0"/>
    <w:pPr>
      <w:keepNext/>
      <w:widowControl w:val="0"/>
      <w:numPr>
        <w:numId w:val="14"/>
      </w:numPr>
      <w:ind w:firstLine="0"/>
      <w:jc w:val="center"/>
    </w:pPr>
    <w:rPr>
      <w:b/>
      <w:sz w:val="22"/>
      <w:szCs w:val="20"/>
    </w:rPr>
  </w:style>
  <w:style w:type="paragraph" w:customStyle="1" w:styleId="ConsNonformat">
    <w:name w:val="ConsNonformat"/>
    <w:rsid w:val="00AD6FC0"/>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AD6FC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AD6FC0"/>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AD6FC0"/>
    <w:pPr>
      <w:spacing w:before="40" w:after="40"/>
      <w:ind w:left="57" w:right="57"/>
    </w:pPr>
    <w:rPr>
      <w:bCs/>
    </w:rPr>
  </w:style>
  <w:style w:type="paragraph" w:customStyle="1" w:styleId="afff8">
    <w:name w:val="Пункт Знак"/>
    <w:basedOn w:val="a8"/>
    <w:rsid w:val="00AD6FC0"/>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AD6FC0"/>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AD6FC0"/>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AD6FC0"/>
    <w:pPr>
      <w:spacing w:before="100" w:beforeAutospacing="1" w:after="100" w:afterAutospacing="1"/>
    </w:pPr>
  </w:style>
  <w:style w:type="paragraph" w:customStyle="1" w:styleId="p18">
    <w:name w:val="p18"/>
    <w:basedOn w:val="a8"/>
    <w:rsid w:val="00AD6FC0"/>
    <w:pPr>
      <w:snapToGrid w:val="0"/>
      <w:ind w:left="540"/>
      <w:jc w:val="both"/>
    </w:pPr>
    <w:rPr>
      <w:color w:val="008000"/>
    </w:rPr>
  </w:style>
  <w:style w:type="paragraph" w:customStyle="1" w:styleId="p16">
    <w:name w:val="p16"/>
    <w:basedOn w:val="a8"/>
    <w:rsid w:val="00AD6FC0"/>
    <w:pPr>
      <w:snapToGrid w:val="0"/>
      <w:ind w:firstLine="720"/>
    </w:pPr>
    <w:rPr>
      <w:rFonts w:ascii="Arial" w:hAnsi="Arial" w:cs="Arial"/>
      <w:sz w:val="20"/>
      <w:szCs w:val="20"/>
    </w:rPr>
  </w:style>
  <w:style w:type="character" w:customStyle="1" w:styleId="afffa">
    <w:name w:val="Основной текст_"/>
    <w:link w:val="62"/>
    <w:locked/>
    <w:rsid w:val="00AD6FC0"/>
    <w:rPr>
      <w:sz w:val="27"/>
      <w:shd w:val="clear" w:color="auto" w:fill="FFFFFF"/>
    </w:rPr>
  </w:style>
  <w:style w:type="paragraph" w:customStyle="1" w:styleId="62">
    <w:name w:val="Основной текст6"/>
    <w:basedOn w:val="a8"/>
    <w:link w:val="afffa"/>
    <w:rsid w:val="00AD6FC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AD6FC0"/>
    <w:rPr>
      <w:sz w:val="26"/>
      <w:shd w:val="clear" w:color="auto" w:fill="FFFFFF"/>
    </w:rPr>
  </w:style>
  <w:style w:type="paragraph" w:customStyle="1" w:styleId="310">
    <w:name w:val="Заголовок №31"/>
    <w:basedOn w:val="a8"/>
    <w:link w:val="3d"/>
    <w:rsid w:val="00AD6FC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AD6FC0"/>
    <w:rPr>
      <w:b/>
      <w:i/>
      <w:sz w:val="23"/>
      <w:shd w:val="clear" w:color="auto" w:fill="FFFFFF"/>
    </w:rPr>
  </w:style>
  <w:style w:type="paragraph" w:customStyle="1" w:styleId="211">
    <w:name w:val="Основной текст (2)1"/>
    <w:basedOn w:val="a8"/>
    <w:link w:val="2f1"/>
    <w:rsid w:val="00AD6FC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AD6FC0"/>
    <w:rPr>
      <w:rFonts w:ascii="Arial" w:hAnsi="Arial" w:cs="Arial"/>
    </w:rPr>
  </w:style>
  <w:style w:type="paragraph" w:customStyle="1" w:styleId="ConsPlusNormal0">
    <w:name w:val="ConsPlusNormal"/>
    <w:link w:val="ConsPlusNormal"/>
    <w:rsid w:val="00AD6FC0"/>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AD6FC0"/>
    <w:pPr>
      <w:numPr>
        <w:numId w:val="16"/>
      </w:numPr>
      <w:ind w:left="0" w:firstLine="567"/>
      <w:jc w:val="both"/>
    </w:pPr>
    <w:rPr>
      <w:szCs w:val="20"/>
    </w:rPr>
  </w:style>
  <w:style w:type="character" w:customStyle="1" w:styleId="1f2">
    <w:name w:val="Стиль1 Знак"/>
    <w:link w:val="1f3"/>
    <w:locked/>
    <w:rsid w:val="00AD6FC0"/>
    <w:rPr>
      <w:b/>
      <w:sz w:val="28"/>
    </w:rPr>
  </w:style>
  <w:style w:type="paragraph" w:customStyle="1" w:styleId="1f3">
    <w:name w:val="Стиль1"/>
    <w:basedOn w:val="a8"/>
    <w:link w:val="1f2"/>
    <w:rsid w:val="00AD6FC0"/>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AD6FC0"/>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AD6FC0"/>
    <w:pPr>
      <w:widowControl w:val="0"/>
      <w:autoSpaceDE w:val="0"/>
      <w:autoSpaceDN w:val="0"/>
      <w:adjustRightInd w:val="0"/>
      <w:spacing w:line="254" w:lineRule="exact"/>
      <w:ind w:firstLine="629"/>
      <w:jc w:val="both"/>
    </w:pPr>
  </w:style>
  <w:style w:type="paragraph" w:customStyle="1" w:styleId="2f2">
    <w:name w:val="Название2"/>
    <w:basedOn w:val="a8"/>
    <w:rsid w:val="00AD6FC0"/>
    <w:pPr>
      <w:suppressLineNumbers/>
      <w:suppressAutoHyphens/>
      <w:spacing w:before="120" w:after="120"/>
    </w:pPr>
    <w:rPr>
      <w:rFonts w:cs="Tahoma"/>
      <w:i/>
      <w:iCs/>
      <w:lang w:eastAsia="ar-SA"/>
    </w:rPr>
  </w:style>
  <w:style w:type="paragraph" w:customStyle="1" w:styleId="2f3">
    <w:name w:val="Указатель2"/>
    <w:basedOn w:val="a8"/>
    <w:rsid w:val="00AD6FC0"/>
    <w:pPr>
      <w:suppressLineNumbers/>
      <w:suppressAutoHyphens/>
    </w:pPr>
    <w:rPr>
      <w:rFonts w:cs="Tahoma"/>
      <w:lang w:eastAsia="ar-SA"/>
    </w:rPr>
  </w:style>
  <w:style w:type="paragraph" w:customStyle="1" w:styleId="1f4">
    <w:name w:val="Название1"/>
    <w:basedOn w:val="a8"/>
    <w:rsid w:val="00AD6FC0"/>
    <w:pPr>
      <w:suppressLineNumbers/>
      <w:suppressAutoHyphens/>
      <w:spacing w:before="120" w:after="120"/>
    </w:pPr>
    <w:rPr>
      <w:rFonts w:cs="Tahoma"/>
      <w:i/>
      <w:iCs/>
      <w:lang w:eastAsia="ar-SA"/>
    </w:rPr>
  </w:style>
  <w:style w:type="paragraph" w:customStyle="1" w:styleId="1f5">
    <w:name w:val="Указатель1"/>
    <w:basedOn w:val="a8"/>
    <w:rsid w:val="00AD6FC0"/>
    <w:pPr>
      <w:suppressLineNumbers/>
      <w:suppressAutoHyphens/>
    </w:pPr>
    <w:rPr>
      <w:rFonts w:cs="Tahoma"/>
      <w:lang w:eastAsia="ar-SA"/>
    </w:rPr>
  </w:style>
  <w:style w:type="paragraph" w:customStyle="1" w:styleId="1f6">
    <w:name w:val="Знак1"/>
    <w:basedOn w:val="a8"/>
    <w:rsid w:val="00AD6FC0"/>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AD6FC0"/>
    <w:pPr>
      <w:ind w:firstLine="520"/>
      <w:jc w:val="both"/>
    </w:pPr>
    <w:rPr>
      <w:sz w:val="26"/>
      <w:lang w:eastAsia="ar-SA"/>
    </w:rPr>
  </w:style>
  <w:style w:type="paragraph" w:customStyle="1" w:styleId="afffb">
    <w:name w:val="Содержимое таблицы"/>
    <w:basedOn w:val="a8"/>
    <w:rsid w:val="00AD6FC0"/>
    <w:pPr>
      <w:suppressLineNumbers/>
      <w:suppressAutoHyphens/>
    </w:pPr>
    <w:rPr>
      <w:lang w:eastAsia="ar-SA"/>
    </w:rPr>
  </w:style>
  <w:style w:type="paragraph" w:customStyle="1" w:styleId="afffc">
    <w:name w:val="Заголовок таблицы"/>
    <w:basedOn w:val="afffb"/>
    <w:rsid w:val="00AD6FC0"/>
    <w:pPr>
      <w:jc w:val="center"/>
    </w:pPr>
    <w:rPr>
      <w:b/>
      <w:bCs/>
    </w:rPr>
  </w:style>
  <w:style w:type="paragraph" w:customStyle="1" w:styleId="53">
    <w:name w:val="Основной текст5"/>
    <w:basedOn w:val="a8"/>
    <w:rsid w:val="00AD6FC0"/>
    <w:pPr>
      <w:widowControl w:val="0"/>
      <w:shd w:val="clear" w:color="auto" w:fill="FFFFFF"/>
      <w:spacing w:line="250" w:lineRule="exact"/>
      <w:ind w:hanging="360"/>
      <w:jc w:val="both"/>
    </w:pPr>
    <w:rPr>
      <w:sz w:val="19"/>
      <w:szCs w:val="19"/>
    </w:rPr>
  </w:style>
  <w:style w:type="paragraph" w:customStyle="1" w:styleId="Style4">
    <w:name w:val="Style4"/>
    <w:basedOn w:val="a8"/>
    <w:rsid w:val="00AD6FC0"/>
    <w:pPr>
      <w:widowControl w:val="0"/>
      <w:autoSpaceDE w:val="0"/>
      <w:autoSpaceDN w:val="0"/>
      <w:adjustRightInd w:val="0"/>
      <w:spacing w:line="329" w:lineRule="exact"/>
      <w:jc w:val="both"/>
    </w:pPr>
  </w:style>
  <w:style w:type="paragraph" w:customStyle="1" w:styleId="Style7">
    <w:name w:val="Style7"/>
    <w:basedOn w:val="a8"/>
    <w:rsid w:val="00AD6FC0"/>
    <w:pPr>
      <w:widowControl w:val="0"/>
      <w:autoSpaceDE w:val="0"/>
      <w:autoSpaceDN w:val="0"/>
      <w:adjustRightInd w:val="0"/>
      <w:spacing w:line="319" w:lineRule="exact"/>
      <w:jc w:val="both"/>
    </w:pPr>
  </w:style>
  <w:style w:type="paragraph" w:customStyle="1" w:styleId="afffd">
    <w:name w:val="Îáû÷íûé"/>
    <w:rsid w:val="00AD6FC0"/>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AD6FC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AD6FC0"/>
    <w:pPr>
      <w:jc w:val="both"/>
    </w:pPr>
    <w:rPr>
      <w:sz w:val="20"/>
      <w:szCs w:val="20"/>
    </w:rPr>
  </w:style>
  <w:style w:type="paragraph" w:customStyle="1" w:styleId="2f4">
    <w:name w:val="Абзац списка2"/>
    <w:basedOn w:val="a8"/>
    <w:rsid w:val="00AD6FC0"/>
    <w:pPr>
      <w:ind w:left="720"/>
      <w:contextualSpacing/>
    </w:pPr>
  </w:style>
  <w:style w:type="paragraph" w:customStyle="1" w:styleId="3e">
    <w:name w:val="Абзац списка3"/>
    <w:basedOn w:val="a8"/>
    <w:rsid w:val="00AD6FC0"/>
    <w:pPr>
      <w:ind w:left="720"/>
      <w:contextualSpacing/>
    </w:pPr>
    <w:rPr>
      <w:rFonts w:eastAsia="Calibri"/>
    </w:rPr>
  </w:style>
  <w:style w:type="character" w:styleId="affff">
    <w:name w:val="footnote reference"/>
    <w:semiHidden/>
    <w:unhideWhenUsed/>
    <w:rsid w:val="00AD6FC0"/>
    <w:rPr>
      <w:vertAlign w:val="superscript"/>
    </w:rPr>
  </w:style>
  <w:style w:type="character" w:styleId="affff0">
    <w:name w:val="annotation reference"/>
    <w:semiHidden/>
    <w:unhideWhenUsed/>
    <w:rsid w:val="00AD6FC0"/>
    <w:rPr>
      <w:sz w:val="16"/>
    </w:rPr>
  </w:style>
  <w:style w:type="character" w:customStyle="1" w:styleId="22">
    <w:name w:val="Заголовок 2 Знак2"/>
    <w:link w:val="20"/>
    <w:semiHidden/>
    <w:locked/>
    <w:rsid w:val="00AD6FC0"/>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AD6FC0"/>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AD6FC0"/>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AD6FC0"/>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AD6FC0"/>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AD6FC0"/>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AD6FC0"/>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AD6FC0"/>
    <w:rPr>
      <w:rFonts w:ascii="Times New Roman" w:eastAsia="Times New Roman" w:hAnsi="Times New Roman" w:cs="Times New Roman"/>
      <w:sz w:val="24"/>
      <w:szCs w:val="24"/>
      <w:lang w:eastAsia="ru-RU"/>
    </w:rPr>
  </w:style>
  <w:style w:type="character" w:customStyle="1" w:styleId="affff1">
    <w:name w:val="Гипертекстовая ссылка"/>
    <w:rsid w:val="00AD6FC0"/>
    <w:rPr>
      <w:color w:val="008000"/>
    </w:rPr>
  </w:style>
  <w:style w:type="character" w:customStyle="1" w:styleId="affff2">
    <w:name w:val="Цветовое выделение"/>
    <w:rsid w:val="00AD6FC0"/>
    <w:rPr>
      <w:b/>
      <w:bCs w:val="0"/>
      <w:color w:val="000080"/>
    </w:rPr>
  </w:style>
  <w:style w:type="character" w:customStyle="1" w:styleId="17">
    <w:name w:val="Основной текст с отступом Знак1"/>
    <w:link w:val="aff"/>
    <w:semiHidden/>
    <w:locked/>
    <w:rsid w:val="00AD6FC0"/>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AD6FC0"/>
    <w:rPr>
      <w:rFonts w:ascii="Times New Roman" w:eastAsia="Times New Roman" w:hAnsi="Times New Roman" w:cs="Times New Roman"/>
      <w:sz w:val="24"/>
      <w:szCs w:val="24"/>
      <w:lang w:eastAsia="ru-RU"/>
    </w:rPr>
  </w:style>
  <w:style w:type="character" w:customStyle="1" w:styleId="Heading1Char">
    <w:name w:val="Heading 1 Char"/>
    <w:locked/>
    <w:rsid w:val="00AD6FC0"/>
    <w:rPr>
      <w:sz w:val="24"/>
    </w:rPr>
  </w:style>
  <w:style w:type="character" w:customStyle="1" w:styleId="Heading2Char">
    <w:name w:val="Heading 2 Char"/>
    <w:locked/>
    <w:rsid w:val="00AD6FC0"/>
    <w:rPr>
      <w:rFonts w:ascii="Arial" w:hAnsi="Arial" w:cs="Arial" w:hint="default"/>
      <w:b/>
      <w:bCs w:val="0"/>
      <w:i/>
      <w:iCs w:val="0"/>
      <w:sz w:val="28"/>
      <w:lang w:val="ru-RU" w:eastAsia="ru-RU"/>
    </w:rPr>
  </w:style>
  <w:style w:type="character" w:customStyle="1" w:styleId="labelheaderlevel21">
    <w:name w:val="label_header_level_21"/>
    <w:rsid w:val="00AD6FC0"/>
    <w:rPr>
      <w:b/>
      <w:bCs w:val="0"/>
      <w:color w:val="0000FF"/>
      <w:sz w:val="20"/>
    </w:rPr>
  </w:style>
  <w:style w:type="character" w:customStyle="1" w:styleId="affff3">
    <w:name w:val="Подпункт Знак"/>
    <w:rsid w:val="00AD6FC0"/>
    <w:rPr>
      <w:sz w:val="28"/>
      <w:lang w:val="ru-RU" w:eastAsia="ru-RU"/>
    </w:rPr>
  </w:style>
  <w:style w:type="character" w:customStyle="1" w:styleId="PlainTextChar1">
    <w:name w:val="Plain Text Char1"/>
    <w:locked/>
    <w:rsid w:val="00AD6FC0"/>
    <w:rPr>
      <w:rFonts w:ascii="Courier New" w:hAnsi="Courier New" w:cs="Courier New" w:hint="default"/>
      <w:snapToGrid w:val="0"/>
      <w:lang w:val="ru-RU" w:eastAsia="ru-RU"/>
    </w:rPr>
  </w:style>
  <w:style w:type="character" w:customStyle="1" w:styleId="19">
    <w:name w:val="Текст Знак1"/>
    <w:link w:val="aff5"/>
    <w:semiHidden/>
    <w:locked/>
    <w:rsid w:val="00AD6FC0"/>
    <w:rPr>
      <w:rFonts w:ascii="Courier New" w:eastAsia="Times New Roman" w:hAnsi="Courier New" w:cs="Times New Roman"/>
      <w:sz w:val="20"/>
      <w:szCs w:val="20"/>
      <w:lang w:eastAsia="ru-RU"/>
    </w:rPr>
  </w:style>
  <w:style w:type="character" w:customStyle="1" w:styleId="112">
    <w:name w:val="Знак Знак11"/>
    <w:rsid w:val="00AD6FC0"/>
    <w:rPr>
      <w:i/>
      <w:iCs w:val="0"/>
      <w:sz w:val="28"/>
      <w:lang w:val="ru-RU" w:eastAsia="ru-RU"/>
    </w:rPr>
  </w:style>
  <w:style w:type="paragraph" w:customStyle="1" w:styleId="affff4">
    <w:name w:val="Ариал Таблица"/>
    <w:basedOn w:val="affd"/>
    <w:link w:val="affff5"/>
    <w:rsid w:val="00AD6FC0"/>
    <w:pPr>
      <w:widowControl w:val="0"/>
      <w:adjustRightInd w:val="0"/>
      <w:spacing w:before="0" w:after="0" w:line="240" w:lineRule="auto"/>
      <w:ind w:firstLine="0"/>
    </w:pPr>
  </w:style>
  <w:style w:type="character" w:customStyle="1" w:styleId="affff5">
    <w:name w:val="Ариал Таблица Знак"/>
    <w:link w:val="affff4"/>
    <w:locked/>
    <w:rsid w:val="00AD6FC0"/>
    <w:rPr>
      <w:rFonts w:ascii="Arial" w:hAnsi="Arial" w:cs="Arial"/>
      <w:sz w:val="24"/>
    </w:rPr>
  </w:style>
  <w:style w:type="character" w:customStyle="1" w:styleId="FontStyle11">
    <w:name w:val="Font Style11"/>
    <w:rsid w:val="00AD6FC0"/>
    <w:rPr>
      <w:rFonts w:ascii="Times New Roman" w:hAnsi="Times New Roman" w:cs="Times New Roman" w:hint="default"/>
      <w:sz w:val="26"/>
    </w:rPr>
  </w:style>
  <w:style w:type="character" w:customStyle="1" w:styleId="213">
    <w:name w:val="Заголовок 2 Знак1"/>
    <w:rsid w:val="00AD6FC0"/>
    <w:rPr>
      <w:b/>
      <w:bCs w:val="0"/>
      <w:snapToGrid w:val="0"/>
      <w:sz w:val="28"/>
      <w:lang w:val="ru-RU" w:eastAsia="ru-RU"/>
    </w:rPr>
  </w:style>
  <w:style w:type="character" w:customStyle="1" w:styleId="FontStyle57">
    <w:name w:val="Font Style57"/>
    <w:rsid w:val="00AD6FC0"/>
    <w:rPr>
      <w:rFonts w:ascii="Times New Roman" w:hAnsi="Times New Roman" w:cs="Times New Roman" w:hint="default"/>
      <w:b/>
      <w:bCs w:val="0"/>
      <w:sz w:val="20"/>
    </w:rPr>
  </w:style>
  <w:style w:type="character" w:customStyle="1" w:styleId="BodyTextIndent3Char">
    <w:name w:val="Body Text Indent 3 Char"/>
    <w:locked/>
    <w:rsid w:val="00AD6FC0"/>
    <w:rPr>
      <w:color w:val="0000FF"/>
      <w:sz w:val="24"/>
      <w:u w:val="single"/>
      <w:lang w:val="ru-RU" w:eastAsia="ru-RU"/>
    </w:rPr>
  </w:style>
  <w:style w:type="character" w:customStyle="1" w:styleId="FooterChar">
    <w:name w:val="Footer Char"/>
    <w:locked/>
    <w:rsid w:val="00AD6FC0"/>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AD6FC0"/>
    <w:rPr>
      <w:rFonts w:ascii="Courier New" w:eastAsia="Times New Roman" w:hAnsi="Courier New" w:cs="Times New Roman"/>
      <w:sz w:val="20"/>
      <w:szCs w:val="20"/>
      <w:lang w:eastAsia="ru-RU"/>
    </w:rPr>
  </w:style>
  <w:style w:type="character" w:customStyle="1" w:styleId="FontStyle15">
    <w:name w:val="Font Style15"/>
    <w:rsid w:val="00AD6FC0"/>
    <w:rPr>
      <w:rFonts w:ascii="Times New Roman" w:hAnsi="Times New Roman" w:cs="Times New Roman" w:hint="default"/>
      <w:sz w:val="26"/>
    </w:rPr>
  </w:style>
  <w:style w:type="character" w:customStyle="1" w:styleId="affff6">
    <w:name w:val="комментарий"/>
    <w:rsid w:val="00AD6FC0"/>
    <w:rPr>
      <w:b/>
      <w:bCs w:val="0"/>
      <w:i/>
      <w:iCs w:val="0"/>
      <w:shd w:val="clear" w:color="auto" w:fill="FFFF99"/>
    </w:rPr>
  </w:style>
  <w:style w:type="character" w:customStyle="1" w:styleId="HeaderChar">
    <w:name w:val="Header Char"/>
    <w:locked/>
    <w:rsid w:val="00AD6FC0"/>
    <w:rPr>
      <w:rFonts w:ascii="Courier New" w:hAnsi="Courier New" w:cs="Courier New" w:hint="default"/>
      <w:lang w:val="ru-RU" w:eastAsia="ru-RU"/>
    </w:rPr>
  </w:style>
  <w:style w:type="character" w:customStyle="1" w:styleId="Sp1">
    <w:name w:val="Sp1 Знак Знак"/>
    <w:rsid w:val="00AD6FC0"/>
    <w:rPr>
      <w:b/>
      <w:bCs w:val="0"/>
      <w:kern w:val="24"/>
      <w:sz w:val="24"/>
      <w:lang w:val="ru-RU" w:eastAsia="ru-RU"/>
    </w:rPr>
  </w:style>
  <w:style w:type="character" w:customStyle="1" w:styleId="FontStyle13">
    <w:name w:val="Font Style13"/>
    <w:rsid w:val="00AD6FC0"/>
    <w:rPr>
      <w:rFonts w:ascii="Times New Roman" w:hAnsi="Times New Roman" w:cs="Times New Roman" w:hint="default"/>
      <w:sz w:val="24"/>
    </w:rPr>
  </w:style>
  <w:style w:type="character" w:customStyle="1" w:styleId="affff7">
    <w:name w:val="Основной шрифт"/>
    <w:rsid w:val="00AD6FC0"/>
  </w:style>
  <w:style w:type="character" w:customStyle="1" w:styleId="FontStyle33">
    <w:name w:val="Font Style33"/>
    <w:rsid w:val="00AD6FC0"/>
    <w:rPr>
      <w:rFonts w:ascii="Times New Roman" w:hAnsi="Times New Roman" w:cs="Times New Roman" w:hint="default"/>
      <w:sz w:val="26"/>
    </w:rPr>
  </w:style>
  <w:style w:type="character" w:customStyle="1" w:styleId="14">
    <w:name w:val="Текст примечания Знак1"/>
    <w:basedOn w:val="a9"/>
    <w:link w:val="af2"/>
    <w:semiHidden/>
    <w:locked/>
    <w:rsid w:val="00AD6FC0"/>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AD6FC0"/>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AD6FC0"/>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AD6FC0"/>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AD6FC0"/>
    <w:rPr>
      <w:rFonts w:ascii="Tahoma" w:eastAsia="Times New Roman" w:hAnsi="Tahoma" w:cs="Times New Roman"/>
      <w:sz w:val="24"/>
      <w:szCs w:val="20"/>
      <w:shd w:val="clear" w:color="auto" w:fill="000080"/>
      <w:lang w:eastAsia="ru-RU"/>
    </w:rPr>
  </w:style>
  <w:style w:type="character" w:customStyle="1" w:styleId="160">
    <w:name w:val="16"/>
    <w:rsid w:val="00AD6FC0"/>
    <w:rPr>
      <w:rFonts w:ascii="Times New Roman" w:hAnsi="Times New Roman" w:cs="Times New Roman" w:hint="default"/>
      <w:color w:val="008000"/>
      <w:sz w:val="20"/>
    </w:rPr>
  </w:style>
  <w:style w:type="character" w:customStyle="1" w:styleId="affff8">
    <w:name w:val="Основной текст + Полужирный"/>
    <w:rsid w:val="00AD6FC0"/>
    <w:rPr>
      <w:b/>
      <w:bCs w:val="0"/>
      <w:color w:val="000000"/>
      <w:spacing w:val="0"/>
      <w:w w:val="100"/>
      <w:position w:val="0"/>
      <w:sz w:val="27"/>
      <w:lang w:val="ru-RU" w:eastAsia="x-none"/>
    </w:rPr>
  </w:style>
  <w:style w:type="character" w:customStyle="1" w:styleId="val">
    <w:name w:val="val"/>
    <w:rsid w:val="00AD6FC0"/>
  </w:style>
  <w:style w:type="character" w:customStyle="1" w:styleId="2f5">
    <w:name w:val="Основной шрифт абзаца2"/>
    <w:rsid w:val="00AD6FC0"/>
  </w:style>
  <w:style w:type="character" w:customStyle="1" w:styleId="Absatz-Standardschriftart">
    <w:name w:val="Absatz-Standardschriftart"/>
    <w:rsid w:val="00AD6FC0"/>
  </w:style>
  <w:style w:type="character" w:customStyle="1" w:styleId="WW-Absatz-Standardschriftart">
    <w:name w:val="WW-Absatz-Standardschriftart"/>
    <w:rsid w:val="00AD6FC0"/>
  </w:style>
  <w:style w:type="character" w:customStyle="1" w:styleId="WW-Absatz-Standardschriftart1">
    <w:name w:val="WW-Absatz-Standardschriftart1"/>
    <w:rsid w:val="00AD6FC0"/>
  </w:style>
  <w:style w:type="character" w:customStyle="1" w:styleId="WW-Absatz-Standardschriftart11">
    <w:name w:val="WW-Absatz-Standardschriftart11"/>
    <w:rsid w:val="00AD6FC0"/>
  </w:style>
  <w:style w:type="character" w:customStyle="1" w:styleId="WW-Absatz-Standardschriftart111">
    <w:name w:val="WW-Absatz-Standardschriftart111"/>
    <w:rsid w:val="00AD6FC0"/>
  </w:style>
  <w:style w:type="character" w:customStyle="1" w:styleId="1f7">
    <w:name w:val="Основной шрифт абзаца1"/>
    <w:rsid w:val="00AD6FC0"/>
  </w:style>
  <w:style w:type="character" w:customStyle="1" w:styleId="FontStyle17">
    <w:name w:val="Font Style17"/>
    <w:rsid w:val="00AD6FC0"/>
    <w:rPr>
      <w:rFonts w:ascii="Times New Roman" w:hAnsi="Times New Roman" w:cs="Times New Roman" w:hint="default"/>
      <w:sz w:val="20"/>
    </w:rPr>
  </w:style>
  <w:style w:type="character" w:customStyle="1" w:styleId="FontStyle12">
    <w:name w:val="Font Style12"/>
    <w:rsid w:val="00AD6FC0"/>
    <w:rPr>
      <w:rFonts w:ascii="Times New Roman" w:hAnsi="Times New Roman" w:cs="Times New Roman" w:hint="default"/>
      <w:b/>
      <w:bCs w:val="0"/>
      <w:sz w:val="22"/>
    </w:rPr>
  </w:style>
  <w:style w:type="character" w:customStyle="1" w:styleId="dynatree-title">
    <w:name w:val="dynatree-title"/>
    <w:rsid w:val="00AD6FC0"/>
  </w:style>
  <w:style w:type="table" w:styleId="affff9">
    <w:name w:val="Table Grid"/>
    <w:basedOn w:val="aa"/>
    <w:rsid w:val="00AD6FC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AD6FC0"/>
    <w:rPr>
      <w:rFonts w:ascii="Arial" w:hAnsi="Arial"/>
      <w:sz w:val="20"/>
      <w:szCs w:val="20"/>
      <w:lang w:eastAsia="ar-SA"/>
    </w:rPr>
  </w:style>
  <w:style w:type="paragraph" w:customStyle="1" w:styleId="affffa">
    <w:name w:val="Подпункт"/>
    <w:basedOn w:val="afff"/>
    <w:rsid w:val="00AD6FC0"/>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62181">
      <w:bodyDiv w:val="1"/>
      <w:marLeft w:val="0"/>
      <w:marRight w:val="0"/>
      <w:marTop w:val="0"/>
      <w:marBottom w:val="0"/>
      <w:divBdr>
        <w:top w:val="none" w:sz="0" w:space="0" w:color="auto"/>
        <w:left w:val="none" w:sz="0" w:space="0" w:color="auto"/>
        <w:bottom w:val="none" w:sz="0" w:space="0" w:color="auto"/>
        <w:right w:val="none" w:sz="0" w:space="0" w:color="auto"/>
      </w:divBdr>
    </w:div>
    <w:div w:id="1165900795">
      <w:bodyDiv w:val="1"/>
      <w:marLeft w:val="0"/>
      <w:marRight w:val="0"/>
      <w:marTop w:val="0"/>
      <w:marBottom w:val="0"/>
      <w:divBdr>
        <w:top w:val="none" w:sz="0" w:space="0" w:color="auto"/>
        <w:left w:val="none" w:sz="0" w:space="0" w:color="auto"/>
        <w:bottom w:val="none" w:sz="0" w:space="0" w:color="auto"/>
        <w:right w:val="none" w:sz="0" w:space="0" w:color="auto"/>
      </w:divBdr>
    </w:div>
    <w:div w:id="14422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35</Pages>
  <Words>16035</Words>
  <Characters>91404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2018-02-16T05:20:00Z</cp:lastPrinted>
  <dcterms:created xsi:type="dcterms:W3CDTF">2018-02-12T06:52:00Z</dcterms:created>
  <dcterms:modified xsi:type="dcterms:W3CDTF">2018-02-20T10:41:00Z</dcterms:modified>
</cp:coreProperties>
</file>