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42A0" w14:textId="77777777" w:rsidR="00EA2C62" w:rsidRPr="00852E04" w:rsidRDefault="00EA2C62" w:rsidP="00EA2C62">
      <w:pPr>
        <w:spacing w:after="0" w:line="240" w:lineRule="auto"/>
        <w:rPr>
          <w:rFonts w:ascii="Times New Roman" w:hAnsi="Times New Roman"/>
        </w:rPr>
      </w:pPr>
      <w:r w:rsidRPr="00852E04">
        <w:rPr>
          <w:noProof/>
        </w:rPr>
        <w:drawing>
          <wp:anchor distT="0" distB="0" distL="114300" distR="114300" simplePos="0" relativeHeight="251659264" behindDoc="0" locked="0" layoutInCell="1" allowOverlap="1" wp14:anchorId="41CF7D43" wp14:editId="50053E3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E04">
        <w:rPr>
          <w:rFonts w:ascii="Times New Roman" w:hAnsi="Times New Roman"/>
        </w:rPr>
        <w:t xml:space="preserve"> </w:t>
      </w:r>
      <w:r w:rsidRPr="00852E04">
        <w:rPr>
          <w:rFonts w:ascii="Times New Roman" w:hAnsi="Times New Roman"/>
        </w:rPr>
        <w:br w:type="textWrapping" w:clear="all"/>
      </w:r>
    </w:p>
    <w:p w14:paraId="68C8A460" w14:textId="77777777" w:rsidR="00EA2C62" w:rsidRPr="00852E04" w:rsidRDefault="00EA2C62" w:rsidP="00EA2C62">
      <w:pPr>
        <w:spacing w:after="0" w:line="240" w:lineRule="auto"/>
        <w:jc w:val="center"/>
        <w:rPr>
          <w:rFonts w:ascii="Times New Roman" w:hAnsi="Times New Roman"/>
          <w:b/>
        </w:rPr>
      </w:pPr>
      <w:r w:rsidRPr="00852E04">
        <w:rPr>
          <w:rFonts w:ascii="Times New Roman" w:hAnsi="Times New Roman"/>
          <w:b/>
        </w:rPr>
        <w:t>АКЦИОНЕРНОЕ ОБЩЕСТВО</w:t>
      </w:r>
    </w:p>
    <w:p w14:paraId="7456F62D" w14:textId="77777777" w:rsidR="00EA2C62" w:rsidRPr="00852E04" w:rsidRDefault="00EA2C62" w:rsidP="00EA2C62">
      <w:pPr>
        <w:spacing w:after="0" w:line="240" w:lineRule="auto"/>
        <w:jc w:val="center"/>
        <w:rPr>
          <w:rFonts w:ascii="Times New Roman" w:hAnsi="Times New Roman"/>
          <w:b/>
        </w:rPr>
      </w:pPr>
      <w:r w:rsidRPr="00852E04">
        <w:rPr>
          <w:rFonts w:ascii="Times New Roman" w:hAnsi="Times New Roman"/>
          <w:b/>
        </w:rPr>
        <w:t>«ВОЛГОГРАДОБЛЭЛЕКТРО»</w:t>
      </w:r>
    </w:p>
    <w:p w14:paraId="472F0D7D" w14:textId="77777777" w:rsidR="00EA2C62" w:rsidRPr="00852E04" w:rsidRDefault="00EA2C62" w:rsidP="00EA2C62">
      <w:pPr>
        <w:spacing w:after="0" w:line="240" w:lineRule="auto"/>
        <w:jc w:val="center"/>
        <w:rPr>
          <w:rFonts w:ascii="Times New Roman" w:hAnsi="Times New Roman"/>
          <w:b/>
        </w:rPr>
      </w:pPr>
      <w:r w:rsidRPr="00852E04">
        <w:rPr>
          <w:rFonts w:ascii="Times New Roman" w:hAnsi="Times New Roman"/>
          <w:b/>
        </w:rPr>
        <w:t>(АО ВОЭ)</w:t>
      </w:r>
    </w:p>
    <w:p w14:paraId="73255909" w14:textId="77777777" w:rsidR="00EA2C62" w:rsidRPr="00852E04" w:rsidRDefault="00EA2C62" w:rsidP="00EA2C62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852E04">
          <w:rPr>
            <w:rFonts w:ascii="Times New Roman" w:hAnsi="Times New Roman"/>
            <w:sz w:val="20"/>
            <w:szCs w:val="20"/>
          </w:rPr>
          <w:t>400075, г</w:t>
        </w:r>
      </w:smartTag>
      <w:r w:rsidRPr="00852E04"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852E04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852E04">
          <w:rPr>
            <w:rStyle w:val="a3"/>
            <w:rFonts w:ascii="Times New Roman" w:hAnsi="Times New Roman"/>
            <w:sz w:val="20"/>
            <w:szCs w:val="20"/>
          </w:rPr>
          <w:t>@</w:t>
        </w:r>
        <w:r w:rsidRPr="00852E04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852E04">
          <w:rPr>
            <w:rStyle w:val="a3"/>
            <w:rFonts w:ascii="Times New Roman" w:hAnsi="Times New Roman"/>
            <w:sz w:val="20"/>
            <w:szCs w:val="20"/>
          </w:rPr>
          <w:t>.</w:t>
        </w:r>
        <w:r w:rsidRPr="00852E04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852E04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852E04">
        <w:rPr>
          <w:rFonts w:ascii="Times New Roman" w:hAnsi="Times New Roman"/>
          <w:color w:val="000000"/>
        </w:rPr>
        <w:t xml:space="preserve">№ р/с </w:t>
      </w:r>
      <w:r w:rsidRPr="00852E04">
        <w:rPr>
          <w:rFonts w:ascii="Times New Roman" w:hAnsi="Times New Roman"/>
        </w:rPr>
        <w:t>40702810111020101044 Волгоградское ОСБ №8621  АО Сбербанк, к/с 30101810100000000647, БИК 041806647, ИНН/КПП 3443029580/344301001, ОГРН 1023402971272</w:t>
      </w:r>
    </w:p>
    <w:p w14:paraId="7AD5AC4C" w14:textId="77777777" w:rsidR="00EA2C62" w:rsidRPr="00852E04" w:rsidRDefault="00EA2C62" w:rsidP="00EA2C6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723FCD87" w14:textId="77777777" w:rsidR="00EA2C62" w:rsidRPr="00852E04" w:rsidRDefault="00EA2C62" w:rsidP="00EA2C6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852E04">
        <w:rPr>
          <w:rFonts w:ascii="Times New Roman" w:hAnsi="Times New Roman"/>
          <w:b/>
          <w:lang w:eastAsia="x-none"/>
        </w:rPr>
        <w:t>ИЗВЕЩЕНИЕ</w:t>
      </w:r>
    </w:p>
    <w:p w14:paraId="14BC9FDE" w14:textId="182CEF34" w:rsidR="00EA2C62" w:rsidRPr="00852E04" w:rsidRDefault="00EA2C62" w:rsidP="00EA2C6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852E04">
        <w:rPr>
          <w:rFonts w:ascii="Times New Roman" w:hAnsi="Times New Roman"/>
          <w:b/>
          <w:lang w:eastAsia="x-none"/>
        </w:rPr>
        <w:t xml:space="preserve">о проведении открытого запроса оферт </w:t>
      </w:r>
      <w:r w:rsidRPr="00852E04">
        <w:rPr>
          <w:rFonts w:ascii="Times New Roman" w:hAnsi="Times New Roman"/>
          <w:b/>
          <w:bCs/>
        </w:rPr>
        <w:t>по выбору поставщика</w:t>
      </w:r>
      <w:r w:rsidR="006E7EDE" w:rsidRPr="00852E04">
        <w:rPr>
          <w:rFonts w:ascii="Times New Roman" w:hAnsi="Times New Roman"/>
          <w:b/>
          <w:bCs/>
        </w:rPr>
        <w:t xml:space="preserve"> </w:t>
      </w:r>
      <w:r w:rsidRPr="00852E04">
        <w:rPr>
          <w:rFonts w:ascii="Times New Roman" w:hAnsi="Times New Roman"/>
          <w:b/>
          <w:bCs/>
        </w:rPr>
        <w:t xml:space="preserve">подрядчика на право заключения договора </w:t>
      </w:r>
      <w:r w:rsidR="006E7EDE" w:rsidRPr="00852E04">
        <w:rPr>
          <w:rFonts w:ascii="Times New Roman" w:hAnsi="Times New Roman"/>
          <w:b/>
          <w:bCs/>
        </w:rPr>
        <w:t xml:space="preserve">подряда на выполнение работ по </w:t>
      </w:r>
      <w:r w:rsidR="006E7EDE" w:rsidRPr="00852E04">
        <w:rPr>
          <w:rFonts w:ascii="Times New Roman" w:hAnsi="Times New Roman"/>
          <w:b/>
          <w:color w:val="000000"/>
        </w:rPr>
        <w:t>«реконструкции ТП-500 ( инв. № 0002434.2 в части замены оборудования РУ-6 кВ, РУ-0,4 кВ, силовых трансформаторов Т1и Т2»</w:t>
      </w:r>
      <w:r w:rsidR="003E32A3" w:rsidRPr="00852E04">
        <w:rPr>
          <w:rFonts w:ascii="Times New Roman" w:hAnsi="Times New Roman"/>
          <w:b/>
          <w:color w:val="000000"/>
        </w:rPr>
        <w:t xml:space="preserve"> </w:t>
      </w:r>
      <w:r w:rsidRPr="00852E04">
        <w:rPr>
          <w:rFonts w:ascii="Times New Roman" w:hAnsi="Times New Roman"/>
          <w:b/>
          <w:lang w:eastAsia="x-none"/>
        </w:rPr>
        <w:t>для нужд АО «Волгоградоблэлектро»</w:t>
      </w:r>
    </w:p>
    <w:p w14:paraId="234DC9D0" w14:textId="77777777" w:rsidR="00EA2C62" w:rsidRPr="00852E04" w:rsidRDefault="00EA2C62" w:rsidP="00EA2C6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EA2C62" w:rsidRPr="00852E04" w14:paraId="403BB804" w14:textId="77777777" w:rsidTr="007052B9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F2F2" w14:textId="77777777" w:rsidR="00EA2C62" w:rsidRPr="00852E04" w:rsidRDefault="00EA2C62" w:rsidP="007052B9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2B92" w14:textId="77777777" w:rsidR="00EA2C62" w:rsidRPr="00852E04" w:rsidRDefault="00EA2C62" w:rsidP="007052B9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2E04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4B0C" w14:textId="77777777" w:rsidR="00EA2C62" w:rsidRPr="00852E04" w:rsidRDefault="00EA2C62" w:rsidP="007052B9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2E04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EA2C62" w:rsidRPr="00852E04" w14:paraId="53E7A343" w14:textId="77777777" w:rsidTr="007052B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552F" w14:textId="77777777" w:rsidR="00EA2C62" w:rsidRPr="00852E04" w:rsidRDefault="00EA2C62" w:rsidP="007052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D3DA" w14:textId="77777777" w:rsidR="00EA2C62" w:rsidRPr="00852E04" w:rsidRDefault="00EA2C62" w:rsidP="007052B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1B9F" w14:textId="77777777" w:rsidR="00EA2C62" w:rsidRPr="00852E04" w:rsidRDefault="00EA2C62" w:rsidP="007052B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52E04"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EA2C62" w:rsidRPr="00852E04" w14:paraId="7652C71F" w14:textId="77777777" w:rsidTr="007052B9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2EF5" w14:textId="77777777" w:rsidR="00EA2C62" w:rsidRPr="00852E04" w:rsidRDefault="00EA2C62" w:rsidP="007052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33D" w14:textId="77777777" w:rsidR="00EA2C62" w:rsidRPr="00852E04" w:rsidRDefault="00EA2C62" w:rsidP="007052B9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0D46" w14:textId="77777777" w:rsidR="00EA2C62" w:rsidRPr="00852E04" w:rsidRDefault="00EA2C62" w:rsidP="007052B9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АО «Волгоградоблэлектро»</w:t>
            </w:r>
          </w:p>
          <w:p w14:paraId="733728C4" w14:textId="77777777" w:rsidR="00EA2C62" w:rsidRPr="00852E04" w:rsidRDefault="00EA2C62" w:rsidP="007052B9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52E04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52E04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2623EE73" w14:textId="77777777" w:rsidR="00EA2C62" w:rsidRPr="00852E04" w:rsidRDefault="00EA2C62" w:rsidP="007052B9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52E04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52E04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4B7F865F" w14:textId="77777777" w:rsidR="00EA2C62" w:rsidRPr="00852E04" w:rsidRDefault="00EA2C62" w:rsidP="007052B9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852E04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852E04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852E04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852E04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EA2C62" w:rsidRPr="00852E04" w14:paraId="3E964907" w14:textId="77777777" w:rsidTr="007052B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D95" w14:textId="77777777" w:rsidR="00EA2C62" w:rsidRPr="00852E04" w:rsidRDefault="00EA2C62" w:rsidP="007052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7792" w14:textId="77777777" w:rsidR="00EA2C62" w:rsidRPr="00852E04" w:rsidRDefault="00EA2C62" w:rsidP="007052B9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D8BB" w14:textId="77777777" w:rsidR="00EA2C62" w:rsidRPr="00852E04" w:rsidRDefault="00EA2C62" w:rsidP="007052B9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12AC5CB9" w14:textId="77777777" w:rsidR="00EA2C62" w:rsidRPr="00852E04" w:rsidRDefault="00EA2C62" w:rsidP="007052B9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852E04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852E04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852E04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796DD010" w14:textId="77777777" w:rsidR="00EA2C62" w:rsidRPr="00852E04" w:rsidRDefault="00EA2C62" w:rsidP="007052B9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852E04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852E04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852E04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852E04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04D3F21F" w14:textId="77777777" w:rsidR="00EA2C62" w:rsidRPr="00852E04" w:rsidRDefault="00EA2C62" w:rsidP="007052B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852E04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57930792" w14:textId="18A17A87" w:rsidR="00EA2C62" w:rsidRPr="00852E04" w:rsidRDefault="006E7EDE" w:rsidP="006E7EDE">
            <w:pPr>
              <w:spacing w:after="0" w:line="23" w:lineRule="atLeast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spacing w:val="-6"/>
              </w:rPr>
              <w:t xml:space="preserve">Ломсков Роман Николаевич 56-20-88 (вн.1060), Никитина Юлия Дмитриевна </w:t>
            </w:r>
            <w:r w:rsidR="00EA2C62" w:rsidRPr="00852E04">
              <w:rPr>
                <w:rFonts w:ascii="Times New Roman" w:hAnsi="Times New Roman"/>
                <w:spacing w:val="-6"/>
              </w:rPr>
              <w:t xml:space="preserve">Тел.: (8442) </w:t>
            </w:r>
            <w:r w:rsidRPr="00852E04">
              <w:rPr>
                <w:rFonts w:ascii="Times New Roman" w:hAnsi="Times New Roman"/>
                <w:spacing w:val="-6"/>
              </w:rPr>
              <w:t>56-20-88 (вн.1062)</w:t>
            </w:r>
            <w:r w:rsidR="00EA2C62" w:rsidRPr="00852E04">
              <w:rPr>
                <w:rFonts w:ascii="Times New Roman" w:hAnsi="Times New Roman"/>
                <w:spacing w:val="-6"/>
              </w:rPr>
              <w:t>.</w:t>
            </w:r>
          </w:p>
        </w:tc>
      </w:tr>
      <w:tr w:rsidR="00EA2C62" w:rsidRPr="00852E04" w14:paraId="0A2437E4" w14:textId="77777777" w:rsidTr="007052B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54FB" w14:textId="77777777" w:rsidR="00EA2C62" w:rsidRPr="00852E04" w:rsidRDefault="00EA2C62" w:rsidP="007052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E6F2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8983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52E04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852E04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нужд акционерного общества «Волгоградоблэлектро», утвержденное протоколом совета директоров </w:t>
            </w:r>
            <w:r w:rsidRPr="00852E04">
              <w:rPr>
                <w:rFonts w:ascii="Times New Roman" w:hAnsi="Times New Roman"/>
              </w:rPr>
              <w:t>протоколом совета директоров № 2 от 30.06.2021г.</w:t>
            </w:r>
          </w:p>
        </w:tc>
      </w:tr>
      <w:tr w:rsidR="00EA2C62" w:rsidRPr="00852E04" w14:paraId="6F9F2161" w14:textId="77777777" w:rsidTr="007052B9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DC61" w14:textId="77777777" w:rsidR="00EA2C62" w:rsidRPr="00852E04" w:rsidRDefault="00EA2C62" w:rsidP="007052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31B5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52E04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B6A3" w14:textId="25EE5B61" w:rsidR="00EA2C62" w:rsidRPr="00852E04" w:rsidRDefault="00EA2C62" w:rsidP="007052B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  <w:b/>
                <w:bCs/>
              </w:rPr>
              <w:t>Лот №1:</w:t>
            </w:r>
            <w:r w:rsidRPr="00852E04">
              <w:rPr>
                <w:rFonts w:ascii="Times New Roman" w:hAnsi="Times New Roman"/>
              </w:rPr>
              <w:t xml:space="preserve"> Право заключения договора </w:t>
            </w:r>
            <w:r w:rsidR="006E7EDE" w:rsidRPr="00852E04">
              <w:rPr>
                <w:rFonts w:ascii="Times New Roman" w:hAnsi="Times New Roman"/>
              </w:rPr>
              <w:t xml:space="preserve">подряда на выполнение работ по </w:t>
            </w:r>
            <w:r w:rsidR="006E7EDE" w:rsidRPr="00852E04">
              <w:rPr>
                <w:rFonts w:ascii="Times New Roman" w:hAnsi="Times New Roman"/>
                <w:color w:val="000000"/>
              </w:rPr>
              <w:t>«реконструкции ТП-500 ( инв. № 0002434.2 в части замены оборудования РУ-6 кВ, РУ-0,4 кВ, силовых трансформаторов Т1и Т2»</w:t>
            </w:r>
            <w:r w:rsidR="006E7EDE" w:rsidRPr="00852E04">
              <w:rPr>
                <w:rFonts w:ascii="Times New Roman" w:hAnsi="Times New Roman"/>
                <w:lang w:eastAsia="x-none"/>
              </w:rPr>
              <w:t>для нужд АО «Волгоградоблэлектро».</w:t>
            </w:r>
          </w:p>
          <w:p w14:paraId="1EF94270" w14:textId="77777777" w:rsidR="00EA2C62" w:rsidRPr="00852E04" w:rsidRDefault="00EA2C62" w:rsidP="007052B9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769781" w14:textId="77777777" w:rsidR="00EA2C62" w:rsidRPr="00852E04" w:rsidRDefault="00EA2C62" w:rsidP="007052B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52E04">
              <w:rPr>
                <w:rFonts w:ascii="Times New Roman" w:hAnsi="Times New Roman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документации открытого запроса оферт</w:t>
            </w:r>
            <w:r w:rsidRPr="00852E04">
              <w:t>.</w:t>
            </w:r>
          </w:p>
        </w:tc>
      </w:tr>
      <w:tr w:rsidR="00EA2C62" w:rsidRPr="00852E04" w14:paraId="05A8E70E" w14:textId="77777777" w:rsidTr="007052B9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6732" w14:textId="77777777" w:rsidR="00EA2C62" w:rsidRPr="00852E04" w:rsidRDefault="00EA2C62" w:rsidP="007052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C4CD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46C9" w14:textId="77777777" w:rsidR="00EA2C62" w:rsidRPr="00852E04" w:rsidRDefault="006E7EDE" w:rsidP="00705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52E04">
              <w:rPr>
                <w:rFonts w:ascii="Times New Roman" w:hAnsi="Times New Roman"/>
                <w:b/>
                <w:bCs/>
              </w:rPr>
              <w:t>Лот № 1:</w:t>
            </w:r>
          </w:p>
          <w:p w14:paraId="03FF27DD" w14:textId="77777777" w:rsidR="006E7EDE" w:rsidRPr="00852E04" w:rsidRDefault="006E7EDE" w:rsidP="006E7ED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52E04">
              <w:rPr>
                <w:rFonts w:ascii="Times New Roman" w:hAnsi="Times New Roman"/>
                <w:b/>
                <w:bCs/>
              </w:rPr>
              <w:t>Наименование объекта</w:t>
            </w:r>
            <w:r w:rsidRPr="00852E04">
              <w:rPr>
                <w:rFonts w:ascii="Times New Roman" w:hAnsi="Times New Roman"/>
              </w:rPr>
              <w:t xml:space="preserve">: </w:t>
            </w:r>
            <w:r w:rsidRPr="00852E04">
              <w:rPr>
                <w:rFonts w:ascii="Times New Roman" w:hAnsi="Times New Roman"/>
                <w:bCs/>
                <w:color w:val="000000"/>
              </w:rPr>
              <w:t>Реконструкция ТП-500 ( инв. № 0002434.2 в части замены оборудования РУ-6 кВ, РУ-0,4 кВ, силовых трансформаторов Т1и Т2.</w:t>
            </w:r>
          </w:p>
          <w:p w14:paraId="303EA8E5" w14:textId="7D051883" w:rsidR="006E7EDE" w:rsidRPr="00852E04" w:rsidRDefault="006E7EDE" w:rsidP="006E7ED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52E04">
              <w:rPr>
                <w:rFonts w:ascii="Times New Roman" w:hAnsi="Times New Roman"/>
                <w:b/>
                <w:bCs/>
              </w:rPr>
              <w:t>Местонахождение объекта</w:t>
            </w:r>
            <w:r w:rsidRPr="00852E04">
              <w:rPr>
                <w:rFonts w:ascii="Times New Roman" w:hAnsi="Times New Roman"/>
              </w:rPr>
              <w:t xml:space="preserve">: </w:t>
            </w:r>
            <w:r w:rsidRPr="00852E04">
              <w:rPr>
                <w:rFonts w:ascii="Times New Roman" w:hAnsi="Times New Roman"/>
                <w:color w:val="000000"/>
              </w:rPr>
              <w:t>г.</w:t>
            </w:r>
            <w:r w:rsidR="00384327" w:rsidRPr="00852E04">
              <w:rPr>
                <w:rFonts w:ascii="Times New Roman" w:hAnsi="Times New Roman"/>
                <w:color w:val="000000"/>
              </w:rPr>
              <w:t xml:space="preserve"> </w:t>
            </w:r>
            <w:r w:rsidRPr="00852E04">
              <w:rPr>
                <w:rFonts w:ascii="Times New Roman" w:hAnsi="Times New Roman"/>
                <w:color w:val="000000"/>
              </w:rPr>
              <w:t>Волжский, Волгоградской области.</w:t>
            </w:r>
          </w:p>
          <w:p w14:paraId="372C5AC7" w14:textId="781B9B7C" w:rsidR="006E7EDE" w:rsidRPr="00852E04" w:rsidRDefault="006E7EDE" w:rsidP="006E7EDE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  <w:b/>
                <w:bCs/>
              </w:rPr>
              <w:t>Сроки выполнения работ</w:t>
            </w:r>
            <w:r w:rsidRPr="00852E04">
              <w:rPr>
                <w:rFonts w:ascii="Times New Roman" w:hAnsi="Times New Roman"/>
              </w:rPr>
              <w:t>: 60 календарных дней.</w:t>
            </w:r>
          </w:p>
          <w:p w14:paraId="0B3B87ED" w14:textId="7A7A1122" w:rsidR="006E7EDE" w:rsidRPr="00852E04" w:rsidRDefault="006E7EDE" w:rsidP="006E7EDE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  <w:b/>
                <w:bCs/>
              </w:rPr>
              <w:lastRenderedPageBreak/>
              <w:t>Порядок сдачи выполненной работы</w:t>
            </w:r>
            <w:r w:rsidRPr="00852E04">
              <w:rPr>
                <w:rFonts w:ascii="Times New Roman" w:hAnsi="Times New Roman"/>
              </w:rPr>
              <w:t xml:space="preserve">: В порядке требований ПТЭЭП, ПУЭ, СНиП и СП с предоставлением соответствующей технической документации. </w:t>
            </w:r>
          </w:p>
          <w:p w14:paraId="05DA456D" w14:textId="77777777" w:rsidR="006E7EDE" w:rsidRPr="00852E04" w:rsidRDefault="006E7EDE" w:rsidP="006E7EDE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>Предоставить паспорта и сертификаты на оборудование и материалы.</w:t>
            </w:r>
          </w:p>
          <w:p w14:paraId="5628D423" w14:textId="1EFDA5D1" w:rsidR="006E7EDE" w:rsidRPr="00852E04" w:rsidRDefault="006E7EDE" w:rsidP="006E7EDE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>Предоставить исполнительную монтажную схему.</w:t>
            </w:r>
          </w:p>
          <w:p w14:paraId="3484E27B" w14:textId="77777777" w:rsidR="00564660" w:rsidRPr="00852E04" w:rsidRDefault="00564660" w:rsidP="0056466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852E04">
              <w:rPr>
                <w:rFonts w:ascii="Times New Roman" w:hAnsi="Times New Roman"/>
                <w:b/>
                <w:bCs/>
              </w:rPr>
              <w:t xml:space="preserve">Наличие допуска к выполнению работ, влияющих на безопасность объектов капитального строительства в соответствии с постановлением правительства: </w:t>
            </w:r>
          </w:p>
          <w:p w14:paraId="7D227F04" w14:textId="16A434A9" w:rsidR="00564660" w:rsidRPr="00852E04" w:rsidRDefault="00564660" w:rsidP="00564660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>- К производству работ допускаются подрядчики, обладающие всеми допусками и лицензиями, необходимыми для выполнения всего объема работ на (допуск к выполнению работ по строительству, свидетельство о регистрации электротехнической лаборатории).</w:t>
            </w:r>
          </w:p>
          <w:p w14:paraId="03CF08C3" w14:textId="68F14D2A" w:rsidR="00564660" w:rsidRPr="00852E04" w:rsidRDefault="00564660" w:rsidP="00564660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 xml:space="preserve">  - Подрядчик должен предоставить Заказчику выписку из Реестра членов СРО, с указанием уровня ответственности.</w:t>
            </w:r>
          </w:p>
          <w:p w14:paraId="7E7B4B72" w14:textId="77777777" w:rsidR="00B92C69" w:rsidRPr="00852E04" w:rsidRDefault="00B92C69" w:rsidP="00B92C6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852E04">
              <w:rPr>
                <w:rFonts w:ascii="Times New Roman" w:hAnsi="Times New Roman"/>
                <w:b/>
                <w:bCs/>
              </w:rPr>
              <w:t xml:space="preserve">Требования к квалификации и количеству персонала: </w:t>
            </w:r>
          </w:p>
          <w:p w14:paraId="03483BE7" w14:textId="6C993297" w:rsidR="00B92C69" w:rsidRPr="00852E04" w:rsidRDefault="00B92C69" w:rsidP="00B92C69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 xml:space="preserve">1.Наличие у персонала выполняющего работы, удостоверений о проверке знаний правил работы в электроустановках, в соответствии с формой установленной </w:t>
            </w:r>
            <w:bookmarkStart w:id="0" w:name="sub_2000"/>
            <w:r w:rsidRPr="00852E04">
              <w:rPr>
                <w:rFonts w:ascii="Times New Roman" w:hAnsi="Times New Roman"/>
              </w:rPr>
              <w:t xml:space="preserve">Приложением N 2 к </w:t>
            </w:r>
            <w:hyperlink r:id="rId9" w:anchor="sub_10000" w:history="1">
              <w:r w:rsidRPr="00852E04">
                <w:rPr>
                  <w:rStyle w:val="a3"/>
                  <w:rFonts w:ascii="Times New Roman" w:hAnsi="Times New Roman"/>
                </w:rPr>
                <w:t>Правилам</w:t>
              </w:r>
            </w:hyperlink>
            <w:r w:rsidRPr="00852E04">
              <w:rPr>
                <w:rFonts w:ascii="Times New Roman" w:hAnsi="Times New Roman"/>
              </w:rPr>
              <w:t xml:space="preserve"> по охране труда при эксплуатации электроустановок, утвержденным </w:t>
            </w:r>
            <w:hyperlink r:id="rId10" w:anchor="sub_0" w:history="1">
              <w:r w:rsidRPr="00852E04">
                <w:rPr>
                  <w:rStyle w:val="a3"/>
                  <w:rFonts w:ascii="Times New Roman" w:hAnsi="Times New Roman"/>
                </w:rPr>
                <w:t>приказом</w:t>
              </w:r>
            </w:hyperlink>
            <w:r w:rsidRPr="00852E04">
              <w:rPr>
                <w:rFonts w:ascii="Times New Roman" w:hAnsi="Times New Roman"/>
              </w:rPr>
              <w:t xml:space="preserve"> Минтруда России</w:t>
            </w:r>
            <w:r w:rsidRPr="00852E04">
              <w:rPr>
                <w:rFonts w:ascii="Times New Roman" w:hAnsi="Times New Roman"/>
              </w:rPr>
              <w:br/>
              <w:t>от 24 июля 2013 г. N 328н, и требований, предъявляемых к организациям электроэнергетики</w:t>
            </w:r>
            <w:bookmarkEnd w:id="0"/>
            <w:r w:rsidRPr="00852E04">
              <w:rPr>
                <w:rFonts w:ascii="Times New Roman" w:hAnsi="Times New Roman"/>
              </w:rPr>
              <w:t>.</w:t>
            </w:r>
          </w:p>
          <w:p w14:paraId="6FA5BCB2" w14:textId="4C36B135" w:rsidR="00B92C69" w:rsidRPr="00852E04" w:rsidRDefault="00B92C69" w:rsidP="00B92C69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 xml:space="preserve">2.Наличие протоколов аттестации по области аттестации Г.3.2, на руководителей и специалистов организации, ответственных за организацию и непосредственное  выполнению работ, в соответствии с требованиями п.2 «Положения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 РД 03-19-2007 (утв. </w:t>
            </w:r>
            <w:hyperlink r:id="rId11" w:anchor="sub_0" w:history="1">
              <w:r w:rsidRPr="00852E04">
                <w:rPr>
                  <w:rStyle w:val="a3"/>
                  <w:rFonts w:ascii="Times New Roman" w:hAnsi="Times New Roman"/>
                </w:rPr>
                <w:t>приказом</w:t>
              </w:r>
            </w:hyperlink>
            <w:r w:rsidRPr="00852E04">
              <w:rPr>
                <w:rFonts w:ascii="Times New Roman" w:hAnsi="Times New Roman"/>
              </w:rPr>
              <w:t xml:space="preserve"> Федеральной службы по экологическому, технологическому и атомному надзору от 29 января 2007 г. N 37)»</w:t>
            </w:r>
          </w:p>
          <w:p w14:paraId="0C2A4536" w14:textId="77D879E7" w:rsidR="00564660" w:rsidRPr="00852E04" w:rsidRDefault="00B92C69" w:rsidP="00B92C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E04">
              <w:rPr>
                <w:rFonts w:ascii="Times New Roman" w:hAnsi="Times New Roman"/>
                <w:sz w:val="24"/>
                <w:szCs w:val="24"/>
                <w:lang w:eastAsia="ru-RU"/>
              </w:rPr>
              <w:t>3.Наличие необходимого количества персонала, соответствующей квалификации.</w:t>
            </w:r>
          </w:p>
          <w:p w14:paraId="469ED403" w14:textId="77777777" w:rsidR="00F44DF8" w:rsidRPr="00852E04" w:rsidRDefault="00F44DF8" w:rsidP="00B92C6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52E04">
              <w:rPr>
                <w:rFonts w:ascii="Times New Roman" w:hAnsi="Times New Roman"/>
                <w:b/>
                <w:bCs/>
                <w:color w:val="000000"/>
              </w:rPr>
              <w:t xml:space="preserve">Требования к опыту работы подрядчика: </w:t>
            </w:r>
          </w:p>
          <w:p w14:paraId="46C99D3C" w14:textId="56385D37" w:rsidR="00F44DF8" w:rsidRPr="00852E04" w:rsidRDefault="00F44DF8" w:rsidP="00B92C69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>- Наличие опыта выполнения работ на объектах электросетевой и электрогенерирующей отраслях.</w:t>
            </w:r>
          </w:p>
          <w:p w14:paraId="70A070BB" w14:textId="77777777" w:rsidR="00A75C33" w:rsidRPr="00852E04" w:rsidRDefault="00A75C33" w:rsidP="00A75C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52E04">
              <w:rPr>
                <w:rFonts w:ascii="Times New Roman" w:hAnsi="Times New Roman"/>
                <w:b/>
                <w:bCs/>
                <w:color w:val="000000"/>
              </w:rPr>
              <w:t>Требования к транспортному обеспечению</w:t>
            </w:r>
            <w:r w:rsidRPr="00852E04">
              <w:rPr>
                <w:rFonts w:ascii="Times New Roman" w:hAnsi="Times New Roman"/>
                <w:color w:val="000000"/>
              </w:rPr>
              <w:t xml:space="preserve">: </w:t>
            </w:r>
          </w:p>
          <w:p w14:paraId="2CC46376" w14:textId="1449DC98" w:rsidR="00A75C33" w:rsidRPr="00852E04" w:rsidRDefault="00A75C33" w:rsidP="00A75C33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>- Обязательно наличие на праве собственности (или ином праве) передвижной электролаборатории с комплектом приборов для диагностирования и испытания электрооборудования до 35 кВ включительно.</w:t>
            </w:r>
          </w:p>
          <w:p w14:paraId="4B5CF6EC" w14:textId="51C8D0C2" w:rsidR="00F44DF8" w:rsidRPr="00852E04" w:rsidRDefault="00A75C33" w:rsidP="00A75C33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>- Обязательно наличие на праве собственности (или ином праве) строительной техники, необходимой для выполнения работ.</w:t>
            </w:r>
          </w:p>
          <w:p w14:paraId="22B4A649" w14:textId="77777777" w:rsidR="00384327" w:rsidRPr="00852E04" w:rsidRDefault="00327409" w:rsidP="00384327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  <w:b/>
                <w:bCs/>
              </w:rPr>
              <w:t>Требования к качеству оборудования и материалов</w:t>
            </w:r>
            <w:r w:rsidRPr="00852E04">
              <w:rPr>
                <w:rFonts w:ascii="Times New Roman" w:hAnsi="Times New Roman"/>
              </w:rPr>
              <w:t xml:space="preserve">: </w:t>
            </w:r>
          </w:p>
          <w:p w14:paraId="2C1591AA" w14:textId="478A60E9" w:rsidR="00327409" w:rsidRPr="00852E04" w:rsidRDefault="00327409" w:rsidP="00327409">
            <w:pPr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 xml:space="preserve">- Все оборудование и материалы должны быть сертифицированы. </w:t>
            </w:r>
            <w:r w:rsidRPr="00852E04">
              <w:rPr>
                <w:rFonts w:ascii="Times New Roman" w:hAnsi="Times New Roman"/>
                <w:b/>
                <w:bCs/>
              </w:rPr>
              <w:t>Гарантия на оборудование</w:t>
            </w:r>
            <w:r w:rsidRPr="00852E04">
              <w:rPr>
                <w:rFonts w:ascii="Times New Roman" w:hAnsi="Times New Roman"/>
              </w:rPr>
              <w:t xml:space="preserve"> должна составлять </w:t>
            </w:r>
            <w:r w:rsidRPr="00852E04">
              <w:rPr>
                <w:rFonts w:ascii="Times New Roman" w:hAnsi="Times New Roman"/>
                <w:b/>
                <w:bCs/>
              </w:rPr>
              <w:t>не менее 60 месяцев</w:t>
            </w:r>
            <w:r w:rsidRPr="00852E04">
              <w:rPr>
                <w:rFonts w:ascii="Times New Roman" w:hAnsi="Times New Roman"/>
              </w:rPr>
              <w:t xml:space="preserve"> со дня подписания актов выполненных работ. На все работы должны прилагаться протоколы испытаний.</w:t>
            </w:r>
          </w:p>
          <w:p w14:paraId="5281E77F" w14:textId="77777777" w:rsidR="00327409" w:rsidRPr="00852E04" w:rsidRDefault="00327409" w:rsidP="00327409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lastRenderedPageBreak/>
              <w:t>- Предоставить Свидетельства – подтверждения от заводов-изготовителей оборудования на поставку и проведение шеф-монтажных работ поставляемого оборудования с сохранением гарантийных обязательств.</w:t>
            </w:r>
          </w:p>
          <w:p w14:paraId="5C9ACA94" w14:textId="35D25D01" w:rsidR="00327409" w:rsidRPr="00852E04" w:rsidRDefault="00327409" w:rsidP="00327409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  <w:b/>
                <w:bCs/>
              </w:rPr>
              <w:t>Заводы-изготовители оборудования и материалов</w:t>
            </w:r>
            <w:r w:rsidRPr="00852E04">
              <w:rPr>
                <w:rFonts w:ascii="Times New Roman" w:hAnsi="Times New Roman"/>
              </w:rPr>
              <w:t>:</w:t>
            </w:r>
          </w:p>
          <w:p w14:paraId="395A68A2" w14:textId="77777777" w:rsidR="00327409" w:rsidRPr="00852E04" w:rsidRDefault="00327409" w:rsidP="00327409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>Провод самонесущий: СИП-2,-3 (производства Иркутсккабель, Москабель,  и аналоги);</w:t>
            </w:r>
          </w:p>
          <w:p w14:paraId="5C6CD2A9" w14:textId="77777777" w:rsidR="00327409" w:rsidRPr="00852E04" w:rsidRDefault="00327409" w:rsidP="00327409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>-Арматура под СИП: производство «Ensto», «Niled», и аналоги;</w:t>
            </w:r>
          </w:p>
          <w:p w14:paraId="55DA85FE" w14:textId="6246AF5A" w:rsidR="00327409" w:rsidRPr="00852E04" w:rsidRDefault="00327409" w:rsidP="00327409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>Стойки Ж/б: производство «ЖБИ-6», и аналоги</w:t>
            </w:r>
            <w:r w:rsidR="00384327" w:rsidRPr="00852E04">
              <w:rPr>
                <w:rFonts w:ascii="Times New Roman" w:hAnsi="Times New Roman"/>
              </w:rPr>
              <w:t>;</w:t>
            </w:r>
          </w:p>
          <w:p w14:paraId="3B5350FE" w14:textId="77777777" w:rsidR="00327409" w:rsidRPr="00852E04" w:rsidRDefault="00327409" w:rsidP="00327409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>-КТП- производство «Кубаньэлектрощит», и аналоги, цветовая схема-серая с зелеными дверями</w:t>
            </w:r>
          </w:p>
          <w:p w14:paraId="0656F373" w14:textId="77777777" w:rsidR="00327409" w:rsidRPr="00852E04" w:rsidRDefault="00327409" w:rsidP="00327409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>-ТМГ- производство «Минский электротехнический завод имени Козлова», и аналоги</w:t>
            </w:r>
          </w:p>
          <w:p w14:paraId="50C627B7" w14:textId="46DB366C" w:rsidR="00327409" w:rsidRPr="00852E04" w:rsidRDefault="00327409" w:rsidP="00327409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>КСО, ЩО- ЗАО «Электрощит», ООО «ПКФ Электрощит», ООО «Таврида Электрик ЮСК»</w:t>
            </w:r>
          </w:p>
          <w:p w14:paraId="1FFD8084" w14:textId="45A5E41F" w:rsidR="00327409" w:rsidRPr="00852E04" w:rsidRDefault="00327409" w:rsidP="00327409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>Заказчик имеет право передать Подрядчику для исполнения обязательств собственный давальческий материал.</w:t>
            </w:r>
          </w:p>
          <w:p w14:paraId="7D252C26" w14:textId="77777777" w:rsidR="002D6143" w:rsidRPr="00852E04" w:rsidRDefault="002D6143" w:rsidP="002D6143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  <w:b/>
                <w:bCs/>
              </w:rPr>
              <w:t>Требования к качеству работ</w:t>
            </w:r>
            <w:r w:rsidRPr="00852E04">
              <w:rPr>
                <w:rFonts w:ascii="Times New Roman" w:hAnsi="Times New Roman"/>
              </w:rPr>
              <w:t>: Работы должны быть выполнены в строгом соответствии с проектной документацией.</w:t>
            </w:r>
          </w:p>
          <w:p w14:paraId="161B9715" w14:textId="77777777" w:rsidR="002D6143" w:rsidRPr="00852E04" w:rsidRDefault="002D6143" w:rsidP="002D6143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 xml:space="preserve"> - Качество выполненных работ должно соответствовать требованиям СНиП, ПУЭ СП31-110-2003 (А5-92-09), ГОСТ 16442-80 и другим нормам действующим на момент ввода объекта в эксплуатацию.</w:t>
            </w:r>
          </w:p>
          <w:p w14:paraId="37DFAF76" w14:textId="77777777" w:rsidR="006E7EDE" w:rsidRPr="00852E04" w:rsidRDefault="002D6143" w:rsidP="00DA4F16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  <w:b/>
                <w:bCs/>
              </w:rPr>
              <w:t>Гарантийный срок на выполнение работы не менее 60 месяцев</w:t>
            </w:r>
            <w:r w:rsidRPr="00852E04">
              <w:rPr>
                <w:rFonts w:ascii="Times New Roman" w:hAnsi="Times New Roman"/>
              </w:rPr>
              <w:t xml:space="preserve"> со дня подписания актов выполненных работ.</w:t>
            </w:r>
          </w:p>
          <w:p w14:paraId="0AF9220C" w14:textId="77777777" w:rsidR="00DA4F16" w:rsidRPr="00852E04" w:rsidRDefault="00DA4F16" w:rsidP="00DA4F16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  <w:b/>
                <w:bCs/>
              </w:rPr>
              <w:t>Требования к  документации при приемке работ</w:t>
            </w:r>
            <w:r w:rsidRPr="00852E04">
              <w:rPr>
                <w:rFonts w:ascii="Times New Roman" w:hAnsi="Times New Roman"/>
              </w:rPr>
              <w:t>: При окончательной приемке выполненных работ должны быть предъявлены следующие документы:</w:t>
            </w:r>
          </w:p>
          <w:p w14:paraId="129BCE13" w14:textId="77777777" w:rsidR="00DA4F16" w:rsidRPr="00852E04" w:rsidRDefault="00DA4F16" w:rsidP="00DA4F16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>- Документы (паспорта, сертификаты соответствия, качества, пожарной безопасности и санитарно-эпидемиологические заключения) на материалы, подтверждающие соответствие товаров, применяемых при производстве работ, требованиям, установленным в соответствии с законодательством РФ, в случае, если в соответствии с законодательством РФ установлены требования к таким товарам;</w:t>
            </w:r>
          </w:p>
          <w:p w14:paraId="7E3D6CB7" w14:textId="77777777" w:rsidR="00DA4F16" w:rsidRPr="00852E04" w:rsidRDefault="00DA4F16" w:rsidP="00DA4F16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>- акты о приемке выполненных работ по формам КС-2, КС-3;</w:t>
            </w:r>
          </w:p>
          <w:p w14:paraId="02FC7CF3" w14:textId="29785299" w:rsidR="00DA4F16" w:rsidRPr="00852E04" w:rsidRDefault="00DA4F16" w:rsidP="00DA4F16">
            <w:pPr>
              <w:spacing w:after="0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>-Приемо-сдаточная документация: исполнительная трасса кабельной линии, акт на скрытые работы по прокладке кабельной линии, кабельный журнал (журнал разделки кабельных муфт), паспорт кабельной линии и т.д. в соответствии с требованиями нормативно-правовых актов, технических регламентов, паспортов изготовителей;</w:t>
            </w:r>
          </w:p>
          <w:p w14:paraId="2B522B7A" w14:textId="553ED538" w:rsidR="00DA4F16" w:rsidRPr="00852E04" w:rsidRDefault="00DA4F16" w:rsidP="00DA4F16">
            <w:pPr>
              <w:spacing w:after="0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>Работы по приемо-сдаточным испытаниям и измерениям проводятся силами Заказчика.</w:t>
            </w:r>
          </w:p>
          <w:p w14:paraId="4E360A91" w14:textId="77777777" w:rsidR="00476EFC" w:rsidRPr="00852E04" w:rsidRDefault="00476EFC" w:rsidP="00476EFC">
            <w:pPr>
              <w:spacing w:after="0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  <w:b/>
                <w:bCs/>
              </w:rPr>
              <w:t>Иные требования</w:t>
            </w:r>
            <w:r w:rsidRPr="00852E04">
              <w:rPr>
                <w:rFonts w:ascii="Times New Roman" w:hAnsi="Times New Roman"/>
              </w:rPr>
              <w:t>: Работы должны быть выполнены собственными силами подрядной организации.</w:t>
            </w:r>
          </w:p>
          <w:p w14:paraId="7C207EAF" w14:textId="60E47390" w:rsidR="002D6143" w:rsidRPr="00852E04" w:rsidRDefault="00476EFC" w:rsidP="00476EFC">
            <w:pPr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 xml:space="preserve">Подрядная организация,  выразившая  намерение принимать участие в заключении договоров подряда на выполнение инженерных изысканий, подготовку проектной документации с использованием конкурентных способов заключения договоров,  </w:t>
            </w:r>
            <w:r w:rsidRPr="00852E04">
              <w:rPr>
                <w:rFonts w:ascii="Times New Roman" w:hAnsi="Times New Roman"/>
                <w:b/>
                <w:bCs/>
              </w:rPr>
              <w:t xml:space="preserve">должна иметь взнос в компенсационный фонд обеспечения договорных обязательств на </w:t>
            </w:r>
            <w:r w:rsidRPr="00852E04">
              <w:rPr>
                <w:rFonts w:ascii="Times New Roman" w:hAnsi="Times New Roman"/>
                <w:b/>
                <w:bCs/>
              </w:rPr>
              <w:lastRenderedPageBreak/>
              <w:t>одного члена саморегулируемой организации в области инженерных изысканий или саморегулируемой организации в области архитектурно-строительного проектирования, соответствующий предельной максимальной цене договора.</w:t>
            </w:r>
          </w:p>
        </w:tc>
      </w:tr>
      <w:tr w:rsidR="00EA2C62" w:rsidRPr="00852E04" w14:paraId="7DA1FC36" w14:textId="77777777" w:rsidTr="007052B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1B8" w14:textId="77777777" w:rsidR="00EA2C62" w:rsidRPr="00852E04" w:rsidRDefault="00EA2C62" w:rsidP="007052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AB13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B977" w14:textId="688BD0B1" w:rsidR="00EA2C62" w:rsidRPr="00852E04" w:rsidRDefault="00EA2C62" w:rsidP="007052B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52E04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852E04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="00751464" w:rsidRPr="00852E04">
              <w:rPr>
                <w:rFonts w:ascii="Times New Roman" w:hAnsi="Times New Roman"/>
              </w:rPr>
              <w:t xml:space="preserve">Начальная (максимальная) цена договора </w:t>
            </w:r>
            <w:r w:rsidR="00751464" w:rsidRPr="00852E04">
              <w:rPr>
                <w:rFonts w:ascii="Times New Roman" w:hAnsi="Times New Roman"/>
                <w:b/>
                <w:bCs/>
              </w:rPr>
              <w:t>10 269 000</w:t>
            </w:r>
            <w:r w:rsidR="00751464" w:rsidRPr="00852E04">
              <w:rPr>
                <w:rFonts w:ascii="Times New Roman" w:hAnsi="Times New Roman"/>
                <w:b/>
              </w:rPr>
              <w:t> </w:t>
            </w:r>
            <w:bookmarkStart w:id="1" w:name="_Hlk43802508"/>
            <w:r w:rsidR="00751464" w:rsidRPr="00852E04">
              <w:rPr>
                <w:rStyle w:val="spanbodytext21"/>
                <w:rFonts w:ascii="Times New Roman" w:hAnsi="Times New Roman"/>
                <w:b/>
                <w:color w:val="000000"/>
                <w:sz w:val="24"/>
              </w:rPr>
              <w:t xml:space="preserve">(десять миллионов двести шестьдесят девять тысяч) рублей 00 копеек, в том числе НДС 20 %  </w:t>
            </w:r>
            <w:bookmarkEnd w:id="1"/>
            <w:r w:rsidR="00751464" w:rsidRPr="00852E04">
              <w:rPr>
                <w:rStyle w:val="spanbodytext21"/>
                <w:rFonts w:ascii="Times New Roman" w:hAnsi="Times New Roman"/>
                <w:color w:val="000000"/>
                <w:sz w:val="24"/>
              </w:rPr>
              <w:t>.</w:t>
            </w:r>
            <w:r w:rsidR="00751464" w:rsidRPr="00852E04">
              <w:rPr>
                <w:rStyle w:val="spanbodytext21"/>
                <w:color w:val="000000"/>
                <w:sz w:val="24"/>
              </w:rPr>
              <w:t xml:space="preserve"> </w:t>
            </w:r>
            <w:r w:rsidRPr="00852E04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14:paraId="3A8CE199" w14:textId="56D200FF" w:rsidR="00EA2C62" w:rsidRPr="00852E04" w:rsidRDefault="00EA2C62" w:rsidP="007052B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751464" w:rsidRPr="00852E04">
              <w:rPr>
                <w:rFonts w:ascii="Times New Roman" w:hAnsi="Times New Roman"/>
                <w:b/>
                <w:lang w:eastAsia="ru-RU"/>
              </w:rPr>
              <w:t>8 557 500,00</w:t>
            </w:r>
            <w:r w:rsidRPr="00852E04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751464" w:rsidRPr="00852E04">
              <w:rPr>
                <w:rFonts w:ascii="Times New Roman" w:hAnsi="Times New Roman"/>
                <w:b/>
                <w:lang w:eastAsia="ru-RU"/>
              </w:rPr>
              <w:t>восемь миллионов пятьсот пятьдесят семь тысяч пятьсот</w:t>
            </w:r>
            <w:r w:rsidRPr="00852E04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751464" w:rsidRPr="00852E04">
              <w:rPr>
                <w:rFonts w:ascii="Times New Roman" w:hAnsi="Times New Roman"/>
                <w:b/>
                <w:lang w:eastAsia="ru-RU"/>
              </w:rPr>
              <w:t>00</w:t>
            </w:r>
            <w:r w:rsidRPr="00852E04">
              <w:rPr>
                <w:rFonts w:ascii="Times New Roman" w:hAnsi="Times New Roman"/>
                <w:b/>
                <w:lang w:eastAsia="ru-RU"/>
              </w:rPr>
              <w:t xml:space="preserve"> копеек</w:t>
            </w:r>
            <w:r w:rsidRPr="00852E04">
              <w:rPr>
                <w:rFonts w:ascii="Times New Roman" w:hAnsi="Times New Roman"/>
                <w:bCs/>
                <w:lang w:eastAsia="ru-RU"/>
              </w:rPr>
              <w:t>.</w:t>
            </w:r>
            <w:r w:rsidRPr="00852E04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49B77C7A" w14:textId="77777777" w:rsidR="00EA2C62" w:rsidRPr="00852E04" w:rsidRDefault="00EA2C62" w:rsidP="007052B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F2F429E" w14:textId="77777777" w:rsidR="00EA2C62" w:rsidRPr="00852E04" w:rsidRDefault="00EA2C62" w:rsidP="007052B9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731B6942" w14:textId="77777777" w:rsidR="00EA2C62" w:rsidRPr="00852E04" w:rsidRDefault="00EA2C62" w:rsidP="007052B9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852E04"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EA2C62" w:rsidRPr="00852E04" w14:paraId="39D304B8" w14:textId="77777777" w:rsidTr="007052B9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B1E8" w14:textId="77777777" w:rsidR="00EA2C62" w:rsidRPr="00852E04" w:rsidRDefault="00EA2C62" w:rsidP="007052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E8B9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DA13" w14:textId="48DB236A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852E04">
              <w:rPr>
                <w:rFonts w:ascii="Times New Roman" w:hAnsi="Times New Roman"/>
              </w:rPr>
              <w:t xml:space="preserve">Цена договора определена с использованием </w:t>
            </w:r>
            <w:r w:rsidR="00751464" w:rsidRPr="00852E04">
              <w:rPr>
                <w:rFonts w:ascii="Times New Roman" w:hAnsi="Times New Roman"/>
              </w:rPr>
              <w:t xml:space="preserve">проектно-сметного </w:t>
            </w:r>
            <w:r w:rsidRPr="00852E04">
              <w:rPr>
                <w:rFonts w:ascii="Times New Roman" w:hAnsi="Times New Roman"/>
              </w:rPr>
              <w:t>метода,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6A3CCEB6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EA2C62" w:rsidRPr="00852E04" w14:paraId="01702A28" w14:textId="77777777" w:rsidTr="007052B9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D032" w14:textId="77777777" w:rsidR="00EA2C62" w:rsidRPr="00852E04" w:rsidRDefault="00EA2C62" w:rsidP="007052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07B3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297C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EA2C62" w:rsidRPr="00852E04" w14:paraId="138F9551" w14:textId="77777777" w:rsidTr="007052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52C" w14:textId="77777777" w:rsidR="00EA2C62" w:rsidRPr="00852E04" w:rsidRDefault="00EA2C62" w:rsidP="007052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C01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39F6C18F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53B4" w14:textId="428F7B94" w:rsidR="00EA2C62" w:rsidRPr="00852E04" w:rsidRDefault="00EA2C62" w:rsidP="007052B9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852E04">
              <w:rPr>
                <w:rFonts w:ascii="Times New Roman" w:hAnsi="Times New Roman"/>
                <w:b/>
                <w:bCs/>
              </w:rPr>
              <w:t>Лот № 1</w:t>
            </w:r>
            <w:r w:rsidRPr="00852E04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751464" w:rsidRPr="00852E04">
              <w:rPr>
                <w:rFonts w:ascii="Times New Roman" w:hAnsi="Times New Roman"/>
                <w:b/>
              </w:rPr>
              <w:t>513 450</w:t>
            </w:r>
            <w:r w:rsidRPr="00852E04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852E04"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38D4088B" w14:textId="77777777" w:rsidR="00EA2C62" w:rsidRPr="00852E04" w:rsidRDefault="00EA2C62" w:rsidP="007052B9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852E04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39588268" w14:textId="77777777" w:rsidR="00EA2C62" w:rsidRPr="00852E04" w:rsidRDefault="00EA2C62" w:rsidP="007052B9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52E04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852E04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852E04">
              <w:rPr>
                <w:rFonts w:ascii="Times New Roman" w:hAnsi="Times New Roman"/>
                <w:b/>
                <w:bCs/>
              </w:rPr>
              <w:t xml:space="preserve"> </w:t>
            </w:r>
            <w:r w:rsidRPr="00852E04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EA2C62" w:rsidRPr="00852E04" w14:paraId="1AF91A71" w14:textId="77777777" w:rsidTr="007052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0D7C" w14:textId="77777777" w:rsidR="00EA2C62" w:rsidRPr="00852E04" w:rsidRDefault="00EA2C62" w:rsidP="007052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0558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DCC2" w14:textId="3F26B3B5" w:rsidR="00EA2C62" w:rsidRPr="00852E04" w:rsidRDefault="00EA2C62" w:rsidP="007052B9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852E04">
              <w:rPr>
                <w:rFonts w:ascii="Times New Roman" w:hAnsi="Times New Roman"/>
                <w:b/>
                <w:bCs/>
              </w:rPr>
              <w:t>Лот № 1:</w:t>
            </w:r>
            <w:r w:rsidRPr="00852E04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751464" w:rsidRPr="00852E04">
              <w:rPr>
                <w:rFonts w:ascii="Times New Roman" w:hAnsi="Times New Roman"/>
                <w:b/>
              </w:rPr>
              <w:t>1 026 900</w:t>
            </w:r>
            <w:r w:rsidRPr="00852E04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852E04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4CF8C582" w14:textId="77777777" w:rsidR="00EA2C62" w:rsidRPr="00852E04" w:rsidRDefault="00EA2C62" w:rsidP="007052B9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7EBDED8E" w14:textId="77777777" w:rsidR="00EA2C62" w:rsidRPr="00852E04" w:rsidRDefault="00EA2C62" w:rsidP="007052B9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852E04">
              <w:rPr>
                <w:rFonts w:ascii="Times New Roman" w:hAnsi="Times New Roman"/>
                <w:b/>
                <w:bCs/>
              </w:rPr>
              <w:t>Примечание:</w:t>
            </w:r>
            <w:r w:rsidRPr="00852E04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574F5EEA" w14:textId="77777777" w:rsidR="00EA2C62" w:rsidRPr="00852E04" w:rsidRDefault="00EA2C62" w:rsidP="007052B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52E04">
              <w:rPr>
                <w:rFonts w:ascii="Times New Roman" w:hAnsi="Times New Roman"/>
                <w:color w:val="000000"/>
              </w:rPr>
              <w:t xml:space="preserve">Расчетный счет АО «Волгоградоблэлектро» № р/с </w:t>
            </w:r>
            <w:r w:rsidRPr="00852E04"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EA2C62" w:rsidRPr="00852E04" w14:paraId="0B7E0E18" w14:textId="77777777" w:rsidTr="007052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15F3" w14:textId="77777777" w:rsidR="00EA2C62" w:rsidRPr="00852E04" w:rsidRDefault="00EA2C62" w:rsidP="007052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EE42" w14:textId="77777777" w:rsidR="00EA2C62" w:rsidRPr="00852E04" w:rsidRDefault="00EA2C62" w:rsidP="007052B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31CB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852E04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52E04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852E04">
              <w:rPr>
                <w:rFonts w:ascii="Times New Roman" w:hAnsi="Times New Roman"/>
              </w:rPr>
              <w:t xml:space="preserve">время </w:t>
            </w:r>
            <w:r w:rsidRPr="00852E04">
              <w:rPr>
                <w:rFonts w:ascii="Times New Roman" w:hAnsi="Times New Roman"/>
              </w:rPr>
              <w:lastRenderedPageBreak/>
              <w:t>московское)</w:t>
            </w:r>
            <w:r w:rsidRPr="00852E04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EA2C62" w:rsidRPr="00852E04" w14:paraId="44FC0D60" w14:textId="77777777" w:rsidTr="007052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5DEC" w14:textId="77777777" w:rsidR="00EA2C62" w:rsidRPr="00852E04" w:rsidRDefault="00EA2C62" w:rsidP="007052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1135" w14:textId="77777777" w:rsidR="00EA2C62" w:rsidRPr="00852E04" w:rsidRDefault="00EA2C62" w:rsidP="007052B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FC71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2" w:history="1">
              <w:r w:rsidRPr="00852E04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852E04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3" w:history="1">
              <w:r w:rsidRPr="00852E04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852E04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5BCC3AE3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EA2C62" w:rsidRPr="00852E04" w14:paraId="1D141CEB" w14:textId="77777777" w:rsidTr="007052B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FFD5" w14:textId="77777777" w:rsidR="00EA2C62" w:rsidRPr="00852E04" w:rsidRDefault="00EA2C62" w:rsidP="007052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4DB1" w14:textId="77777777" w:rsidR="00EA2C62" w:rsidRPr="00852E04" w:rsidRDefault="00EA2C62" w:rsidP="007052B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6BCC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C394B8C" w14:textId="4EE94914" w:rsidR="00EA2C62" w:rsidRPr="00852E04" w:rsidRDefault="009C3BD1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EA2C62" w:rsidRPr="00852E04">
              <w:rPr>
                <w:rFonts w:ascii="Times New Roman" w:hAnsi="Times New Roman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lang w:eastAsia="ru-RU"/>
              </w:rPr>
              <w:t>00</w:t>
            </w:r>
            <w:r w:rsidR="00EA2C62" w:rsidRPr="00852E04">
              <w:rPr>
                <w:rFonts w:ascii="Times New Roman" w:hAnsi="Times New Roman"/>
                <w:lang w:eastAsia="ru-RU"/>
              </w:rPr>
              <w:t xml:space="preserve">  мин. (</w:t>
            </w:r>
            <w:r w:rsidR="00EA2C62" w:rsidRPr="00852E04">
              <w:rPr>
                <w:rFonts w:ascii="Times New Roman" w:hAnsi="Times New Roman"/>
              </w:rPr>
              <w:t>время московское</w:t>
            </w:r>
            <w:r w:rsidR="00EA2C62" w:rsidRPr="00852E04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12</w:t>
            </w:r>
            <w:r w:rsidR="00EA2C62" w:rsidRPr="00852E04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октября</w:t>
            </w:r>
            <w:r w:rsidR="00EA2C62" w:rsidRPr="00852E04">
              <w:rPr>
                <w:rFonts w:ascii="Times New Roman" w:hAnsi="Times New Roman"/>
                <w:lang w:eastAsia="ru-RU"/>
              </w:rPr>
              <w:t xml:space="preserve"> 2021 года.</w:t>
            </w:r>
          </w:p>
        </w:tc>
      </w:tr>
      <w:tr w:rsidR="00EA2C62" w:rsidRPr="00852E04" w14:paraId="2735CB37" w14:textId="77777777" w:rsidTr="007052B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1BCB" w14:textId="77777777" w:rsidR="00EA2C62" w:rsidRPr="00852E04" w:rsidRDefault="00EA2C62" w:rsidP="007052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0BF8" w14:textId="77777777" w:rsidR="00EA2C62" w:rsidRPr="00852E04" w:rsidRDefault="00EA2C62" w:rsidP="007052B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FF09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38CCE339" w14:textId="1197A0E0" w:rsidR="00EA2C62" w:rsidRPr="00852E04" w:rsidRDefault="009C3BD1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EA2C62" w:rsidRPr="00852E04">
              <w:rPr>
                <w:rFonts w:ascii="Times New Roman" w:hAnsi="Times New Roman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lang w:eastAsia="ru-RU"/>
              </w:rPr>
              <w:t>00</w:t>
            </w:r>
            <w:r w:rsidR="00EA2C62" w:rsidRPr="00852E04">
              <w:rPr>
                <w:rFonts w:ascii="Times New Roman" w:hAnsi="Times New Roman"/>
                <w:lang w:eastAsia="ru-RU"/>
              </w:rPr>
              <w:t xml:space="preserve">  мин. (</w:t>
            </w:r>
            <w:r w:rsidR="00EA2C62" w:rsidRPr="00852E04">
              <w:rPr>
                <w:rFonts w:ascii="Times New Roman" w:hAnsi="Times New Roman"/>
              </w:rPr>
              <w:t>время московское</w:t>
            </w:r>
            <w:r w:rsidR="00EA2C62" w:rsidRPr="00852E04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12</w:t>
            </w:r>
            <w:r w:rsidR="00EA2C62" w:rsidRPr="00852E04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октября</w:t>
            </w:r>
            <w:r w:rsidR="00EA2C62" w:rsidRPr="00852E04">
              <w:rPr>
                <w:rFonts w:ascii="Times New Roman" w:hAnsi="Times New Roman"/>
                <w:lang w:eastAsia="ru-RU"/>
              </w:rPr>
              <w:t xml:space="preserve"> 2021 года.</w:t>
            </w:r>
          </w:p>
        </w:tc>
      </w:tr>
      <w:tr w:rsidR="00EA2C62" w:rsidRPr="00852E04" w14:paraId="012A798F" w14:textId="77777777" w:rsidTr="007052B9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B7B9" w14:textId="77777777" w:rsidR="00EA2C62" w:rsidRPr="00852E04" w:rsidRDefault="00EA2C62" w:rsidP="007052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1DA3" w14:textId="08919D41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 xml:space="preserve">Место </w:t>
            </w:r>
            <w:r w:rsidR="009C3BD1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852E04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9921" w14:textId="77777777" w:rsidR="00EA2C62" w:rsidRPr="00852E04" w:rsidRDefault="00EA2C62" w:rsidP="007052B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852E04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52E04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EA2C62" w:rsidRPr="00852E04" w14:paraId="127013C3" w14:textId="77777777" w:rsidTr="007052B9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0C02" w14:textId="77777777" w:rsidR="00EA2C62" w:rsidRPr="00852E04" w:rsidRDefault="00EA2C62" w:rsidP="007052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9740" w14:textId="19FFEECA" w:rsidR="00EA2C62" w:rsidRPr="00852E04" w:rsidRDefault="00EA2C62" w:rsidP="007052B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 xml:space="preserve">Дата </w:t>
            </w:r>
            <w:r w:rsidR="009C3BD1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2E1D" w14:textId="4CB9C349" w:rsidR="00EA2C62" w:rsidRPr="00852E04" w:rsidRDefault="009C3BD1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EA2C62" w:rsidRPr="00852E04">
              <w:rPr>
                <w:rFonts w:ascii="Times New Roman" w:hAnsi="Times New Roman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EA2C62" w:rsidRPr="00852E04">
              <w:rPr>
                <w:rFonts w:ascii="Times New Roman" w:hAnsi="Times New Roman"/>
                <w:lang w:eastAsia="ru-RU"/>
              </w:rPr>
              <w:t xml:space="preserve">  мин. (</w:t>
            </w:r>
            <w:r w:rsidR="00EA2C62" w:rsidRPr="00852E04">
              <w:rPr>
                <w:rFonts w:ascii="Times New Roman" w:hAnsi="Times New Roman"/>
              </w:rPr>
              <w:t>время московское</w:t>
            </w:r>
            <w:r w:rsidR="00EA2C62" w:rsidRPr="00852E04">
              <w:rPr>
                <w:rFonts w:ascii="Times New Roman" w:hAnsi="Times New Roman"/>
                <w:lang w:eastAsia="ru-RU"/>
              </w:rPr>
              <w:t xml:space="preserve">) </w:t>
            </w:r>
            <w:r w:rsidRPr="00852E04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12</w:t>
            </w:r>
            <w:r w:rsidRPr="00852E04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октября</w:t>
            </w:r>
            <w:r w:rsidRPr="00852E0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A2C62" w:rsidRPr="00852E04">
              <w:rPr>
                <w:rFonts w:ascii="Times New Roman" w:hAnsi="Times New Roman"/>
                <w:lang w:eastAsia="ru-RU"/>
              </w:rPr>
              <w:t>2021 года.</w:t>
            </w:r>
          </w:p>
        </w:tc>
      </w:tr>
      <w:tr w:rsidR="00EA2C62" w:rsidRPr="00852E04" w14:paraId="74951FDE" w14:textId="77777777" w:rsidTr="007052B9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D1D0" w14:textId="77777777" w:rsidR="00EA2C62" w:rsidRPr="00852E04" w:rsidRDefault="00EA2C62" w:rsidP="007052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1EB0" w14:textId="77777777" w:rsidR="00EA2C62" w:rsidRPr="00852E04" w:rsidRDefault="00EA2C62" w:rsidP="007052B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FECE" w14:textId="5DE22F48" w:rsidR="00EA2C62" w:rsidRPr="00852E04" w:rsidRDefault="009C3BD1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EA2C62" w:rsidRPr="00852E04">
              <w:rPr>
                <w:rFonts w:ascii="Times New Roman" w:hAnsi="Times New Roman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lang w:eastAsia="ru-RU"/>
              </w:rPr>
              <w:t>00</w:t>
            </w:r>
            <w:r w:rsidR="00EA2C62" w:rsidRPr="00852E04">
              <w:rPr>
                <w:rFonts w:ascii="Times New Roman" w:hAnsi="Times New Roman"/>
                <w:lang w:eastAsia="ru-RU"/>
              </w:rPr>
              <w:t xml:space="preserve">  мин. (</w:t>
            </w:r>
            <w:r w:rsidR="00EA2C62" w:rsidRPr="00852E04">
              <w:rPr>
                <w:rFonts w:ascii="Times New Roman" w:hAnsi="Times New Roman"/>
              </w:rPr>
              <w:t>время московское</w:t>
            </w:r>
            <w:r w:rsidR="00EA2C62" w:rsidRPr="00852E04">
              <w:rPr>
                <w:rFonts w:ascii="Times New Roman" w:hAnsi="Times New Roman"/>
                <w:lang w:eastAsia="ru-RU"/>
              </w:rPr>
              <w:t xml:space="preserve">) </w:t>
            </w:r>
            <w:r w:rsidRPr="00852E04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13</w:t>
            </w:r>
            <w:r w:rsidRPr="00852E04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октября</w:t>
            </w:r>
            <w:r w:rsidRPr="00852E04">
              <w:rPr>
                <w:rFonts w:ascii="Times New Roman" w:hAnsi="Times New Roman"/>
                <w:lang w:eastAsia="ru-RU"/>
              </w:rPr>
              <w:t xml:space="preserve"> </w:t>
            </w:r>
            <w:r w:rsidR="00EA2C62" w:rsidRPr="00852E04">
              <w:rPr>
                <w:rFonts w:ascii="Times New Roman" w:hAnsi="Times New Roman"/>
                <w:lang w:eastAsia="ru-RU"/>
              </w:rPr>
              <w:t>2021 года.</w:t>
            </w:r>
          </w:p>
        </w:tc>
      </w:tr>
      <w:tr w:rsidR="00EA2C62" w:rsidRPr="00852E04" w14:paraId="11C38FB3" w14:textId="77777777" w:rsidTr="007052B9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6B61" w14:textId="77777777" w:rsidR="00EA2C62" w:rsidRPr="00852E04" w:rsidRDefault="00EA2C62" w:rsidP="007052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3917" w14:textId="77777777" w:rsidR="00EA2C62" w:rsidRPr="00852E04" w:rsidRDefault="00EA2C62" w:rsidP="007052B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DA76" w14:textId="0CE8D9D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9C3BD1">
              <w:rPr>
                <w:rFonts w:ascii="Times New Roman" w:hAnsi="Times New Roman"/>
                <w:lang w:eastAsia="ru-RU"/>
              </w:rPr>
              <w:t>12</w:t>
            </w:r>
            <w:r w:rsidRPr="00852E04">
              <w:rPr>
                <w:rFonts w:ascii="Times New Roman" w:hAnsi="Times New Roman"/>
                <w:lang w:eastAsia="ru-RU"/>
              </w:rPr>
              <w:t xml:space="preserve"> час. </w:t>
            </w:r>
            <w:r w:rsidR="009C3BD1">
              <w:rPr>
                <w:rFonts w:ascii="Times New Roman" w:hAnsi="Times New Roman"/>
                <w:lang w:eastAsia="ru-RU"/>
              </w:rPr>
              <w:t>00</w:t>
            </w:r>
            <w:r w:rsidRPr="00852E04">
              <w:rPr>
                <w:rFonts w:ascii="Times New Roman" w:hAnsi="Times New Roman"/>
                <w:lang w:eastAsia="ru-RU"/>
              </w:rPr>
              <w:t xml:space="preserve">  мин. (</w:t>
            </w:r>
            <w:r w:rsidRPr="00852E04">
              <w:rPr>
                <w:rFonts w:ascii="Times New Roman" w:hAnsi="Times New Roman"/>
              </w:rPr>
              <w:t>время московское</w:t>
            </w:r>
            <w:r w:rsidRPr="00852E04">
              <w:rPr>
                <w:rFonts w:ascii="Times New Roman" w:hAnsi="Times New Roman"/>
                <w:lang w:eastAsia="ru-RU"/>
              </w:rPr>
              <w:t xml:space="preserve">) </w:t>
            </w:r>
            <w:r w:rsidR="009C3BD1" w:rsidRPr="00852E04">
              <w:rPr>
                <w:rFonts w:ascii="Times New Roman" w:hAnsi="Times New Roman"/>
                <w:lang w:eastAsia="ru-RU"/>
              </w:rPr>
              <w:t>«</w:t>
            </w:r>
            <w:r w:rsidR="004D7E6D">
              <w:rPr>
                <w:rFonts w:ascii="Times New Roman" w:hAnsi="Times New Roman"/>
                <w:lang w:eastAsia="ru-RU"/>
              </w:rPr>
              <w:t>0</w:t>
            </w:r>
            <w:r w:rsidR="009C3BD1">
              <w:rPr>
                <w:rFonts w:ascii="Times New Roman" w:hAnsi="Times New Roman"/>
                <w:lang w:eastAsia="ru-RU"/>
              </w:rPr>
              <w:t>3</w:t>
            </w:r>
            <w:r w:rsidR="009C3BD1" w:rsidRPr="00852E04">
              <w:rPr>
                <w:rFonts w:ascii="Times New Roman" w:hAnsi="Times New Roman"/>
                <w:lang w:eastAsia="ru-RU"/>
              </w:rPr>
              <w:t xml:space="preserve">» </w:t>
            </w:r>
            <w:r w:rsidR="004D7E6D">
              <w:rPr>
                <w:rFonts w:ascii="Times New Roman" w:hAnsi="Times New Roman"/>
                <w:lang w:eastAsia="ru-RU"/>
              </w:rPr>
              <w:t>но</w:t>
            </w:r>
            <w:r w:rsidR="009C3BD1">
              <w:rPr>
                <w:rFonts w:ascii="Times New Roman" w:hAnsi="Times New Roman"/>
                <w:lang w:eastAsia="ru-RU"/>
              </w:rPr>
              <w:t>ября</w:t>
            </w:r>
            <w:r w:rsidR="009C3BD1" w:rsidRPr="00852E04">
              <w:rPr>
                <w:rFonts w:ascii="Times New Roman" w:hAnsi="Times New Roman"/>
                <w:lang w:eastAsia="ru-RU"/>
              </w:rPr>
              <w:t xml:space="preserve"> </w:t>
            </w:r>
            <w:r w:rsidRPr="00852E04">
              <w:rPr>
                <w:rFonts w:ascii="Times New Roman" w:hAnsi="Times New Roman"/>
                <w:lang w:eastAsia="ru-RU"/>
              </w:rPr>
              <w:t>2021 года.</w:t>
            </w:r>
          </w:p>
        </w:tc>
      </w:tr>
      <w:tr w:rsidR="00EA2C62" w:rsidRPr="00852E04" w14:paraId="2DBBA9AA" w14:textId="77777777" w:rsidTr="007052B9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8DA9" w14:textId="77777777" w:rsidR="00EA2C62" w:rsidRPr="00852E04" w:rsidRDefault="00EA2C62" w:rsidP="007052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58BF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74C0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52E04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EA2C62" w:rsidRPr="00852E04" w14:paraId="734DA84D" w14:textId="77777777" w:rsidTr="007052B9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B647" w14:textId="77777777" w:rsidR="00EA2C62" w:rsidRPr="00852E04" w:rsidRDefault="00EA2C62" w:rsidP="007052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7B44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9F64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EA2C62" w:rsidRPr="00852E04" w14:paraId="79189856" w14:textId="77777777" w:rsidTr="007052B9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7E2C" w14:textId="77777777" w:rsidR="00EA2C62" w:rsidRPr="00852E04" w:rsidRDefault="00EA2C62" w:rsidP="007052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1C8D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1A67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EA2C62" w14:paraId="1954B3C8" w14:textId="77777777" w:rsidTr="007052B9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20EA" w14:textId="77777777" w:rsidR="00EA2C62" w:rsidRPr="00852E04" w:rsidRDefault="00EA2C62" w:rsidP="007052B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8CA4" w14:textId="77777777" w:rsidR="00EA2C62" w:rsidRPr="00852E04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7566" w14:textId="77777777" w:rsidR="00EA2C62" w:rsidRDefault="00EA2C62" w:rsidP="007052B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52E04"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6181BE85" w14:textId="77777777" w:rsidR="00EA2C62" w:rsidRDefault="00EA2C62" w:rsidP="00751464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sectPr w:rsidR="00EA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20"/>
    <w:rsid w:val="00193D20"/>
    <w:rsid w:val="002D6143"/>
    <w:rsid w:val="00327409"/>
    <w:rsid w:val="00384327"/>
    <w:rsid w:val="003C7BBA"/>
    <w:rsid w:val="003E32A3"/>
    <w:rsid w:val="00476EFC"/>
    <w:rsid w:val="004D7E6D"/>
    <w:rsid w:val="00564660"/>
    <w:rsid w:val="006E7EDE"/>
    <w:rsid w:val="00751464"/>
    <w:rsid w:val="00852E04"/>
    <w:rsid w:val="009C3BD1"/>
    <w:rsid w:val="00A5085D"/>
    <w:rsid w:val="00A75C33"/>
    <w:rsid w:val="00B92C69"/>
    <w:rsid w:val="00DA4F16"/>
    <w:rsid w:val="00EA2C62"/>
    <w:rsid w:val="00F44DF8"/>
    <w:rsid w:val="00F4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DCC1D7"/>
  <w15:chartTrackingRefBased/>
  <w15:docId w15:val="{5F93D485-6019-41D8-BE14-2AEF332C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C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2C62"/>
    <w:rPr>
      <w:color w:val="0000FF"/>
      <w:u w:val="single"/>
    </w:rPr>
  </w:style>
  <w:style w:type="character" w:customStyle="1" w:styleId="spanbodytext21">
    <w:name w:val="span_body_text_21"/>
    <w:rsid w:val="0075146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vo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file:///C:\Documents%20and%20Settings\sotpk_chief\Application%20Data\1C\1cv8\f44b675c-2b00-438f-9b4d-1a0de3f8fec6\ccab4b95-94f1-40a7-904a-0dacfd8fc66b\App\O\&#1055;&#1088;&#1080;&#1083;&#1086;&#1078;&#1077;&#1085;&#1080;&#1077;%2011%20-%20&#1057;&#1083;&#1091;&#1078;&#1077;&#1073;&#1085;&#1072;&#1103;%20&#1079;&#1072;&#1087;&#1080;&#1089;&#1082;&#1072;.do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sotpk_chief\Application%20Data\1C\1cv8\f44b675c-2b00-438f-9b4d-1a0de3f8fec6\ccab4b95-94f1-40a7-904a-0dacfd8fc66b\App\O\&#1055;&#1088;&#1080;&#1083;&#1086;&#1078;&#1077;&#1085;&#1080;&#1077;%2011%20-%20&#1057;&#1083;&#1091;&#1078;&#1077;&#1073;&#1085;&#1072;&#1103;%20&#1079;&#1072;&#1087;&#1080;&#1089;&#1082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sotpk_chief\Application%20Data\1C\1cv8\f44b675c-2b00-438f-9b4d-1a0de3f8fec6\ccab4b95-94f1-40a7-904a-0dacfd8fc66b\App\O\&#1055;&#1088;&#1080;&#1083;&#1086;&#1078;&#1077;&#1085;&#1080;&#1077;%2011%20-%20&#1057;&#1083;&#1091;&#1078;&#1077;&#1073;&#1085;&#1072;&#1103;%20&#1079;&#1072;&#1087;&#1080;&#1089;&#1082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Аршинова Татьяна Александровна</cp:lastModifiedBy>
  <cp:revision>17</cp:revision>
  <dcterms:created xsi:type="dcterms:W3CDTF">2021-09-28T05:58:00Z</dcterms:created>
  <dcterms:modified xsi:type="dcterms:W3CDTF">2021-10-05T12:36:00Z</dcterms:modified>
</cp:coreProperties>
</file>