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57" w:rsidRDefault="00412A57" w:rsidP="00412A57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:rsidR="00412A57" w:rsidRDefault="00412A57" w:rsidP="00412A57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:rsidR="00412A57" w:rsidRDefault="00412A57" w:rsidP="00412A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:rsidR="00412A57" w:rsidRDefault="00412A57" w:rsidP="00412A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:rsidR="00412A57" w:rsidRDefault="00412A57" w:rsidP="00412A57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Волгоград,  ул.</w:t>
      </w:r>
      <w:proofErr w:type="gramEnd"/>
      <w:r>
        <w:rPr>
          <w:rFonts w:ascii="Times New Roman" w:hAnsi="Times New Roman"/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4"/>
            <w:rFonts w:ascii="Times New Roman" w:hAnsi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262BD">
        <w:rPr>
          <w:rStyle w:val="a4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р/с 40702810601000001087 Южный ф-л ПАО «Промсвязьбанк», к/с 30101810100000000715 БИК 041806715 ИНН 3443029580/345250001 ОГРН 1023402971272</w:t>
      </w:r>
    </w:p>
    <w:p w:rsidR="00412A57" w:rsidRDefault="00412A57" w:rsidP="00412A5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412A57" w:rsidRDefault="00412A57" w:rsidP="00412A5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:rsidR="00412A57" w:rsidRDefault="00412A57" w:rsidP="00412A5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запроса предложений по выбору поставщика на право заключения договора поставки товара (</w:t>
      </w:r>
      <w:r w:rsidR="003262BD">
        <w:rPr>
          <w:rFonts w:ascii="Times New Roman" w:hAnsi="Times New Roman"/>
          <w:b/>
          <w:lang w:eastAsia="x-none"/>
        </w:rPr>
        <w:t>подстанции</w:t>
      </w:r>
      <w:r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:rsidR="00412A57" w:rsidRDefault="00412A57" w:rsidP="00412A5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412A57" w:rsidTr="00412A57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57" w:rsidRDefault="00412A57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57" w:rsidRDefault="00412A57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57" w:rsidRDefault="00412A57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412A57" w:rsidTr="00412A5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предложений</w:t>
            </w:r>
          </w:p>
        </w:tc>
      </w:tr>
      <w:tr w:rsidR="00412A57" w:rsidTr="00412A57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4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4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412A57" w:rsidTr="00412A5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4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4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4"/>
                  <w:rFonts w:ascii="Times New Roman" w:hAnsi="Times New Roman"/>
                  <w:lang w:eastAsia="ru-RU"/>
                </w:rPr>
                <w:t>@voel.ru</w:t>
              </w:r>
            </w:hyperlink>
          </w:p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412A57" w:rsidRDefault="003262BD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Твердохлебова Анна Владимировна </w:t>
            </w:r>
            <w:r w:rsidR="00412A57">
              <w:rPr>
                <w:rFonts w:ascii="Times New Roman" w:hAnsi="Times New Roman"/>
                <w:bCs/>
                <w:lang w:eastAsia="ru-RU"/>
              </w:rPr>
              <w:t xml:space="preserve">(8442) </w:t>
            </w:r>
            <w:r>
              <w:rPr>
                <w:rFonts w:ascii="Times New Roman" w:hAnsi="Times New Roman"/>
                <w:bCs/>
                <w:lang w:eastAsia="ru-RU"/>
              </w:rPr>
              <w:t>тел.56-20-88 (доб. 1094)</w:t>
            </w:r>
          </w:p>
        </w:tc>
      </w:tr>
      <w:tr w:rsidR="00412A57" w:rsidTr="00412A5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№10 05.06.2017г. </w:t>
            </w:r>
          </w:p>
        </w:tc>
      </w:tr>
      <w:tr w:rsidR="00412A57" w:rsidTr="00412A57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367C4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>
              <w:rPr>
                <w:rFonts w:ascii="Times New Roman" w:hAnsi="Times New Roman"/>
                <w:lang w:eastAsia="x-none"/>
              </w:rPr>
              <w:t>поставки товара (</w:t>
            </w:r>
            <w:r w:rsidR="003262BD">
              <w:rPr>
                <w:rFonts w:ascii="Times New Roman" w:hAnsi="Times New Roman"/>
                <w:lang w:eastAsia="x-none"/>
              </w:rPr>
              <w:t>подстанции</w:t>
            </w:r>
            <w:r>
              <w:rPr>
                <w:rFonts w:ascii="Times New Roman" w:hAnsi="Times New Roman"/>
                <w:lang w:eastAsia="x-none"/>
              </w:rPr>
              <w:t>) для нужд ПАО «Волгоградоблэлектро».</w:t>
            </w:r>
          </w:p>
        </w:tc>
      </w:tr>
      <w:tr w:rsidR="00412A57" w:rsidTr="00083BDB">
        <w:trPr>
          <w:trHeight w:val="6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BD" w:rsidRDefault="003262BD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3262BD">
              <w:rPr>
                <w:rFonts w:ascii="Times New Roman" w:hAnsi="Times New Roman"/>
                <w:b/>
                <w:lang w:eastAsia="ru-RU"/>
              </w:rPr>
              <w:t>Лот № 1</w:t>
            </w:r>
            <w:r>
              <w:rPr>
                <w:rFonts w:ascii="Times New Roman" w:hAnsi="Times New Roman"/>
                <w:lang w:eastAsia="ru-RU"/>
              </w:rPr>
              <w:t>: поставка товара (подстанции) для ПАО «Волгоградоблэлектро».</w:t>
            </w:r>
          </w:p>
          <w:p w:rsidR="003262BD" w:rsidRPr="003262BD" w:rsidRDefault="003262BD" w:rsidP="003262BD">
            <w:pPr>
              <w:tabs>
                <w:tab w:val="left" w:pos="900"/>
                <w:tab w:val="num" w:pos="1080"/>
              </w:tabs>
              <w:spacing w:after="0"/>
              <w:rPr>
                <w:rFonts w:ascii="Times New Roman" w:hAnsi="Times New Roman"/>
                <w:bCs/>
                <w:color w:val="FF0000"/>
              </w:rPr>
            </w:pPr>
            <w:r w:rsidRPr="003262BD">
              <w:rPr>
                <w:rFonts w:ascii="Times New Roman" w:hAnsi="Times New Roman"/>
                <w:b/>
                <w:bCs/>
              </w:rPr>
              <w:t xml:space="preserve">Место поставки </w:t>
            </w:r>
            <w:proofErr w:type="gramStart"/>
            <w:r w:rsidRPr="003262BD">
              <w:rPr>
                <w:rFonts w:ascii="Times New Roman" w:hAnsi="Times New Roman"/>
                <w:b/>
                <w:bCs/>
              </w:rPr>
              <w:t>товара</w:t>
            </w:r>
            <w:r w:rsidRPr="003262BD">
              <w:rPr>
                <w:rFonts w:ascii="Times New Roman" w:hAnsi="Times New Roman"/>
                <w:bCs/>
              </w:rPr>
              <w:t xml:space="preserve">:  </w:t>
            </w:r>
            <w:smartTag w:uri="urn:schemas-microsoft-com:office:smarttags" w:element="metricconverter">
              <w:smartTagPr>
                <w:attr w:name="ProductID" w:val="400075 г"/>
              </w:smartTagPr>
              <w:r w:rsidRPr="003262BD">
                <w:rPr>
                  <w:rFonts w:ascii="Times New Roman" w:hAnsi="Times New Roman"/>
                </w:rPr>
                <w:t>400075</w:t>
              </w:r>
              <w:proofErr w:type="gramEnd"/>
              <w:r w:rsidRPr="003262BD">
                <w:rPr>
                  <w:rFonts w:ascii="Times New Roman" w:hAnsi="Times New Roman"/>
                </w:rPr>
                <w:t xml:space="preserve"> г</w:t>
              </w:r>
            </w:smartTag>
            <w:r w:rsidRPr="003262BD">
              <w:rPr>
                <w:rFonts w:ascii="Times New Roman" w:hAnsi="Times New Roman"/>
              </w:rPr>
              <w:t>. Волгоград, ул. Шопена,13</w:t>
            </w:r>
            <w:r w:rsidRPr="003262BD">
              <w:rPr>
                <w:rFonts w:ascii="Times New Roman" w:hAnsi="Times New Roman"/>
                <w:bCs/>
              </w:rPr>
              <w:t>.</w:t>
            </w:r>
          </w:p>
          <w:p w:rsidR="003262BD" w:rsidRPr="00656B97" w:rsidRDefault="003262BD" w:rsidP="003262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napToGrid w:val="0"/>
              </w:rPr>
            </w:pPr>
            <w:r w:rsidRPr="003262BD">
              <w:rPr>
                <w:rFonts w:ascii="Times New Roman" w:hAnsi="Times New Roman"/>
                <w:b/>
                <w:snapToGrid w:val="0"/>
              </w:rPr>
              <w:t>Срок предоставления гарантии качества товара</w:t>
            </w:r>
            <w:r w:rsidRPr="003262BD">
              <w:rPr>
                <w:rFonts w:ascii="Times New Roman" w:hAnsi="Times New Roman"/>
                <w:snapToGrid w:val="0"/>
              </w:rPr>
              <w:t xml:space="preserve">: Гарантийный срок на поставляемую продукцию должен соответствовать сроку изготовителя, </w:t>
            </w:r>
            <w:r w:rsidRPr="00656B97">
              <w:rPr>
                <w:rFonts w:ascii="Times New Roman" w:hAnsi="Times New Roman"/>
                <w:b/>
                <w:snapToGrid w:val="0"/>
              </w:rPr>
              <w:t>но не менее 2 (двух) лет.</w:t>
            </w:r>
          </w:p>
          <w:p w:rsidR="003262BD" w:rsidRPr="003262BD" w:rsidRDefault="003262BD" w:rsidP="003262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262BD">
              <w:rPr>
                <w:rFonts w:ascii="Times New Roman" w:hAnsi="Times New Roman"/>
              </w:rPr>
              <w:t>Подстанция должна быть новая, изготовлена согласно опросному листу.</w:t>
            </w:r>
          </w:p>
          <w:p w:rsidR="009549A2" w:rsidRPr="009549A2" w:rsidRDefault="009549A2" w:rsidP="009549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9549A2">
              <w:rPr>
                <w:rFonts w:ascii="Times New Roman" w:hAnsi="Times New Roman"/>
              </w:rPr>
              <w:t>Подстанция должна быть производства ООО «</w:t>
            </w:r>
            <w:proofErr w:type="spellStart"/>
            <w:r w:rsidRPr="009549A2">
              <w:rPr>
                <w:rFonts w:ascii="Times New Roman" w:hAnsi="Times New Roman"/>
              </w:rPr>
              <w:t>Кубаньэлектрощит</w:t>
            </w:r>
            <w:proofErr w:type="spellEnd"/>
            <w:r w:rsidRPr="009549A2">
              <w:rPr>
                <w:rFonts w:ascii="Times New Roman" w:hAnsi="Times New Roman"/>
              </w:rPr>
              <w:t xml:space="preserve">» (серо-зеленая, рис.1) или ООО «Михайловская Электротехническая </w:t>
            </w:r>
            <w:r>
              <w:rPr>
                <w:rFonts w:ascii="Times New Roman" w:hAnsi="Times New Roman"/>
              </w:rPr>
              <w:t>К</w:t>
            </w:r>
            <w:r w:rsidRPr="009549A2">
              <w:rPr>
                <w:rFonts w:ascii="Times New Roman" w:hAnsi="Times New Roman"/>
              </w:rPr>
              <w:t>омпания» Ставропольский край, г. Михайловск (серо-синяя, рис.2).</w:t>
            </w:r>
            <w:r w:rsidR="00083BDB">
              <w:rPr>
                <w:rFonts w:ascii="Times New Roman" w:hAnsi="Times New Roman"/>
              </w:rPr>
              <w:t>, приложение к техническому заданию.</w:t>
            </w:r>
          </w:p>
          <w:p w:rsidR="003262BD" w:rsidRPr="003262BD" w:rsidRDefault="003262BD" w:rsidP="009549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3262BD">
              <w:rPr>
                <w:rFonts w:ascii="Times New Roman" w:hAnsi="Times New Roman"/>
              </w:rPr>
              <w:t>Подстанция должна быть изготовлена согласно опросному листу.</w:t>
            </w:r>
          </w:p>
          <w:p w:rsidR="003262BD" w:rsidRPr="003262BD" w:rsidRDefault="003262BD" w:rsidP="003262B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3262BD">
              <w:rPr>
                <w:b/>
                <w:sz w:val="22"/>
                <w:szCs w:val="22"/>
              </w:rPr>
              <w:t>Срок (период) поставки товара</w:t>
            </w:r>
            <w:r w:rsidRPr="003262BD">
              <w:rPr>
                <w:sz w:val="22"/>
                <w:szCs w:val="22"/>
              </w:rPr>
              <w:t xml:space="preserve">: Максимальный срок поставки товара </w:t>
            </w:r>
            <w:r w:rsidRPr="00656B97">
              <w:rPr>
                <w:b/>
                <w:sz w:val="22"/>
                <w:szCs w:val="22"/>
              </w:rPr>
              <w:t>30 дней</w:t>
            </w:r>
            <w:r w:rsidRPr="003262BD">
              <w:rPr>
                <w:sz w:val="22"/>
                <w:szCs w:val="22"/>
              </w:rPr>
              <w:t xml:space="preserve"> со дня заключения договора.</w:t>
            </w:r>
          </w:p>
          <w:p w:rsidR="00412A57" w:rsidRDefault="00412A5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Сведения об объеме</w:t>
            </w:r>
            <w:r w:rsidR="00656B97">
              <w:rPr>
                <w:rFonts w:ascii="Times New Roman" w:hAnsi="Times New Roman"/>
                <w:lang w:eastAsia="ru-RU"/>
              </w:rPr>
              <w:t xml:space="preserve"> (количестве)</w:t>
            </w:r>
            <w:r>
              <w:rPr>
                <w:rFonts w:ascii="Times New Roman" w:hAnsi="Times New Roman"/>
                <w:lang w:eastAsia="ru-RU"/>
              </w:rPr>
              <w:t xml:space="preserve">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предложений</w:t>
            </w:r>
            <w:r w:rsidR="00083BDB">
              <w:rPr>
                <w:rFonts w:ascii="Times New Roman" w:hAnsi="Times New Roman"/>
                <w:lang w:eastAsia="ru-RU"/>
              </w:rPr>
              <w:t>, опросном листе, приложениях к техническому заданию (рис.1, рис.2)</w:t>
            </w:r>
          </w:p>
        </w:tc>
      </w:tr>
      <w:tr w:rsidR="00412A57" w:rsidTr="00412A57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>521 892,</w:t>
            </w:r>
            <w:proofErr w:type="gramStart"/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 xml:space="preserve">00 </w:t>
            </w:r>
            <w:r w:rsidRPr="003262BD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proofErr w:type="gramEnd"/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>пятьсот двадцать одна тысяча восемьсот девяносто два</w:t>
            </w:r>
            <w:r w:rsidRPr="003262BD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>я</w:t>
            </w:r>
            <w:r w:rsidRPr="003262B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>00</w:t>
            </w:r>
            <w:r w:rsidRPr="003262BD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18%. </w:t>
            </w:r>
          </w:p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>442 281,35</w:t>
            </w:r>
            <w:proofErr w:type="gramStart"/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3262BD">
              <w:rPr>
                <w:rFonts w:ascii="Times New Roman" w:hAnsi="Times New Roman"/>
                <w:b/>
                <w:bCs/>
                <w:lang w:eastAsia="ru-RU"/>
              </w:rPr>
              <w:t xml:space="preserve">  (</w:t>
            </w:r>
            <w:proofErr w:type="gramEnd"/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>четыреста сорок две тысячи двести восемьдесят один</w:t>
            </w:r>
            <w:r w:rsidRPr="003262BD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3262B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>35</w:t>
            </w:r>
            <w:r w:rsidRPr="003262BD">
              <w:rPr>
                <w:rFonts w:ascii="Times New Roman" w:hAnsi="Times New Roman"/>
                <w:b/>
                <w:bCs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412A57" w:rsidRDefault="00412A57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412A57" w:rsidTr="00412A57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412A57" w:rsidTr="00412A5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412A57" w:rsidTr="00412A5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</w:t>
            </w:r>
            <w:r>
              <w:rPr>
                <w:rFonts w:ascii="Times New Roman" w:hAnsi="Times New Roman"/>
                <w:bCs/>
                <w:lang w:eastAsia="ru-RU"/>
              </w:rPr>
              <w:t xml:space="preserve">: обеспечение заявки составляет </w:t>
            </w:r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>52 189,20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рублей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412A57" w:rsidRDefault="00412A57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412A57" w:rsidTr="00412A5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Лот  №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1: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обеспечение исполнения договора составляет </w:t>
            </w:r>
            <w:r w:rsidR="003262BD" w:rsidRPr="003262BD">
              <w:rPr>
                <w:rFonts w:ascii="Times New Roman" w:hAnsi="Times New Roman"/>
                <w:b/>
                <w:bCs/>
                <w:lang w:eastAsia="ru-RU"/>
              </w:rPr>
              <w:t>52 189,20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рублей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</w:p>
          <w:p w:rsidR="00412A57" w:rsidRDefault="00412A57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Примечание: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412A57" w:rsidRDefault="00412A5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412A57" w:rsidTr="00412A5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412A57" w:rsidTr="00412A5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412A57" w:rsidRDefault="00A47A3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="00412A5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412A5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412A57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28</w:t>
            </w:r>
            <w:r w:rsidR="00412A57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412A57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412A57" w:rsidTr="00412A57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412A57" w:rsidRDefault="00A47A3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16 </w:t>
            </w:r>
            <w:r w:rsidR="00412A57">
              <w:rPr>
                <w:rFonts w:ascii="Times New Roman" w:hAnsi="Times New Roman"/>
                <w:lang w:eastAsia="ru-RU"/>
              </w:rPr>
              <w:t xml:space="preserve">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412A5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412A57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26</w:t>
            </w:r>
            <w:r w:rsidR="00412A57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февраля</w:t>
            </w:r>
            <w:r w:rsidR="00412A57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412A57" w:rsidTr="00412A57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A47A39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  <w:bookmarkStart w:id="0" w:name="_GoBack"/>
            <w:bookmarkEnd w:id="0"/>
          </w:p>
        </w:tc>
      </w:tr>
      <w:tr w:rsidR="00412A57" w:rsidTr="00412A57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A47A39">
              <w:rPr>
                <w:rFonts w:ascii="Times New Roman" w:hAnsi="Times New Roman"/>
                <w:lang w:eastAsia="ru-RU"/>
              </w:rPr>
              <w:t xml:space="preserve">вскрытия конвертов с </w:t>
            </w:r>
            <w:r w:rsidR="000F2C9F">
              <w:rPr>
                <w:rFonts w:ascii="Times New Roman" w:hAnsi="Times New Roman"/>
                <w:lang w:eastAsia="ru-RU"/>
              </w:rPr>
              <w:t>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0F2C9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12A5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412A5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412A57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01</w:t>
            </w:r>
            <w:r w:rsidR="00412A57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412A57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412A57" w:rsidTr="00412A57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0F2C9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412A57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412A57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412A57"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>
              <w:rPr>
                <w:rFonts w:ascii="Times New Roman" w:hAnsi="Times New Roman"/>
                <w:lang w:eastAsia="ru-RU"/>
              </w:rPr>
              <w:t>02</w:t>
            </w:r>
            <w:r w:rsidR="00412A57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марта</w:t>
            </w:r>
            <w:r w:rsidR="00412A57"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412A57" w:rsidTr="00412A5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0F2C9F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0F2C9F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(время московское) «</w:t>
            </w:r>
            <w:r w:rsidR="000F2C9F">
              <w:rPr>
                <w:rFonts w:ascii="Times New Roman" w:hAnsi="Times New Roman"/>
                <w:lang w:eastAsia="ru-RU"/>
              </w:rPr>
              <w:t>21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0F2C9F">
              <w:rPr>
                <w:rFonts w:ascii="Times New Roman" w:hAnsi="Times New Roman"/>
                <w:lang w:eastAsia="ru-RU"/>
              </w:rPr>
              <w:t>марта</w:t>
            </w:r>
            <w:r>
              <w:rPr>
                <w:rFonts w:ascii="Times New Roman" w:hAnsi="Times New Roman"/>
                <w:lang w:eastAsia="ru-RU"/>
              </w:rPr>
              <w:t xml:space="preserve"> 2018 года.</w:t>
            </w:r>
          </w:p>
        </w:tc>
      </w:tr>
      <w:tr w:rsidR="00412A57" w:rsidTr="00412A5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spacing w:val="-6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412A57" w:rsidTr="00412A5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4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412A57" w:rsidTr="00412A5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12A57" w:rsidTr="00412A57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57" w:rsidRDefault="00412A57" w:rsidP="00DA31A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57" w:rsidRDefault="00412A57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412A57" w:rsidRDefault="00412A57" w:rsidP="00412A57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412A57" w:rsidRDefault="00412A57" w:rsidP="00412A57"/>
    <w:p w:rsidR="00412A57" w:rsidRDefault="00412A57" w:rsidP="00412A57"/>
    <w:p w:rsidR="001E28EB" w:rsidRDefault="001E28EB"/>
    <w:sectPr w:rsidR="001E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10"/>
    <w:rsid w:val="00083BDB"/>
    <w:rsid w:val="000F2C9F"/>
    <w:rsid w:val="001E28EB"/>
    <w:rsid w:val="003262BD"/>
    <w:rsid w:val="00367C4F"/>
    <w:rsid w:val="00412A57"/>
    <w:rsid w:val="00656B97"/>
    <w:rsid w:val="00951F10"/>
    <w:rsid w:val="009549A2"/>
    <w:rsid w:val="00A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B5306E"/>
  <w15:chartTrackingRefBased/>
  <w15:docId w15:val="{C89CA677-2140-414A-BEC7-9A6B86B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12A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412A57"/>
    <w:rPr>
      <w:color w:val="0000FF"/>
      <w:u w:val="single"/>
    </w:rPr>
  </w:style>
  <w:style w:type="paragraph" w:customStyle="1" w:styleId="a">
    <w:name w:val="Таблица текст"/>
    <w:basedOn w:val="a0"/>
    <w:rsid w:val="003262BD"/>
    <w:pPr>
      <w:numPr>
        <w:numId w:val="2"/>
      </w:numPr>
      <w:spacing w:before="40" w:after="40" w:line="240" w:lineRule="auto"/>
      <w:ind w:left="57" w:right="57"/>
    </w:pPr>
    <w:rPr>
      <w:rFonts w:ascii="Times New Roman" w:eastAsia="Calibri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2018-02-08T07:55:00Z</dcterms:created>
  <dcterms:modified xsi:type="dcterms:W3CDTF">2018-02-20T08:41:00Z</dcterms:modified>
</cp:coreProperties>
</file>