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AD" w:rsidRPr="0017385F" w:rsidRDefault="001542AD" w:rsidP="001542AD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7994C4" wp14:editId="4D4D006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rPr>
          <w:rFonts w:ascii="Times New Roman" w:hAnsi="Times New Roman"/>
        </w:rPr>
        <w:br w:type="textWrapping" w:clear="all"/>
      </w:r>
    </w:p>
    <w:p w:rsidR="001542AD" w:rsidRPr="00962CCB" w:rsidRDefault="001542AD" w:rsidP="001542AD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62CCB">
        <w:rPr>
          <w:rFonts w:ascii="Times New Roman" w:hAnsi="Times New Roman"/>
          <w:b/>
        </w:rPr>
        <w:t>ПУБЛИЧНОЕ  АКЦИОНЕРНОЕ</w:t>
      </w:r>
      <w:proofErr w:type="gramEnd"/>
      <w:r w:rsidRPr="00962CCB">
        <w:rPr>
          <w:rFonts w:ascii="Times New Roman" w:hAnsi="Times New Roman"/>
          <w:b/>
        </w:rPr>
        <w:t xml:space="preserve"> ОБЩЕСТВО</w:t>
      </w:r>
    </w:p>
    <w:p w:rsidR="001542AD" w:rsidRPr="00962CCB" w:rsidRDefault="001542AD" w:rsidP="001542AD">
      <w:pPr>
        <w:spacing w:after="0" w:line="240" w:lineRule="auto"/>
        <w:jc w:val="center"/>
        <w:rPr>
          <w:rFonts w:ascii="Times New Roman" w:hAnsi="Times New Roman"/>
          <w:b/>
        </w:rPr>
      </w:pPr>
      <w:r w:rsidRPr="00962CCB">
        <w:rPr>
          <w:rFonts w:ascii="Times New Roman" w:hAnsi="Times New Roman"/>
          <w:b/>
        </w:rPr>
        <w:t>«ВОЛГОГРАДОБЛЭЛЕКТРО»</w:t>
      </w:r>
    </w:p>
    <w:p w:rsidR="001542AD" w:rsidRPr="00962CCB" w:rsidRDefault="001542AD" w:rsidP="001542AD">
      <w:pPr>
        <w:spacing w:after="0" w:line="240" w:lineRule="auto"/>
        <w:jc w:val="center"/>
        <w:rPr>
          <w:rFonts w:ascii="Times New Roman" w:hAnsi="Times New Roman"/>
          <w:b/>
        </w:rPr>
      </w:pPr>
      <w:r w:rsidRPr="00962CCB">
        <w:rPr>
          <w:rFonts w:ascii="Times New Roman" w:hAnsi="Times New Roman"/>
          <w:b/>
        </w:rPr>
        <w:t>(ПАО ВОЭ)</w:t>
      </w:r>
    </w:p>
    <w:p w:rsidR="001542AD" w:rsidRPr="00843827" w:rsidRDefault="001542AD" w:rsidP="001542AD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3443029580/3</w:t>
      </w:r>
      <w:r>
        <w:rPr>
          <w:rFonts w:ascii="Times New Roman" w:hAnsi="Times New Roman"/>
          <w:sz w:val="20"/>
          <w:szCs w:val="20"/>
        </w:rPr>
        <w:t>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1542AD" w:rsidRDefault="001542AD" w:rsidP="001542A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1542AD" w:rsidRDefault="001542AD" w:rsidP="001542A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1542AD" w:rsidRDefault="001542AD" w:rsidP="001542A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котировок в электронной форме по выбору исполнителя на право заключения договора возмездного оказания услуг (</w:t>
      </w:r>
      <w:r w:rsidRPr="00590851">
        <w:rPr>
          <w:rFonts w:ascii="Times New Roman" w:hAnsi="Times New Roman"/>
          <w:b/>
          <w:bCs/>
        </w:rPr>
        <w:t>выполнение периодической поверки средств измерений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1542AD" w:rsidRDefault="001542AD" w:rsidP="001542A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(закупка проводится среди субъектов малого и среднего предпринимательства)</w:t>
      </w:r>
    </w:p>
    <w:p w:rsidR="001542AD" w:rsidRPr="00EB61F1" w:rsidRDefault="001542AD" w:rsidP="001542A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1542AD" w:rsidRPr="00DF4EA2" w:rsidTr="000D202E">
        <w:trPr>
          <w:trHeight w:val="440"/>
          <w:tblHeader/>
        </w:trPr>
        <w:tc>
          <w:tcPr>
            <w:tcW w:w="426" w:type="dxa"/>
            <w:vAlign w:val="center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1542AD" w:rsidRPr="00DF4EA2" w:rsidTr="000D202E">
        <w:trPr>
          <w:trHeight w:val="315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котировок в электронной форме</w:t>
            </w:r>
          </w:p>
        </w:tc>
      </w:tr>
      <w:tr w:rsidR="001542AD" w:rsidRPr="00DF4EA2" w:rsidTr="000D202E">
        <w:trPr>
          <w:trHeight w:val="964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1542AD" w:rsidRPr="00DF4EA2" w:rsidTr="000D202E">
        <w:trPr>
          <w:trHeight w:val="1299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1542AD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Гребенников Дмитрий Алексеевич</w:t>
            </w:r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 доб. 1044</w:t>
            </w:r>
          </w:p>
        </w:tc>
      </w:tr>
      <w:tr w:rsidR="001542AD" w:rsidRPr="00DF4EA2" w:rsidTr="000D202E">
        <w:trPr>
          <w:trHeight w:val="1299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D4359D" w:rsidRDefault="001542AD" w:rsidP="000D202E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D4359D">
              <w:rPr>
                <w:rFonts w:ascii="Times New Roman" w:hAnsi="Times New Roman"/>
              </w:rPr>
              <w:t xml:space="preserve">Проведение процедуры запроса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>:</w:t>
            </w:r>
          </w:p>
        </w:tc>
        <w:tc>
          <w:tcPr>
            <w:tcW w:w="6946" w:type="dxa"/>
          </w:tcPr>
          <w:p w:rsidR="001542AD" w:rsidRPr="00D4359D" w:rsidRDefault="001542AD" w:rsidP="000D202E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D4359D">
              <w:rPr>
                <w:rFonts w:ascii="Times New Roman" w:hAnsi="Times New Roman"/>
              </w:rPr>
              <w:t xml:space="preserve">Открытый запрос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 xml:space="preserve"> на право заключения </w:t>
            </w:r>
            <w:r>
              <w:rPr>
                <w:rFonts w:ascii="Times New Roman" w:hAnsi="Times New Roman"/>
              </w:rPr>
              <w:t xml:space="preserve">договора </w:t>
            </w:r>
            <w:r>
              <w:rPr>
                <w:rFonts w:ascii="Times New Roman" w:hAnsi="Times New Roman"/>
                <w:lang w:eastAsia="x-none"/>
              </w:rPr>
              <w:t>возмездного оказания услуг</w:t>
            </w:r>
            <w:r w:rsidRPr="00EB61F1">
              <w:rPr>
                <w:rFonts w:ascii="Times New Roman" w:hAnsi="Times New Roman"/>
                <w:lang w:eastAsia="x-none"/>
              </w:rPr>
              <w:t xml:space="preserve"> (</w:t>
            </w:r>
            <w:r w:rsidRPr="00590851">
              <w:rPr>
                <w:rFonts w:ascii="Times New Roman" w:hAnsi="Times New Roman"/>
                <w:bCs/>
              </w:rPr>
              <w:t>выполнение периодической поверки средств измерений</w:t>
            </w:r>
            <w:r w:rsidRPr="00590851">
              <w:rPr>
                <w:rFonts w:ascii="Times New Roman" w:hAnsi="Times New Roman"/>
                <w:lang w:eastAsia="x-none"/>
              </w:rPr>
              <w:t xml:space="preserve">) </w:t>
            </w:r>
            <w:r w:rsidRPr="00D4359D">
              <w:rPr>
                <w:rFonts w:ascii="Times New Roman" w:hAnsi="Times New Roman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 xml:space="preserve"> осуществляется на электронной площадке. Порядок проведения закупки определяется регламентом электронной площадки, на которой проводится запрос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>.</w:t>
            </w:r>
          </w:p>
        </w:tc>
      </w:tr>
      <w:tr w:rsidR="001542AD" w:rsidRPr="00DF4EA2" w:rsidTr="000D202E">
        <w:trPr>
          <w:trHeight w:val="1299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D4359D" w:rsidRDefault="001542AD" w:rsidP="000D202E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D4359D">
              <w:rPr>
                <w:rFonts w:ascii="Times New Roman" w:hAnsi="Times New Roman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1542AD" w:rsidRPr="00D4359D" w:rsidRDefault="00E74D0E" w:rsidP="000D202E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hyperlink r:id="rId9" w:history="1">
              <w:r w:rsidR="001542AD" w:rsidRPr="00D4359D">
                <w:rPr>
                  <w:rFonts w:ascii="Times New Roman" w:hAnsi="Times New Roman"/>
                  <w:color w:val="0000FF"/>
                  <w:u w:val="single"/>
                </w:rPr>
                <w:t>www.otc.ru</w:t>
              </w:r>
            </w:hyperlink>
            <w:r w:rsidR="001542AD" w:rsidRPr="00D4359D">
              <w:rPr>
                <w:rFonts w:ascii="Times New Roman" w:hAnsi="Times New Roman"/>
              </w:rPr>
              <w:t xml:space="preserve"> </w:t>
            </w:r>
          </w:p>
        </w:tc>
      </w:tr>
      <w:tr w:rsidR="001542AD" w:rsidRPr="00DF4EA2" w:rsidTr="000D202E">
        <w:trPr>
          <w:trHeight w:val="1299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 от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1542AD" w:rsidRPr="00DF4EA2" w:rsidTr="000D202E">
        <w:trPr>
          <w:trHeight w:val="499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  <w:r>
              <w:rPr>
                <w:rFonts w:ascii="Times New Roman" w:hAnsi="Times New Roman"/>
                <w:bCs/>
                <w:lang w:eastAsia="ru-RU"/>
              </w:rPr>
              <w:t>и требования к выполнению работ (оказанию услуг):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</w:t>
            </w:r>
            <w:r w:rsidR="0072561F">
              <w:rPr>
                <w:rFonts w:ascii="Times New Roman" w:hAnsi="Times New Roman"/>
              </w:rPr>
              <w:t xml:space="preserve">договора </w:t>
            </w:r>
            <w:r w:rsidR="0072561F">
              <w:rPr>
                <w:rFonts w:ascii="Times New Roman" w:hAnsi="Times New Roman"/>
                <w:lang w:eastAsia="x-none"/>
              </w:rPr>
              <w:t>возмездного оказания услуг</w:t>
            </w:r>
            <w:r w:rsidR="0072561F" w:rsidRPr="00EB61F1">
              <w:rPr>
                <w:rFonts w:ascii="Times New Roman" w:hAnsi="Times New Roman"/>
                <w:lang w:eastAsia="x-none"/>
              </w:rPr>
              <w:t xml:space="preserve"> (</w:t>
            </w:r>
            <w:r w:rsidR="0072561F" w:rsidRPr="00590851">
              <w:rPr>
                <w:rFonts w:ascii="Times New Roman" w:hAnsi="Times New Roman"/>
                <w:bCs/>
              </w:rPr>
              <w:t>выполнение периодической поверки средств измерений</w:t>
            </w:r>
            <w:r w:rsidR="0072561F">
              <w:rPr>
                <w:rFonts w:ascii="Times New Roman" w:hAnsi="Times New Roman"/>
                <w:lang w:eastAsia="x-none"/>
              </w:rPr>
              <w:t>)</w:t>
            </w:r>
            <w:r w:rsidRPr="00EB61F1">
              <w:rPr>
                <w:rFonts w:ascii="Times New Roman" w:hAnsi="Times New Roman"/>
                <w:lang w:eastAsia="x-none"/>
              </w:rPr>
              <w:t xml:space="preserve"> для 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1542AD" w:rsidRPr="00846273" w:rsidRDefault="001542AD" w:rsidP="000D202E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 (оказываемых услуг)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порядке оплаты, гарантийном сроке, </w:t>
            </w:r>
            <w:r w:rsidRPr="00846273">
              <w:rPr>
                <w:rFonts w:ascii="Times New Roman" w:hAnsi="Times New Roman"/>
                <w:lang w:eastAsia="ru-RU"/>
              </w:rPr>
              <w:t xml:space="preserve">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запроса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542AD" w:rsidRPr="00DF4EA2" w:rsidTr="000D202E">
        <w:trPr>
          <w:trHeight w:val="1299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1 688 791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один миллион шестьсот восемьдесят восемь тысяч семьсот девяносто один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83 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>копе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йки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>, с учетом НДС 18%.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1 431 179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один миллион четыреста тридцать одна тысяча сто семьдесят девять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ей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52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 xml:space="preserve"> копе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йки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1542AD" w:rsidRPr="00846273" w:rsidRDefault="001542AD" w:rsidP="000D202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542AD" w:rsidRPr="00DF4EA2" w:rsidTr="000D202E">
        <w:trPr>
          <w:trHeight w:val="808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542AD" w:rsidRPr="00DF4EA2" w:rsidTr="000D202E">
        <w:trPr>
          <w:trHeight w:val="70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33 775,83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 xml:space="preserve"> рублей (2 %)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530663">
              <w:rPr>
                <w:rFonts w:ascii="Times New Roman" w:hAnsi="Times New Roman"/>
                <w:bCs/>
                <w:lang w:eastAsia="ru-RU"/>
              </w:rPr>
              <w:t>Обеспечение заявки осуществляется участником закупки в соответствии с регламентом электронной торговой площадки.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</w:tc>
      </w:tr>
      <w:tr w:rsidR="001542AD" w:rsidRPr="00DF4EA2" w:rsidTr="000D202E">
        <w:trPr>
          <w:trHeight w:val="70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84 439,59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62CCB">
              <w:rPr>
                <w:rFonts w:ascii="Times New Roman" w:hAnsi="Times New Roman"/>
                <w:b/>
                <w:bCs/>
                <w:lang w:eastAsia="ru-RU"/>
              </w:rPr>
              <w:t>(5 %)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1542AD" w:rsidRPr="00846273" w:rsidRDefault="001542AD" w:rsidP="000D202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1542AD" w:rsidRPr="00846273" w:rsidRDefault="001542AD" w:rsidP="000D202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1542AD" w:rsidRPr="00DF4EA2" w:rsidTr="000D202E">
        <w:trPr>
          <w:trHeight w:val="70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1542AD" w:rsidRPr="00D4359D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4359D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0" w:history="1">
              <w:r w:rsidRPr="00D4359D">
                <w:rPr>
                  <w:rFonts w:ascii="Times New Roman" w:hAnsi="Times New Roman"/>
                  <w:color w:val="0000FF"/>
                  <w:u w:val="single"/>
                </w:rPr>
                <w:t>www.otc.ru</w:t>
              </w:r>
            </w:hyperlink>
          </w:p>
        </w:tc>
      </w:tr>
      <w:tr w:rsidR="001542AD" w:rsidRPr="00DF4EA2" w:rsidTr="000D202E">
        <w:trPr>
          <w:trHeight w:val="808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1542AD" w:rsidRPr="00846273" w:rsidRDefault="00067977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542AD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542AD" w:rsidRPr="00DF4EA2" w:rsidTr="000D202E">
        <w:trPr>
          <w:trHeight w:val="808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1542AD" w:rsidRPr="00846273" w:rsidRDefault="00067977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542AD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09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542AD" w:rsidRPr="00DF4EA2" w:rsidTr="000D202E">
        <w:trPr>
          <w:trHeight w:val="498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открытия доступа, рассмотрения заявок и </w:t>
            </w:r>
            <w:r w:rsidRPr="00846273">
              <w:rPr>
                <w:rFonts w:ascii="Times New Roman" w:hAnsi="Times New Roman"/>
                <w:lang w:eastAsia="ru-RU"/>
              </w:rPr>
              <w:lastRenderedPageBreak/>
              <w:t>подведения итогов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lastRenderedPageBreak/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1542AD" w:rsidRPr="00DF4EA2" w:rsidTr="000D202E">
        <w:trPr>
          <w:trHeight w:val="437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1542AD" w:rsidRPr="00846273" w:rsidRDefault="00067977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bookmarkStart w:id="0" w:name="_GoBack"/>
            <w:bookmarkEnd w:id="0"/>
            <w:r w:rsidR="001542AD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542AD" w:rsidRPr="00DF4EA2" w:rsidTr="000D202E">
        <w:trPr>
          <w:trHeight w:val="346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1542AD" w:rsidRPr="00846273" w:rsidRDefault="00067977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542AD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1542AD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542AD" w:rsidRPr="00DF4EA2" w:rsidTr="000D202E">
        <w:trPr>
          <w:trHeight w:val="279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067977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 w:rsidR="00067977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067977">
              <w:rPr>
                <w:rFonts w:ascii="Times New Roman" w:hAnsi="Times New Roman"/>
                <w:lang w:eastAsia="ru-RU"/>
              </w:rPr>
              <w:t>31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067977">
              <w:rPr>
                <w:rFonts w:ascii="Times New Roman" w:hAnsi="Times New Roman"/>
                <w:lang w:eastAsia="ru-RU"/>
              </w:rPr>
              <w:t>января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067977">
              <w:rPr>
                <w:rFonts w:ascii="Times New Roman" w:hAnsi="Times New Roman"/>
                <w:lang w:eastAsia="ru-RU"/>
              </w:rPr>
              <w:t>8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542AD" w:rsidRPr="00DF4EA2" w:rsidTr="000D202E">
        <w:trPr>
          <w:trHeight w:val="194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1542AD" w:rsidRPr="00DF4EA2" w:rsidTr="000D202E">
        <w:trPr>
          <w:trHeight w:val="194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05285A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1542AD" w:rsidRPr="0005285A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1542AD" w:rsidRPr="0005285A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542AD" w:rsidRPr="00DF4EA2" w:rsidTr="000D202E">
        <w:trPr>
          <w:trHeight w:val="194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05285A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1542AD" w:rsidRPr="0005285A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542AD" w:rsidRPr="00DF4EA2" w:rsidTr="000D202E">
        <w:trPr>
          <w:trHeight w:val="194"/>
        </w:trPr>
        <w:tc>
          <w:tcPr>
            <w:tcW w:w="426" w:type="dxa"/>
          </w:tcPr>
          <w:p w:rsidR="001542AD" w:rsidRPr="00846273" w:rsidRDefault="001542AD" w:rsidP="000D20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1542AD" w:rsidRPr="00846273" w:rsidRDefault="001542AD" w:rsidP="000D202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:rsidR="001542AD" w:rsidRPr="00846273" w:rsidRDefault="001542AD" w:rsidP="001542AD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1542AD" w:rsidRDefault="001542AD" w:rsidP="001542AD"/>
    <w:p w:rsidR="001542AD" w:rsidRDefault="001542AD" w:rsidP="001542AD"/>
    <w:p w:rsidR="001542AD" w:rsidRPr="00671BCD" w:rsidRDefault="001542AD" w:rsidP="001542AD"/>
    <w:p w:rsidR="001542AD" w:rsidRDefault="001542AD" w:rsidP="001542AD"/>
    <w:p w:rsidR="001542AD" w:rsidRDefault="001542AD" w:rsidP="001542AD"/>
    <w:p w:rsidR="00242C48" w:rsidRDefault="00242C48"/>
    <w:sectPr w:rsidR="00242C48" w:rsidSect="00B3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AD"/>
    <w:rsid w:val="00067977"/>
    <w:rsid w:val="001542AD"/>
    <w:rsid w:val="00242C48"/>
    <w:rsid w:val="0072561F"/>
    <w:rsid w:val="00E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65CFF"/>
  <w15:chartTrackingRefBased/>
  <w15:docId w15:val="{DC8C5846-8D70-4FC0-8078-8A57A06F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3</cp:revision>
  <dcterms:created xsi:type="dcterms:W3CDTF">2017-12-19T12:18:00Z</dcterms:created>
  <dcterms:modified xsi:type="dcterms:W3CDTF">2017-12-27T06:08:00Z</dcterms:modified>
</cp:coreProperties>
</file>