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A430" w14:textId="77777777" w:rsidR="0091296B" w:rsidRDefault="0091296B" w:rsidP="0091296B">
      <w:pPr>
        <w:jc w:val="both"/>
        <w:rPr>
          <w:b/>
        </w:rPr>
      </w:pPr>
    </w:p>
    <w:p w14:paraId="5F81A006" w14:textId="77777777" w:rsidR="0091296B" w:rsidRDefault="0091296B" w:rsidP="0091296B">
      <w:pPr>
        <w:jc w:val="both"/>
        <w:rPr>
          <w:b/>
        </w:rPr>
      </w:pPr>
    </w:p>
    <w:p w14:paraId="0AE4F72D" w14:textId="4852E7A5" w:rsidR="0091296B" w:rsidRDefault="0091296B" w:rsidP="0091296B">
      <w:r>
        <w:rPr>
          <w:noProof/>
        </w:rPr>
        <w:drawing>
          <wp:anchor distT="0" distB="0" distL="114300" distR="114300" simplePos="0" relativeHeight="251658240" behindDoc="0" locked="0" layoutInCell="1" allowOverlap="1" wp14:anchorId="155B073A" wp14:editId="002937EB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0CEB2988" w14:textId="77777777" w:rsidR="0091296B" w:rsidRDefault="0091296B" w:rsidP="0091296B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34A4F204" w14:textId="77777777" w:rsidR="0091296B" w:rsidRDefault="0091296B" w:rsidP="0091296B">
      <w:pPr>
        <w:jc w:val="center"/>
      </w:pPr>
      <w:r>
        <w:t>«ВОЛГОГРАДОБЛЭЛЕКТРО»</w:t>
      </w:r>
    </w:p>
    <w:p w14:paraId="36E5525A" w14:textId="77777777" w:rsidR="0091296B" w:rsidRDefault="0091296B" w:rsidP="0091296B">
      <w:pPr>
        <w:jc w:val="center"/>
      </w:pPr>
      <w:r>
        <w:t>(ПАО ВОЭ)</w:t>
      </w:r>
    </w:p>
    <w:p w14:paraId="16952ACD" w14:textId="77777777" w:rsidR="0091296B" w:rsidRDefault="0091296B" w:rsidP="0091296B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7397C7B9" w14:textId="77777777" w:rsidR="0091296B" w:rsidRDefault="0091296B" w:rsidP="0091296B">
      <w:pPr>
        <w:pStyle w:val="Default"/>
        <w:rPr>
          <w:b/>
          <w:bCs/>
          <w:sz w:val="22"/>
          <w:szCs w:val="22"/>
        </w:rPr>
      </w:pPr>
    </w:p>
    <w:p w14:paraId="20D5E877" w14:textId="77777777" w:rsidR="0091296B" w:rsidRDefault="0091296B" w:rsidP="009129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943D234" w14:textId="3101F0D7" w:rsidR="0091296B" w:rsidRDefault="0091296B" w:rsidP="0091296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766010">
        <w:rPr>
          <w:b/>
          <w:bCs/>
          <w:sz w:val="22"/>
          <w:szCs w:val="22"/>
        </w:rPr>
        <w:t>исполнителя</w:t>
      </w:r>
      <w:r>
        <w:rPr>
          <w:b/>
          <w:bCs/>
          <w:sz w:val="22"/>
          <w:szCs w:val="22"/>
        </w:rPr>
        <w:t xml:space="preserve"> на право заключения договора </w:t>
      </w:r>
      <w:r w:rsidR="00766010">
        <w:rPr>
          <w:b/>
          <w:bCs/>
          <w:sz w:val="22"/>
          <w:szCs w:val="22"/>
        </w:rPr>
        <w:t>подряда на выполнение строительно-монтажных работ (прокладка футляров с использованием установок ГНБ)</w:t>
      </w:r>
      <w:r>
        <w:rPr>
          <w:b/>
          <w:bCs/>
          <w:sz w:val="22"/>
          <w:szCs w:val="22"/>
        </w:rPr>
        <w:t xml:space="preserve"> для нужд ПАО «Волгоградоблэлектро» (закупка проводится среди субъектов малого и среднего предпринимательства)</w:t>
      </w:r>
    </w:p>
    <w:p w14:paraId="49E3FED7" w14:textId="77777777" w:rsidR="0091296B" w:rsidRDefault="0091296B" w:rsidP="0091296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91296B" w14:paraId="766C52B3" w14:textId="77777777" w:rsidTr="00407AEE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51CD" w14:textId="77777777" w:rsidR="0091296B" w:rsidRDefault="0091296B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FB32" w14:textId="77777777" w:rsidR="0091296B" w:rsidRDefault="0091296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8D9" w14:textId="77777777" w:rsidR="0091296B" w:rsidRDefault="0091296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91296B" w14:paraId="465DDCD1" w14:textId="77777777" w:rsidTr="00407AE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404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2204" w14:textId="77777777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AEA5" w14:textId="77777777" w:rsidR="0091296B" w:rsidRDefault="0091296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91296B" w14:paraId="105674B4" w14:textId="77777777" w:rsidTr="00407AE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57C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2B6E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FC72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342F60F4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18A74BAE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650F2049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91296B" w14:paraId="2587F493" w14:textId="77777777" w:rsidTr="00407AE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B3F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1006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6B60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67E040BA" w14:textId="013572BA" w:rsidR="0091296B" w:rsidRDefault="0076601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21200D58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65ACA06A" w14:textId="77777777" w:rsidR="0091296B" w:rsidRDefault="0091296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2A92EC3C" w14:textId="05E6B4B4" w:rsidR="0091296B" w:rsidRDefault="0076601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Сказоватов Павел Михайлович, Степанова Алла Валерьевна</w:t>
            </w:r>
          </w:p>
          <w:p w14:paraId="617D7896" w14:textId="76CF41E8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766010">
              <w:rPr>
                <w:bCs/>
                <w:sz w:val="22"/>
                <w:szCs w:val="22"/>
              </w:rPr>
              <w:t>56-20-88 (1060), 56-20-88 (1061)</w:t>
            </w:r>
          </w:p>
        </w:tc>
      </w:tr>
      <w:tr w:rsidR="0091296B" w14:paraId="7AA1DD8D" w14:textId="77777777" w:rsidTr="00407AE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C53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5C97" w14:textId="77777777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B7A3" w14:textId="47A434D0" w:rsidR="0091296B" w:rsidRDefault="0091296B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Запрос предложений на право заключения </w:t>
            </w:r>
            <w:r w:rsidR="00766010" w:rsidRPr="00766010">
              <w:rPr>
                <w:sz w:val="22"/>
                <w:szCs w:val="22"/>
              </w:rPr>
              <w:t xml:space="preserve">договора подряда на выполнение строительно-монтажных работ (прокладка футляров с использованием установок ГНБ) </w:t>
            </w:r>
            <w:r>
              <w:rPr>
                <w:sz w:val="22"/>
                <w:szCs w:val="22"/>
              </w:rPr>
              <w:t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91296B" w14:paraId="61AB28D8" w14:textId="77777777" w:rsidTr="00407AEE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572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CD8F" w14:textId="77777777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A3F1" w14:textId="77777777" w:rsidR="0091296B" w:rsidRDefault="0021063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91296B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91296B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91296B" w14:paraId="30C408E8" w14:textId="77777777" w:rsidTr="00407AE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D91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317C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149F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766010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296B" w14:paraId="7DDF5689" w14:textId="77777777" w:rsidTr="00407AE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A8B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5488" w14:textId="77777777" w:rsidR="0091296B" w:rsidRDefault="0091296B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69A" w14:textId="1BC4A505" w:rsidR="0091296B" w:rsidRDefault="0076601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66010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91296B">
              <w:rPr>
                <w:sz w:val="22"/>
                <w:szCs w:val="22"/>
              </w:rPr>
              <w:t xml:space="preserve">Право заключения договора </w:t>
            </w:r>
            <w:r w:rsidRPr="00766010">
              <w:rPr>
                <w:sz w:val="22"/>
                <w:szCs w:val="22"/>
              </w:rPr>
              <w:t xml:space="preserve">подряда на выполнение строительно-монтажных работ (прокладка футляров с использованием установок ГНБ) </w:t>
            </w:r>
            <w:r w:rsidR="0091296B">
              <w:rPr>
                <w:sz w:val="22"/>
                <w:szCs w:val="22"/>
              </w:rPr>
              <w:t>или эквивалент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61FB73BA" w14:textId="632D78E0" w:rsidR="008436FD" w:rsidRDefault="008436F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436FD">
              <w:rPr>
                <w:b/>
                <w:bCs/>
                <w:sz w:val="22"/>
                <w:szCs w:val="22"/>
              </w:rPr>
              <w:t>Место выполнения работ</w:t>
            </w:r>
            <w:r>
              <w:rPr>
                <w:sz w:val="22"/>
                <w:szCs w:val="22"/>
              </w:rPr>
              <w:t xml:space="preserve">: Волгоградская область,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Городище.</w:t>
            </w:r>
          </w:p>
          <w:p w14:paraId="3FC2E906" w14:textId="7E95EA00" w:rsidR="00766010" w:rsidRDefault="0076601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3665A">
              <w:rPr>
                <w:b/>
                <w:bCs/>
                <w:sz w:val="22"/>
                <w:szCs w:val="22"/>
              </w:rPr>
              <w:t>Срок выполнения работ</w:t>
            </w:r>
            <w:proofErr w:type="gramStart"/>
            <w:r>
              <w:rPr>
                <w:sz w:val="22"/>
                <w:szCs w:val="22"/>
              </w:rPr>
              <w:t>: Не</w:t>
            </w:r>
            <w:proofErr w:type="gramEnd"/>
            <w:r>
              <w:rPr>
                <w:sz w:val="22"/>
                <w:szCs w:val="22"/>
              </w:rPr>
              <w:t xml:space="preserve"> более 10 календарных дней с момента извещения Заказчиком Подрядчика</w:t>
            </w:r>
            <w:r w:rsidR="00B3665A">
              <w:rPr>
                <w:sz w:val="22"/>
                <w:szCs w:val="22"/>
              </w:rPr>
              <w:t xml:space="preserve"> о начале работ.</w:t>
            </w:r>
          </w:p>
          <w:p w14:paraId="583F0BB8" w14:textId="40CACE03" w:rsidR="00B3665A" w:rsidRDefault="00B3665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выполняются силами и средствами Подрядчика, из материалов и оборудованием Подрядчика и входят в стоимость работ по договору. Все материалы и оборудование должны быть сертифицированы.</w:t>
            </w:r>
          </w:p>
          <w:p w14:paraId="0F677019" w14:textId="3F4E2A6C" w:rsidR="00B3665A" w:rsidRDefault="00B3665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обязан предоставить </w:t>
            </w:r>
            <w:proofErr w:type="gramStart"/>
            <w:r>
              <w:rPr>
                <w:sz w:val="22"/>
                <w:szCs w:val="22"/>
              </w:rPr>
              <w:t>на персонал</w:t>
            </w:r>
            <w:proofErr w:type="gramEnd"/>
            <w:r>
              <w:rPr>
                <w:sz w:val="22"/>
                <w:szCs w:val="22"/>
              </w:rPr>
              <w:t xml:space="preserve"> выполняющий работы-удостоверения о проверке знаний норм и правил работы в электроустановках.</w:t>
            </w:r>
          </w:p>
          <w:p w14:paraId="61F14814" w14:textId="0EB2CBAB" w:rsidR="00B3665A" w:rsidRDefault="00B3665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выполненных работ должно соответствовать требованиям ПУЭ СП31-110-2003 (А5-92-09), ГОСТ 16442-80 и другим действующим нормам.</w:t>
            </w:r>
          </w:p>
          <w:p w14:paraId="34BE4934" w14:textId="6B67E30A" w:rsidR="00B3665A" w:rsidRDefault="00B3665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Гарантия на выполненные работы и материалы должна составлять </w:t>
            </w:r>
            <w:r w:rsidRPr="00B3665A">
              <w:rPr>
                <w:b/>
                <w:bCs/>
                <w:sz w:val="22"/>
                <w:szCs w:val="22"/>
              </w:rPr>
              <w:t xml:space="preserve">не менее 60 месяцев </w:t>
            </w:r>
            <w:r>
              <w:rPr>
                <w:sz w:val="22"/>
                <w:szCs w:val="22"/>
              </w:rPr>
              <w:t>со дня подписания актов выполненных работ. На все работы должны прилагаться протоколы испытаний.</w:t>
            </w:r>
          </w:p>
          <w:p w14:paraId="0B7DE382" w14:textId="3FE8FBA5" w:rsidR="005576BC" w:rsidRDefault="005576B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должны выполняться в соответствии с требованиями правил охраны труда, техники безопасности, пожарной безопасности, при наличии наряда допуска. При выполнении сварочных работ – наличие талона пожарной безопасности.</w:t>
            </w:r>
          </w:p>
          <w:p w14:paraId="4AC58754" w14:textId="77777777" w:rsidR="0091296B" w:rsidRDefault="0091296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6E58300" w14:textId="7A6C9A36" w:rsidR="0091296B" w:rsidRDefault="0091296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sz w:val="22"/>
                <w:szCs w:val="22"/>
              </w:rPr>
              <w:t>2  документации</w:t>
            </w:r>
            <w:proofErr w:type="gramEnd"/>
            <w:r>
              <w:rPr>
                <w:sz w:val="22"/>
                <w:szCs w:val="22"/>
              </w:rPr>
              <w:t xml:space="preserve"> запроса предложений</w:t>
            </w:r>
            <w:r w:rsidR="005576BC">
              <w:rPr>
                <w:sz w:val="22"/>
                <w:szCs w:val="22"/>
              </w:rPr>
              <w:t>.</w:t>
            </w:r>
          </w:p>
        </w:tc>
      </w:tr>
      <w:tr w:rsidR="0091296B" w14:paraId="20E2758F" w14:textId="77777777" w:rsidTr="00407AE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E57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E3E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3CF" w14:textId="2A82CCA7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407AEE" w:rsidRPr="00407AEE">
              <w:rPr>
                <w:b/>
                <w:sz w:val="22"/>
                <w:szCs w:val="22"/>
              </w:rPr>
              <w:t>352 000,00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7AEE">
              <w:rPr>
                <w:b/>
                <w:sz w:val="22"/>
                <w:szCs w:val="22"/>
              </w:rPr>
              <w:t>(</w:t>
            </w:r>
            <w:r w:rsidR="00407AEE" w:rsidRPr="00407AEE">
              <w:rPr>
                <w:b/>
                <w:sz w:val="22"/>
                <w:szCs w:val="22"/>
              </w:rPr>
              <w:t>триста пятьдесят две тысячи</w:t>
            </w:r>
            <w:r w:rsidRPr="00407AEE">
              <w:rPr>
                <w:b/>
                <w:sz w:val="22"/>
                <w:szCs w:val="22"/>
              </w:rPr>
              <w:t xml:space="preserve">) рублей </w:t>
            </w:r>
            <w:r w:rsidR="00407AEE" w:rsidRPr="00407AEE">
              <w:rPr>
                <w:b/>
                <w:sz w:val="22"/>
                <w:szCs w:val="22"/>
              </w:rPr>
              <w:t>00</w:t>
            </w:r>
            <w:r w:rsidRPr="00407AEE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407AEE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E4AAA63" w14:textId="33CBCE00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E51851" w:rsidRPr="00E51851">
              <w:rPr>
                <w:b/>
                <w:sz w:val="22"/>
                <w:szCs w:val="22"/>
              </w:rPr>
              <w:t xml:space="preserve">293 333,33 </w:t>
            </w:r>
            <w:r w:rsidRPr="00E51851">
              <w:rPr>
                <w:b/>
                <w:sz w:val="22"/>
                <w:szCs w:val="22"/>
              </w:rPr>
              <w:t>(</w:t>
            </w:r>
            <w:r w:rsidR="00E51851" w:rsidRPr="00E51851">
              <w:rPr>
                <w:b/>
                <w:sz w:val="22"/>
                <w:szCs w:val="22"/>
              </w:rPr>
              <w:t>двести девяносто три тысячи триста тридцать три</w:t>
            </w:r>
            <w:r w:rsidRPr="00E51851">
              <w:rPr>
                <w:b/>
                <w:sz w:val="22"/>
                <w:szCs w:val="22"/>
              </w:rPr>
              <w:t>) рубл</w:t>
            </w:r>
            <w:r w:rsidR="00E51851" w:rsidRPr="00E51851">
              <w:rPr>
                <w:b/>
                <w:sz w:val="22"/>
                <w:szCs w:val="22"/>
              </w:rPr>
              <w:t>я</w:t>
            </w:r>
            <w:r w:rsidRPr="00E51851">
              <w:rPr>
                <w:b/>
                <w:sz w:val="22"/>
                <w:szCs w:val="22"/>
              </w:rPr>
              <w:t xml:space="preserve"> </w:t>
            </w:r>
            <w:r w:rsidR="00E51851" w:rsidRPr="00E51851">
              <w:rPr>
                <w:b/>
                <w:sz w:val="22"/>
                <w:szCs w:val="22"/>
              </w:rPr>
              <w:t>33</w:t>
            </w:r>
            <w:r w:rsidRPr="00E51851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017757CF" w14:textId="77777777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A704A62" w14:textId="77777777" w:rsidR="0091296B" w:rsidRDefault="0091296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1296B" w14:paraId="4875FECA" w14:textId="77777777" w:rsidTr="00407AE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9BB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F90C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3173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1296B" w14:paraId="65BF164D" w14:textId="77777777" w:rsidTr="00407AE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871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7D1" w14:textId="77777777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E500" w14:textId="77777777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91296B" w14:paraId="6D97658A" w14:textId="77777777" w:rsidTr="00407A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7FD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3F3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0F3158FA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262" w14:textId="7F82290B" w:rsidR="0091296B" w:rsidRDefault="0091296B" w:rsidP="0052684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526842">
              <w:rPr>
                <w:bCs/>
                <w:sz w:val="22"/>
                <w:szCs w:val="22"/>
              </w:rPr>
              <w:t>Не</w:t>
            </w:r>
            <w:proofErr w:type="gramEnd"/>
            <w:r w:rsidR="00526842">
              <w:rPr>
                <w:bCs/>
                <w:sz w:val="22"/>
                <w:szCs w:val="22"/>
              </w:rPr>
              <w:t xml:space="preserve"> установлено.</w:t>
            </w:r>
          </w:p>
          <w:p w14:paraId="4E42A952" w14:textId="77777777" w:rsidR="0091296B" w:rsidRDefault="0091296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E668208" w14:textId="77777777" w:rsidR="0091296B" w:rsidRDefault="0091296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1296B" w14:paraId="659F739A" w14:textId="77777777" w:rsidTr="00407A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0E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DCB8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C53" w14:textId="19597EA0" w:rsidR="0091296B" w:rsidRDefault="0091296B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526842" w:rsidRPr="00526842">
              <w:rPr>
                <w:b/>
                <w:sz w:val="22"/>
                <w:szCs w:val="22"/>
              </w:rPr>
              <w:t>17 600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2EC4B896" w14:textId="77777777" w:rsidR="0091296B" w:rsidRDefault="0091296B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о выбору путем внесения денежных средств на расчетный счет или путем предоставления банковской гарантии.</w:t>
            </w:r>
          </w:p>
          <w:p w14:paraId="4BEA2151" w14:textId="77777777" w:rsidR="0091296B" w:rsidRDefault="0091296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00CFD8F" w14:textId="77777777" w:rsidR="0091296B" w:rsidRDefault="0091296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D684EAF" w14:textId="77777777" w:rsidR="0091296B" w:rsidRDefault="0091296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1296B" w14:paraId="12956E6C" w14:textId="77777777" w:rsidTr="00407AE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798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D43C" w14:textId="77777777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B63E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91296B" w14:paraId="37FF3576" w14:textId="77777777" w:rsidTr="00407AE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F7E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879" w14:textId="77777777" w:rsidR="0091296B" w:rsidRPr="00526842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26842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D088" w14:textId="275640BA" w:rsidR="0091296B" w:rsidRPr="00526842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26842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8F6B55">
              <w:rPr>
                <w:sz w:val="22"/>
                <w:szCs w:val="22"/>
              </w:rPr>
              <w:t>09</w:t>
            </w:r>
            <w:r w:rsidRPr="00526842">
              <w:rPr>
                <w:sz w:val="22"/>
                <w:szCs w:val="22"/>
              </w:rPr>
              <w:t xml:space="preserve"> час. </w:t>
            </w:r>
            <w:proofErr w:type="gramStart"/>
            <w:r w:rsidR="008F6B55">
              <w:rPr>
                <w:sz w:val="22"/>
                <w:szCs w:val="22"/>
              </w:rPr>
              <w:t>00</w:t>
            </w:r>
            <w:r w:rsidRPr="00526842">
              <w:rPr>
                <w:sz w:val="22"/>
                <w:szCs w:val="22"/>
              </w:rPr>
              <w:t xml:space="preserve">  мин.</w:t>
            </w:r>
            <w:proofErr w:type="gramEnd"/>
            <w:r w:rsidRPr="00526842">
              <w:rPr>
                <w:sz w:val="22"/>
                <w:szCs w:val="22"/>
              </w:rPr>
              <w:t xml:space="preserve"> (время местное, </w:t>
            </w:r>
            <w:r w:rsidRPr="00526842">
              <w:rPr>
                <w:sz w:val="22"/>
                <w:szCs w:val="22"/>
                <w:lang w:val="en-US"/>
              </w:rPr>
              <w:t>GMT</w:t>
            </w:r>
            <w:r w:rsidRPr="00526842">
              <w:rPr>
                <w:sz w:val="22"/>
                <w:szCs w:val="22"/>
              </w:rPr>
              <w:t>+4) «</w:t>
            </w:r>
            <w:r w:rsidR="008F6B55">
              <w:rPr>
                <w:sz w:val="22"/>
                <w:szCs w:val="22"/>
              </w:rPr>
              <w:t>07</w:t>
            </w:r>
            <w:r w:rsidRPr="00526842">
              <w:rPr>
                <w:sz w:val="22"/>
                <w:szCs w:val="22"/>
              </w:rPr>
              <w:t xml:space="preserve">» </w:t>
            </w:r>
            <w:r w:rsidR="008F6B55">
              <w:rPr>
                <w:sz w:val="22"/>
                <w:szCs w:val="22"/>
              </w:rPr>
              <w:t>октября</w:t>
            </w:r>
            <w:r w:rsidRPr="00526842">
              <w:rPr>
                <w:sz w:val="22"/>
                <w:szCs w:val="22"/>
              </w:rPr>
              <w:t xml:space="preserve"> 2019 года.</w:t>
            </w:r>
          </w:p>
          <w:p w14:paraId="48BDE4CC" w14:textId="77777777" w:rsidR="0091296B" w:rsidRPr="00526842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26842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91296B" w14:paraId="159BA15B" w14:textId="77777777" w:rsidTr="00407AE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10E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40F9" w14:textId="77777777" w:rsidR="0091296B" w:rsidRPr="00526842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26842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6F6" w14:textId="68FC14CB" w:rsidR="0091296B" w:rsidRPr="00526842" w:rsidRDefault="008F6B5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1296B" w:rsidRPr="0052684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91296B" w:rsidRPr="00526842">
              <w:rPr>
                <w:sz w:val="22"/>
                <w:szCs w:val="22"/>
              </w:rPr>
              <w:t xml:space="preserve">  мин.</w:t>
            </w:r>
            <w:proofErr w:type="gramEnd"/>
            <w:r w:rsidR="0091296B" w:rsidRPr="00526842">
              <w:rPr>
                <w:sz w:val="22"/>
                <w:szCs w:val="22"/>
              </w:rPr>
              <w:t xml:space="preserve"> (время местное, </w:t>
            </w:r>
            <w:r w:rsidR="0091296B" w:rsidRPr="00526842">
              <w:rPr>
                <w:sz w:val="22"/>
                <w:szCs w:val="22"/>
                <w:lang w:val="en-US"/>
              </w:rPr>
              <w:t>GMT</w:t>
            </w:r>
            <w:r w:rsidR="0091296B" w:rsidRPr="0052684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07</w:t>
            </w:r>
            <w:r w:rsidR="0091296B" w:rsidRPr="0052684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91296B" w:rsidRPr="00526842">
              <w:rPr>
                <w:sz w:val="22"/>
                <w:szCs w:val="22"/>
              </w:rPr>
              <w:t xml:space="preserve"> 2019 года.</w:t>
            </w:r>
          </w:p>
          <w:p w14:paraId="2A5C816D" w14:textId="77777777" w:rsidR="0091296B" w:rsidRPr="00526842" w:rsidRDefault="0091296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6842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52684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26842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39DE0612" w14:textId="77777777" w:rsidR="0091296B" w:rsidRPr="00526842" w:rsidRDefault="0091296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91296B" w14:paraId="5AC95821" w14:textId="77777777" w:rsidTr="00407AE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81C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588D" w14:textId="77777777" w:rsidR="0091296B" w:rsidRPr="00526842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26842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3C5" w14:textId="2DA7F383" w:rsidR="0091296B" w:rsidRPr="00526842" w:rsidRDefault="008F6B5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1296B" w:rsidRPr="0052684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1296B" w:rsidRPr="00526842">
              <w:rPr>
                <w:sz w:val="22"/>
                <w:szCs w:val="22"/>
              </w:rPr>
              <w:t xml:space="preserve">  мин.</w:t>
            </w:r>
            <w:proofErr w:type="gramEnd"/>
            <w:r w:rsidR="0091296B" w:rsidRPr="00526842">
              <w:rPr>
                <w:sz w:val="22"/>
                <w:szCs w:val="22"/>
              </w:rPr>
              <w:t xml:space="preserve"> (время местное, </w:t>
            </w:r>
            <w:r w:rsidR="0091296B" w:rsidRPr="00526842">
              <w:rPr>
                <w:sz w:val="22"/>
                <w:szCs w:val="22"/>
                <w:lang w:val="en-US"/>
              </w:rPr>
              <w:t>GMT</w:t>
            </w:r>
            <w:r w:rsidR="0091296B" w:rsidRPr="0052684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08</w:t>
            </w:r>
            <w:r w:rsidR="0091296B" w:rsidRPr="0052684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91296B" w:rsidRPr="00526842">
              <w:rPr>
                <w:sz w:val="22"/>
                <w:szCs w:val="22"/>
              </w:rPr>
              <w:t xml:space="preserve"> 2019 года.</w:t>
            </w:r>
          </w:p>
          <w:p w14:paraId="5B3B81A5" w14:textId="77777777" w:rsidR="0091296B" w:rsidRPr="00526842" w:rsidRDefault="0091296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6842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52684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26842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4E9720F" w14:textId="77777777" w:rsidR="0091296B" w:rsidRPr="00526842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91296B" w14:paraId="063AF1B6" w14:textId="77777777" w:rsidTr="00407AE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A0B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02F4" w14:textId="77777777" w:rsidR="0091296B" w:rsidRPr="00526842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26842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754" w14:textId="0EAA0EB1" w:rsidR="0091296B" w:rsidRPr="00526842" w:rsidRDefault="008F6B5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1296B" w:rsidRPr="0052684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1296B" w:rsidRPr="00526842">
              <w:rPr>
                <w:sz w:val="22"/>
                <w:szCs w:val="22"/>
              </w:rPr>
              <w:t xml:space="preserve">  мин.</w:t>
            </w:r>
            <w:proofErr w:type="gramEnd"/>
            <w:r w:rsidR="0091296B" w:rsidRPr="00526842">
              <w:rPr>
                <w:sz w:val="22"/>
                <w:szCs w:val="22"/>
              </w:rPr>
              <w:t xml:space="preserve"> (время местное, </w:t>
            </w:r>
            <w:r w:rsidR="0091296B" w:rsidRPr="00526842">
              <w:rPr>
                <w:sz w:val="22"/>
                <w:szCs w:val="22"/>
                <w:lang w:val="en-US"/>
              </w:rPr>
              <w:t>GMT</w:t>
            </w:r>
            <w:r w:rsidR="0091296B" w:rsidRPr="0052684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28</w:t>
            </w:r>
            <w:r w:rsidR="0091296B" w:rsidRPr="0052684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91296B" w:rsidRPr="00526842">
              <w:rPr>
                <w:sz w:val="22"/>
                <w:szCs w:val="22"/>
              </w:rPr>
              <w:t xml:space="preserve"> 2019 года.</w:t>
            </w:r>
          </w:p>
          <w:p w14:paraId="67098F70" w14:textId="77777777" w:rsidR="0091296B" w:rsidRPr="00526842" w:rsidRDefault="0091296B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6842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52684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526842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4D0B84A" w14:textId="77777777" w:rsidR="0091296B" w:rsidRPr="00526842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91296B" w14:paraId="73B048D5" w14:textId="77777777" w:rsidTr="00407AE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C4A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BD10" w14:textId="77777777" w:rsidR="0091296B" w:rsidRPr="00526842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26842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E1E8" w14:textId="77777777" w:rsidR="0091296B" w:rsidRPr="00526842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26842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8F96BFA" w14:textId="045A9773" w:rsidR="0091296B" w:rsidRPr="00526842" w:rsidRDefault="008F6B5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1296B" w:rsidRPr="00526842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1296B" w:rsidRPr="00526842">
              <w:rPr>
                <w:sz w:val="22"/>
                <w:szCs w:val="22"/>
              </w:rPr>
              <w:t xml:space="preserve">  мин.</w:t>
            </w:r>
            <w:proofErr w:type="gramEnd"/>
            <w:r w:rsidR="0091296B" w:rsidRPr="00526842">
              <w:rPr>
                <w:sz w:val="22"/>
                <w:szCs w:val="22"/>
              </w:rPr>
              <w:t xml:space="preserve"> (время местное, </w:t>
            </w:r>
            <w:r w:rsidR="0091296B" w:rsidRPr="00526842">
              <w:rPr>
                <w:sz w:val="22"/>
                <w:szCs w:val="22"/>
                <w:lang w:val="en-US"/>
              </w:rPr>
              <w:t>GMT</w:t>
            </w:r>
            <w:r w:rsidR="0091296B" w:rsidRPr="00526842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07</w:t>
            </w:r>
            <w:r w:rsidR="0091296B" w:rsidRPr="0052684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91296B" w:rsidRPr="00526842">
              <w:rPr>
                <w:sz w:val="22"/>
                <w:szCs w:val="22"/>
              </w:rPr>
              <w:t xml:space="preserve"> 2019 года.</w:t>
            </w:r>
          </w:p>
        </w:tc>
      </w:tr>
      <w:tr w:rsidR="0091296B" w14:paraId="3526A16F" w14:textId="77777777" w:rsidTr="00407AE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C9D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B8FA" w14:textId="77777777" w:rsidR="0091296B" w:rsidRDefault="0091296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35C6" w14:textId="77777777" w:rsidR="0091296B" w:rsidRDefault="0091296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279FB670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1296B" w14:paraId="5A10ABC7" w14:textId="77777777" w:rsidTr="00407AE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263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B93F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участия в закупке субъектов малого </w:t>
            </w:r>
            <w:r>
              <w:rPr>
                <w:sz w:val="22"/>
                <w:szCs w:val="22"/>
              </w:rPr>
              <w:lastRenderedPageBreak/>
              <w:t>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7217" w14:textId="77777777" w:rsidR="0091296B" w:rsidRDefault="0091296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lastRenderedPageBreak/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91296B" w14:paraId="57323B4D" w14:textId="77777777" w:rsidTr="00407AE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FD0" w14:textId="77777777" w:rsidR="0091296B" w:rsidRDefault="0091296B" w:rsidP="00A048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554" w14:textId="77777777" w:rsidR="0091296B" w:rsidRDefault="0091296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4E64" w14:textId="77777777" w:rsidR="0091296B" w:rsidRDefault="0091296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26842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3D19E52B" w14:textId="77777777" w:rsidR="0091296B" w:rsidRDefault="0091296B" w:rsidP="0091296B"/>
    <w:p w14:paraId="0E75E76D" w14:textId="77777777" w:rsidR="00BD77F9" w:rsidRDefault="00BD77F9"/>
    <w:sectPr w:rsidR="00BD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4B"/>
    <w:rsid w:val="00210632"/>
    <w:rsid w:val="003B024B"/>
    <w:rsid w:val="00407AEE"/>
    <w:rsid w:val="00526842"/>
    <w:rsid w:val="005576BC"/>
    <w:rsid w:val="00766010"/>
    <w:rsid w:val="007D2911"/>
    <w:rsid w:val="008436FD"/>
    <w:rsid w:val="008F6B55"/>
    <w:rsid w:val="0091296B"/>
    <w:rsid w:val="00B3665A"/>
    <w:rsid w:val="00BD77F9"/>
    <w:rsid w:val="00E5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B59AA"/>
  <w15:chartTrackingRefBased/>
  <w15:docId w15:val="{A05F62F7-4240-4D36-966F-71221CEF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2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296B"/>
    <w:rPr>
      <w:color w:val="0000FF"/>
      <w:u w:val="single"/>
      <w:lang w:val="ru-RU" w:eastAsia="x-none"/>
    </w:rPr>
  </w:style>
  <w:style w:type="paragraph" w:customStyle="1" w:styleId="Default">
    <w:name w:val="Default"/>
    <w:rsid w:val="00912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91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2019-09-04T07:55:00Z</dcterms:created>
  <dcterms:modified xsi:type="dcterms:W3CDTF">2019-09-27T11:07:00Z</dcterms:modified>
</cp:coreProperties>
</file>