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92" w:rsidRDefault="00EB367B">
      <w:pPr>
        <w:pStyle w:val="10"/>
        <w:keepNext/>
        <w:keepLines/>
        <w:shd w:val="clear" w:color="auto" w:fill="auto"/>
        <w:spacing w:line="320" w:lineRule="exact"/>
        <w:jc w:val="left"/>
      </w:pPr>
      <w:bookmarkStart w:id="0" w:name="bookmark0"/>
      <w:r>
        <w:rPr>
          <w:rStyle w:val="1Arial9pt0pt"/>
        </w:rPr>
        <w:t xml:space="preserve">ДОГОВОР ПОСТАВКИ № </w:t>
      </w:r>
      <w:bookmarkEnd w:id="0"/>
    </w:p>
    <w:p w:rsidR="003B3C92" w:rsidRDefault="00EB367B">
      <w:pPr>
        <w:pStyle w:val="20"/>
        <w:shd w:val="clear" w:color="auto" w:fill="auto"/>
        <w:ind w:firstLine="0"/>
        <w:sectPr w:rsidR="003B3C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40"/>
          <w:pgMar w:top="893" w:right="602" w:bottom="763" w:left="746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 xml:space="preserve">ООО "ДАНОН ТРЕЙД", </w:t>
      </w:r>
      <w:r>
        <w:rPr>
          <w:rStyle w:val="22"/>
        </w:rPr>
        <w:t xml:space="preserve">именуемое в дальнейшем «Поставщик», в лице директора филиала Аксенова Антона Сергеевича, действующего на основании доверенности № 186/17 от 22.08.2017, с одной Стороны, и </w:t>
      </w:r>
      <w:r>
        <w:rPr>
          <w:rStyle w:val="23"/>
        </w:rPr>
        <w:t>ПАР "</w:t>
      </w:r>
      <w:proofErr w:type="spellStart"/>
      <w:r>
        <w:rPr>
          <w:rStyle w:val="23"/>
        </w:rPr>
        <w:t>Волгогоадоблэлектро</w:t>
      </w:r>
      <w:proofErr w:type="spellEnd"/>
      <w:r>
        <w:rPr>
          <w:rStyle w:val="23"/>
        </w:rPr>
        <w:t>",</w:t>
      </w:r>
      <w:r>
        <w:rPr>
          <w:rStyle w:val="22"/>
        </w:rPr>
        <w:t xml:space="preserve"> именуемое в дальнейшем «Покупатель», в лице </w:t>
      </w:r>
      <w:r>
        <w:rPr>
          <w:rStyle w:val="24"/>
        </w:rPr>
        <w:t>генерального</w:t>
      </w:r>
      <w:r>
        <w:rPr>
          <w:rStyle w:val="24"/>
        </w:rPr>
        <w:t xml:space="preserve"> ди</w:t>
      </w:r>
      <w:r>
        <w:rPr>
          <w:rStyle w:val="24"/>
        </w:rPr>
        <w:t xml:space="preserve">ректора АБ^ </w:t>
      </w:r>
      <w:proofErr w:type="spellStart"/>
      <w:r>
        <w:rPr>
          <w:rStyle w:val="24"/>
        </w:rPr>
        <w:t>Воцко</w:t>
      </w:r>
      <w:proofErr w:type="spellEnd"/>
      <w:r>
        <w:rPr>
          <w:rStyle w:val="24"/>
        </w:rPr>
        <w:t xml:space="preserve"> </w:t>
      </w:r>
      <w:proofErr w:type="gramStart"/>
      <w:r>
        <w:rPr>
          <w:rStyle w:val="22"/>
        </w:rPr>
        <w:t xml:space="preserve">действующего </w:t>
      </w:r>
      <w:r>
        <w:rPr>
          <w:rStyle w:val="22"/>
        </w:rPr>
        <w:t xml:space="preserve"> на</w:t>
      </w:r>
      <w:proofErr w:type="gramEnd"/>
      <w:r>
        <w:rPr>
          <w:rStyle w:val="22"/>
        </w:rPr>
        <w:t xml:space="preserve"> основании </w:t>
      </w:r>
      <w:r>
        <w:rPr>
          <w:rStyle w:val="23"/>
        </w:rPr>
        <w:t>Устава,</w:t>
      </w:r>
      <w:r>
        <w:rPr>
          <w:rStyle w:val="22"/>
        </w:rPr>
        <w:t xml:space="preserve"> с другой Стороны, совместно именуемые «Стороны», а по отдельности «Сторона», заключили настоящий Договор о нижеследующем:</w:t>
      </w:r>
    </w:p>
    <w:p w:rsidR="00EB367B" w:rsidRDefault="00EB367B">
      <w:pPr>
        <w:pStyle w:val="40"/>
        <w:shd w:val="clear" w:color="auto" w:fill="auto"/>
        <w:spacing w:line="170" w:lineRule="exact"/>
        <w:rPr>
          <w:rStyle w:val="4Arial85pt"/>
        </w:rPr>
      </w:pP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6"/>
        </w:rPr>
        <w:t>Статья 1. Предмет Договора.</w:t>
      </w:r>
    </w:p>
    <w:p w:rsidR="003B3C92" w:rsidRDefault="00EB367B">
      <w:pPr>
        <w:pStyle w:val="20"/>
        <w:shd w:val="clear" w:color="auto" w:fill="auto"/>
        <w:spacing w:line="206" w:lineRule="exact"/>
        <w:ind w:firstLine="0"/>
      </w:pPr>
      <w:r>
        <w:rPr>
          <w:rStyle w:val="26"/>
        </w:rPr>
        <w:t xml:space="preserve">Поставщик обязуется передавать в собственность Покупателю, а Покупатель </w:t>
      </w:r>
      <w:r>
        <w:rPr>
          <w:rStyle w:val="27"/>
        </w:rPr>
        <w:t xml:space="preserve">принимать и </w:t>
      </w:r>
      <w:r>
        <w:rPr>
          <w:rStyle w:val="26"/>
        </w:rPr>
        <w:t xml:space="preserve">оплачивать продукцию из ассортимента, указанного в Приложении №1 к настоящему Договору </w:t>
      </w:r>
      <w:r w:rsidRPr="00EB367B">
        <w:rPr>
          <w:rStyle w:val="26"/>
        </w:rPr>
        <w:t>(далее «товар»</w:t>
      </w:r>
      <w:r>
        <w:rPr>
          <w:rStyle w:val="26"/>
        </w:rPr>
        <w:t xml:space="preserve">), </w:t>
      </w:r>
      <w:r>
        <w:rPr>
          <w:rStyle w:val="26"/>
        </w:rPr>
        <w:t xml:space="preserve">с учетом изменений ассортимента, которые могут произойти в течение </w:t>
      </w:r>
      <w:r>
        <w:rPr>
          <w:rStyle w:val="26"/>
        </w:rPr>
        <w:t>срока действия Договора (добавления новых видов и вкусов товаров или прекращения продаж некоторых видов или вкусов товаров). Товар передается партиям^ определяемыми, как указано ниже в статье 2 Договора, и поставляемыми в соответствии с настоящим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6"/>
        </w:rPr>
        <w:t>Договором</w:t>
      </w:r>
      <w:r>
        <w:rPr>
          <w:rStyle w:val="26"/>
        </w:rPr>
        <w:t>.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6"/>
        </w:rPr>
        <w:t>Статья 2. Количество и ассортимент товара.</w:t>
      </w:r>
    </w:p>
    <w:p w:rsidR="003B3C92" w:rsidRDefault="00EB367B">
      <w:pPr>
        <w:pStyle w:val="20"/>
        <w:shd w:val="clear" w:color="auto" w:fill="auto"/>
        <w:spacing w:line="221" w:lineRule="exact"/>
        <w:ind w:firstLine="0"/>
      </w:pPr>
      <w:r>
        <w:rPr>
          <w:rStyle w:val="26"/>
        </w:rPr>
        <w:t xml:space="preserve">Количество и ассортимент товара, поставляемого по настоящему Договору, указываются в </w:t>
      </w:r>
      <w:proofErr w:type="spellStart"/>
      <w:r>
        <w:rPr>
          <w:rStyle w:val="26"/>
        </w:rPr>
        <w:t>мкамк</w:t>
      </w:r>
      <w:proofErr w:type="spellEnd"/>
      <w:r>
        <w:rPr>
          <w:rStyle w:val="26"/>
        </w:rPr>
        <w:t xml:space="preserve">, составляемых по форме, приведенной в Приложении </w:t>
      </w:r>
      <w:r>
        <w:rPr>
          <w:rStyle w:val="26"/>
          <w:lang w:val="en-US" w:eastAsia="en-US" w:bidi="en-US"/>
        </w:rPr>
        <w:t>Ns</w:t>
      </w:r>
      <w:r w:rsidRPr="00EB367B">
        <w:rPr>
          <w:rStyle w:val="26"/>
          <w:lang w:eastAsia="en-US" w:bidi="en-US"/>
        </w:rPr>
        <w:t xml:space="preserve"> </w:t>
      </w:r>
      <w:r>
        <w:rPr>
          <w:rStyle w:val="26"/>
        </w:rPr>
        <w:t>2 к Договору, и согласуемых Сторонами в соответствии со статьей 4 на</w:t>
      </w:r>
      <w:r>
        <w:rPr>
          <w:rStyle w:val="26"/>
        </w:rPr>
        <w:t>стоящего Договора, с учетом остальных пунктов настоящей статьи.</w:t>
      </w:r>
    </w:p>
    <w:p w:rsidR="003B3C92" w:rsidRDefault="00EB367B">
      <w:pPr>
        <w:pStyle w:val="20"/>
        <w:shd w:val="clear" w:color="auto" w:fill="auto"/>
        <w:spacing w:line="221" w:lineRule="exact"/>
        <w:ind w:firstLine="0"/>
      </w:pPr>
      <w:r>
        <w:rPr>
          <w:rStyle w:val="26"/>
        </w:rPr>
        <w:t>Если при формировании заказа на складе Поставщика отсутствуют (или присутствуют в ^</w:t>
      </w:r>
      <w:proofErr w:type="spellStart"/>
      <w:r>
        <w:rPr>
          <w:rStyle w:val="26"/>
        </w:rPr>
        <w:t>ани</w:t>
      </w:r>
      <w:r>
        <w:rPr>
          <w:rStyle w:val="26"/>
          <w:vertAlign w:val="superscript"/>
        </w:rPr>
        <w:t>чен</w:t>
      </w:r>
      <w:r>
        <w:rPr>
          <w:rStyle w:val="26"/>
        </w:rPr>
        <w:t>^м</w:t>
      </w:r>
      <w:proofErr w:type="spellEnd"/>
      <w:r>
        <w:rPr>
          <w:rStyle w:val="26"/>
        </w:rPr>
        <w:t xml:space="preserve"> количестве) какие-либо заказанные наименования и (или) вкусы товара, Поставщик</w:t>
      </w:r>
    </w:p>
    <w:p w:rsidR="003B3C92" w:rsidRDefault="00EB367B">
      <w:pPr>
        <w:pStyle w:val="20"/>
        <w:shd w:val="clear" w:color="auto" w:fill="auto"/>
        <w:tabs>
          <w:tab w:val="left" w:pos="8626"/>
          <w:tab w:val="left" w:pos="9552"/>
        </w:tabs>
        <w:spacing w:line="240" w:lineRule="exact"/>
        <w:ind w:firstLine="0"/>
      </w:pPr>
      <w:r>
        <w:rPr>
          <w:rStyle w:val="26"/>
        </w:rPr>
        <w:t xml:space="preserve">товара по этим </w:t>
      </w:r>
      <w:r>
        <w:rPr>
          <w:rStyle w:val="26"/>
        </w:rPr>
        <w:t>наименованиям и (или) вкусам или исключить их полностью из поставляемой по заказу партии товара. Покупатель не вправе отказаться от приемки такой партии товара.</w:t>
      </w:r>
      <w:r>
        <w:rPr>
          <w:rStyle w:val="26"/>
        </w:rPr>
        <w:tab/>
        <w:t>_</w:t>
      </w:r>
      <w:r>
        <w:rPr>
          <w:rStyle w:val="26"/>
        </w:rPr>
        <w:tab/>
        <w:t>_</w:t>
      </w:r>
    </w:p>
    <w:p w:rsidR="003B3C92" w:rsidRDefault="00EB367B">
      <w:pPr>
        <w:pStyle w:val="20"/>
        <w:shd w:val="clear" w:color="auto" w:fill="auto"/>
        <w:spacing w:line="240" w:lineRule="exact"/>
        <w:ind w:firstLine="0"/>
      </w:pPr>
      <w:r>
        <w:rPr>
          <w:rStyle w:val="26"/>
        </w:rPr>
        <w:t xml:space="preserve">Сумма заказа Покупателя на одну партию товара должна быть не менее 3000 </w:t>
      </w:r>
      <w:proofErr w:type="gramStart"/>
      <w:r>
        <w:rPr>
          <w:rStyle w:val="26"/>
        </w:rPr>
        <w:t>( трех</w:t>
      </w:r>
      <w:proofErr w:type="gramEnd"/>
      <w:r>
        <w:rPr>
          <w:rStyle w:val="26"/>
        </w:rPr>
        <w:t xml:space="preserve"> тысяч ) рубл</w:t>
      </w:r>
      <w:r>
        <w:rPr>
          <w:rStyle w:val="26"/>
        </w:rPr>
        <w:t>ей, единицей товара в заказе считается коробка/штука.</w:t>
      </w:r>
    </w:p>
    <w:p w:rsidR="003B3C92" w:rsidRDefault="00EB367B">
      <w:pPr>
        <w:pStyle w:val="20"/>
        <w:shd w:val="clear" w:color="auto" w:fill="auto"/>
        <w:spacing w:line="202" w:lineRule="exact"/>
        <w:ind w:firstLine="0"/>
      </w:pPr>
      <w:r>
        <w:rPr>
          <w:rStyle w:val="26"/>
        </w:rPr>
        <w:t>Количество, ассортимент, цена товара, а также общая стоимость каждой поставляемой по Договору партии товара, указанные в товарной накладной и счёте-фактуре на эту партию, признаются окончательно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6"/>
        </w:rPr>
        <w:t>согласо</w:t>
      </w:r>
      <w:r>
        <w:rPr>
          <w:rStyle w:val="26"/>
        </w:rPr>
        <w:t>ванными Сторонами.</w:t>
      </w:r>
    </w:p>
    <w:p w:rsidR="003B3C92" w:rsidRDefault="003B3C92">
      <w:pPr>
        <w:rPr>
          <w:sz w:val="2"/>
          <w:szCs w:val="2"/>
        </w:rPr>
        <w:sectPr w:rsidR="003B3C92">
          <w:type w:val="continuous"/>
          <w:pgSz w:w="11909" w:h="16840"/>
          <w:pgMar w:top="925" w:right="602" w:bottom="1050" w:left="746" w:header="0" w:footer="3" w:gutter="0"/>
          <w:cols w:space="720"/>
          <w:noEndnote/>
          <w:docGrid w:linePitch="360"/>
        </w:sectPr>
      </w:pPr>
    </w:p>
    <w:p w:rsidR="003B3C92" w:rsidRDefault="00EB367B">
      <w:pPr>
        <w:pStyle w:val="35"/>
        <w:shd w:val="clear" w:color="auto" w:fill="auto"/>
        <w:spacing w:line="180" w:lineRule="exact"/>
      </w:pPr>
      <w:r>
        <w:rPr>
          <w:rStyle w:val="36"/>
          <w:b/>
          <w:bCs/>
        </w:rPr>
        <w:t>Статья 3. Качество товара.</w:t>
      </w:r>
    </w:p>
    <w:p w:rsidR="003B3C92" w:rsidRDefault="00EB367B">
      <w:pPr>
        <w:pStyle w:val="20"/>
        <w:shd w:val="clear" w:color="auto" w:fill="auto"/>
        <w:spacing w:line="221" w:lineRule="exact"/>
        <w:ind w:left="360" w:hanging="360"/>
      </w:pPr>
      <w:r>
        <w:rPr>
          <w:rStyle w:val="22"/>
        </w:rPr>
        <w:t>3 1 Качество поставляемого товара должно соответствовать требованиям действующего законодательства Российской Федерации и Технических условий изготовителя. Поставщик предоставляет Покупат</w:t>
      </w:r>
      <w:r>
        <w:rPr>
          <w:rStyle w:val="22"/>
        </w:rPr>
        <w:t>елю полный комплект копий сертификатов соответствия при первой поставке.</w:t>
      </w:r>
    </w:p>
    <w:p w:rsidR="003B3C92" w:rsidRDefault="00EB367B">
      <w:pPr>
        <w:pStyle w:val="20"/>
        <w:shd w:val="clear" w:color="auto" w:fill="auto"/>
        <w:spacing w:line="221" w:lineRule="exact"/>
        <w:ind w:firstLine="0"/>
      </w:pPr>
      <w:r>
        <w:rPr>
          <w:rStyle w:val="22"/>
        </w:rPr>
        <w:t>3 2 Поставщик поставляет, а Покупатель обязуется принять товар со следующими сроками годности. ^</w:t>
      </w:r>
    </w:p>
    <w:p w:rsidR="003B3C92" w:rsidRDefault="00EB367B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line="206" w:lineRule="exact"/>
        <w:ind w:firstLine="0"/>
      </w:pPr>
      <w:r>
        <w:rPr>
          <w:rStyle w:val="22"/>
        </w:rPr>
        <w:t xml:space="preserve">для продукции сроком годности до 9 суток остаточный срок годности составляет не менее </w:t>
      </w:r>
      <w:r>
        <w:rPr>
          <w:rStyle w:val="22"/>
        </w:rPr>
        <w:t xml:space="preserve">3 дней; </w:t>
      </w:r>
      <w:r>
        <w:rPr>
          <w:rStyle w:val="28"/>
        </w:rPr>
        <w:t>_</w:t>
      </w:r>
    </w:p>
    <w:p w:rsidR="003B3C92" w:rsidRDefault="00EB367B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line="206" w:lineRule="exact"/>
        <w:ind w:firstLine="0"/>
      </w:pPr>
      <w:r>
        <w:rPr>
          <w:rStyle w:val="22"/>
        </w:rPr>
        <w:t>для продукции сроком годности от 10 до 12 суток остаточный срок годности составляет не менее 5 дней;</w:t>
      </w:r>
    </w:p>
    <w:p w:rsidR="003B3C92" w:rsidRDefault="00EB367B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line="206" w:lineRule="exact"/>
        <w:ind w:firstLine="0"/>
      </w:pPr>
      <w:r>
        <w:rPr>
          <w:rStyle w:val="22"/>
        </w:rPr>
        <w:t>для продукции сроком годности от 13 до 21 суток остаточный срок годности составляет не менее 6 дней;</w:t>
      </w:r>
    </w:p>
    <w:p w:rsidR="003B3C92" w:rsidRDefault="00EB367B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line="206" w:lineRule="exact"/>
        <w:ind w:firstLine="0"/>
      </w:pPr>
      <w:r>
        <w:rPr>
          <w:rStyle w:val="22"/>
        </w:rPr>
        <w:t xml:space="preserve">для продукции сроком годности от 22 до 29 </w:t>
      </w:r>
      <w:r>
        <w:rPr>
          <w:rStyle w:val="22"/>
        </w:rPr>
        <w:t xml:space="preserve">суток остаточный срок годности составляет не менее 7 </w:t>
      </w:r>
      <w:proofErr w:type="spellStart"/>
      <w:proofErr w:type="gramStart"/>
      <w:r>
        <w:rPr>
          <w:rStyle w:val="22"/>
        </w:rPr>
        <w:t>днеи</w:t>
      </w:r>
      <w:proofErr w:type="spellEnd"/>
      <w:r>
        <w:rPr>
          <w:rStyle w:val="22"/>
        </w:rPr>
        <w:t>,^</w:t>
      </w:r>
      <w:proofErr w:type="gramEnd"/>
    </w:p>
    <w:p w:rsidR="003B3C92" w:rsidRDefault="00EB367B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line="206" w:lineRule="exact"/>
        <w:ind w:firstLine="0"/>
      </w:pPr>
      <w:r>
        <w:rPr>
          <w:rStyle w:val="22"/>
        </w:rPr>
        <w:t>для продукции сроком годности от 30 до 44 суток остаточный срок годности составляет не менее 10 дней;</w:t>
      </w:r>
    </w:p>
    <w:p w:rsidR="003B3C92" w:rsidRDefault="00EB367B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line="206" w:lineRule="exact"/>
        <w:ind w:firstLine="0"/>
      </w:pPr>
      <w:r>
        <w:rPr>
          <w:rStyle w:val="22"/>
        </w:rPr>
        <w:t>для продукции сроком годности от 45 до 80 суток остаточный срок годности составляет не менее 1</w:t>
      </w:r>
      <w:r>
        <w:rPr>
          <w:rStyle w:val="22"/>
        </w:rPr>
        <w:t xml:space="preserve">5 </w:t>
      </w:r>
      <w:proofErr w:type="spellStart"/>
      <w:proofErr w:type="gramStart"/>
      <w:r>
        <w:rPr>
          <w:rStyle w:val="22"/>
        </w:rPr>
        <w:t>днеи</w:t>
      </w:r>
      <w:proofErr w:type="spellEnd"/>
      <w:r>
        <w:rPr>
          <w:rStyle w:val="22"/>
        </w:rPr>
        <w:t>,^</w:t>
      </w:r>
      <w:proofErr w:type="gramEnd"/>
    </w:p>
    <w:p w:rsidR="003B3C92" w:rsidRDefault="00EB367B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line="206" w:lineRule="exact"/>
        <w:ind w:firstLine="0"/>
      </w:pPr>
      <w:r>
        <w:rPr>
          <w:rStyle w:val="22"/>
        </w:rPr>
        <w:t xml:space="preserve">для Продукции сроком годности от 81 до 130 суток остаточный срок годности составляет не менее 30 </w:t>
      </w:r>
      <w:proofErr w:type="gramStart"/>
      <w:r>
        <w:rPr>
          <w:rStyle w:val="22"/>
        </w:rPr>
        <w:t>дней;_</w:t>
      </w:r>
      <w:proofErr w:type="gramEnd"/>
    </w:p>
    <w:p w:rsidR="003B3C92" w:rsidRDefault="00EB367B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line="206" w:lineRule="exact"/>
        <w:ind w:firstLine="0"/>
      </w:pPr>
      <w:r>
        <w:rPr>
          <w:rStyle w:val="22"/>
        </w:rPr>
        <w:t>для продукции сроком годности от 131 до 365 суток остаточный срок годности составляет не менее 45 дней;</w:t>
      </w:r>
    </w:p>
    <w:p w:rsidR="003B3C92" w:rsidRDefault="00EB367B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line="206" w:lineRule="exact"/>
        <w:ind w:firstLine="0"/>
      </w:pPr>
      <w:r>
        <w:rPr>
          <w:rStyle w:val="22"/>
        </w:rPr>
        <w:t>для продукции сроком годности от 366 су</w:t>
      </w:r>
      <w:r>
        <w:rPr>
          <w:rStyle w:val="22"/>
        </w:rPr>
        <w:t>ток остаточный срок годности составляет не менее 100 дней,</w:t>
      </w:r>
    </w:p>
    <w:p w:rsidR="003B3C92" w:rsidRDefault="00EB367B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line="180" w:lineRule="exact"/>
        <w:ind w:firstLine="0"/>
      </w:pPr>
      <w:r>
        <w:rPr>
          <w:rStyle w:val="22"/>
        </w:rPr>
        <w:t xml:space="preserve">для продукции </w:t>
      </w:r>
      <w:r>
        <w:rPr>
          <w:rStyle w:val="22"/>
          <w:lang w:val="en-US" w:eastAsia="en-US" w:bidi="en-US"/>
        </w:rPr>
        <w:t>Ferrero</w:t>
      </w:r>
      <w:r w:rsidRPr="00EB367B">
        <w:rPr>
          <w:rStyle w:val="22"/>
          <w:lang w:eastAsia="en-US" w:bidi="en-US"/>
        </w:rPr>
        <w:t xml:space="preserve"> </w:t>
      </w:r>
      <w:r>
        <w:rPr>
          <w:rStyle w:val="22"/>
        </w:rPr>
        <w:t>остаточный срок годности составляет не менее 10 дней.</w:t>
      </w:r>
    </w:p>
    <w:p w:rsidR="003B3C92" w:rsidRDefault="00EB367B">
      <w:pPr>
        <w:pStyle w:val="20"/>
        <w:numPr>
          <w:ilvl w:val="0"/>
          <w:numId w:val="2"/>
        </w:numPr>
        <w:shd w:val="clear" w:color="auto" w:fill="auto"/>
        <w:tabs>
          <w:tab w:val="left" w:pos="891"/>
        </w:tabs>
        <w:spacing w:line="216" w:lineRule="exact"/>
        <w:ind w:left="360" w:hanging="360"/>
      </w:pPr>
      <w:r>
        <w:rPr>
          <w:rStyle w:val="22"/>
        </w:rPr>
        <w:t>Покупатель обязуется осуществлять хранение товара на складах, в магазинах и прочих подразделениях по торговле, дальнейшую</w:t>
      </w:r>
      <w:r>
        <w:rPr>
          <w:rStyle w:val="22"/>
        </w:rPr>
        <w:t xml:space="preserve"> транспортировку и продажу при температуре от +2 до +6°С в соответствии с условиями хранения товара, указанными на его упаковке и правилами, установленными санитарно-гигиеническими нормами для хранения, транспортировки и реализации скоропортящейся молочной</w:t>
      </w:r>
      <w:r>
        <w:rPr>
          <w:rStyle w:val="22"/>
        </w:rPr>
        <w:t xml:space="preserve"> продукции.</w:t>
      </w:r>
    </w:p>
    <w:p w:rsidR="003B3C92" w:rsidRDefault="00EB367B">
      <w:pPr>
        <w:pStyle w:val="20"/>
        <w:shd w:val="clear" w:color="auto" w:fill="auto"/>
        <w:spacing w:line="211" w:lineRule="exact"/>
        <w:ind w:firstLine="0"/>
      </w:pPr>
      <w:r>
        <w:rPr>
          <w:rStyle w:val="26"/>
        </w:rPr>
        <w:t>Статья 4. Условия поставки и заказы Покупателя.</w:t>
      </w:r>
    </w:p>
    <w:p w:rsidR="003B3C92" w:rsidRDefault="00EB367B">
      <w:pPr>
        <w:pStyle w:val="20"/>
        <w:shd w:val="clear" w:color="auto" w:fill="auto"/>
        <w:spacing w:line="211" w:lineRule="exact"/>
        <w:ind w:firstLine="0"/>
      </w:pPr>
      <w:r>
        <w:rPr>
          <w:rStyle w:val="26"/>
        </w:rPr>
        <w:t>Поставка товара осуществляется на основании предварительных заказов, которые формируются в торговых точках Покупателя совместно с представителями Поставщика. В Заказе указываются: наименование, ко</w:t>
      </w:r>
      <w:r>
        <w:rPr>
          <w:rStyle w:val="26"/>
        </w:rPr>
        <w:t>личество и ассортимент Товара, дата поставки, адрес склада Грузополучателя, Заказы направляются Покупателем Поставщику одним из перечисленных ниже способов:</w:t>
      </w:r>
    </w:p>
    <w:p w:rsidR="003B3C92" w:rsidRDefault="00EB367B">
      <w:pPr>
        <w:pStyle w:val="20"/>
        <w:shd w:val="clear" w:color="auto" w:fill="auto"/>
        <w:ind w:firstLine="0"/>
      </w:pPr>
      <w:r>
        <w:rPr>
          <w:rStyle w:val="26"/>
        </w:rPr>
        <w:t>- Передача заказа торговому представителю Поставщика, в том числе при совместном формировании Заказ</w:t>
      </w:r>
      <w:r>
        <w:rPr>
          <w:rStyle w:val="26"/>
        </w:rPr>
        <w:t>а Покупателем и торговым представителем Поставщика в торговой точке Покупателя в электронной форме с использованием технических средств Поставщика.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6"/>
        </w:rPr>
        <w:t>4.2.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6"/>
        </w:rPr>
        <w:t>4.1.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2"/>
        </w:rPr>
        <w:t xml:space="preserve">■ Размещение заказа в системе электронного документооборота </w:t>
      </w:r>
      <w:r w:rsidRPr="00EB367B">
        <w:rPr>
          <w:rStyle w:val="22"/>
          <w:lang w:eastAsia="en-US" w:bidi="en-US"/>
        </w:rPr>
        <w:t>(</w:t>
      </w:r>
      <w:r>
        <w:rPr>
          <w:rStyle w:val="22"/>
          <w:lang w:val="en-US" w:eastAsia="en-US" w:bidi="en-US"/>
        </w:rPr>
        <w:t>EDI</w:t>
      </w:r>
      <w:r w:rsidRPr="00EB367B">
        <w:rPr>
          <w:rStyle w:val="22"/>
          <w:lang w:eastAsia="en-US" w:bidi="en-US"/>
        </w:rPr>
        <w:t>).</w:t>
      </w:r>
    </w:p>
    <w:p w:rsidR="003B3C92" w:rsidRDefault="00EB367B">
      <w:pPr>
        <w:pStyle w:val="20"/>
        <w:shd w:val="clear" w:color="auto" w:fill="auto"/>
        <w:spacing w:line="206" w:lineRule="exact"/>
        <w:ind w:firstLine="0"/>
      </w:pPr>
      <w:r>
        <w:rPr>
          <w:rStyle w:val="2TimesNewRoman10pt"/>
          <w:rFonts w:eastAsia="Arial"/>
        </w:rPr>
        <w:t xml:space="preserve">В </w:t>
      </w:r>
      <w:r>
        <w:rPr>
          <w:rStyle w:val="22"/>
        </w:rPr>
        <w:t xml:space="preserve">случае согласия Поставщика с </w:t>
      </w:r>
      <w:r>
        <w:rPr>
          <w:rStyle w:val="22"/>
        </w:rPr>
        <w:t>заказом Покупателя Поставщик осуществляет поставку товара Покупателю в согласованный сторонами срок. Поставка товара осуществляется транспортом Поставщика в магазины Покупателя по адресу (адресам), указанным в Приложении № 3 к настоящему Договору. Если в п</w:t>
      </w:r>
      <w:r>
        <w:rPr>
          <w:rStyle w:val="22"/>
        </w:rPr>
        <w:t>ериод действия настоящего Договора Покупатель открывает магазины по новым адресам, то условия настоящего Договора распространяются на поставку товаров Поставщиком по новым адресам магазинов Покупателя.</w:t>
      </w:r>
    </w:p>
    <w:p w:rsidR="003B3C92" w:rsidRDefault="00EB367B">
      <w:pPr>
        <w:pStyle w:val="20"/>
        <w:shd w:val="clear" w:color="auto" w:fill="auto"/>
        <w:tabs>
          <w:tab w:val="left" w:pos="8402"/>
        </w:tabs>
        <w:ind w:firstLine="0"/>
        <w:sectPr w:rsidR="003B3C92">
          <w:type w:val="continuous"/>
          <w:pgSz w:w="11909" w:h="16840"/>
          <w:pgMar w:top="893" w:right="602" w:bottom="763" w:left="746" w:header="0" w:footer="3" w:gutter="0"/>
          <w:cols w:space="720"/>
          <w:noEndnote/>
          <w:docGrid w:linePitch="360"/>
        </w:sectPr>
      </w:pPr>
      <w:r>
        <w:rPr>
          <w:rStyle w:val="22"/>
        </w:rPr>
        <w:t>Поставщик имеет право осуществит</w:t>
      </w:r>
      <w:r>
        <w:rPr>
          <w:rStyle w:val="22"/>
        </w:rPr>
        <w:t xml:space="preserve">ь доставку товара в течение времени работы Покупателя с </w:t>
      </w:r>
      <w:r>
        <w:t xml:space="preserve">08ч. </w:t>
      </w:r>
      <w:r>
        <w:rPr>
          <w:rStyle w:val="22"/>
        </w:rPr>
        <w:t>00 мин. до 17ч. 00 мин., без предварительного уведомления Покупателя.</w:t>
      </w:r>
      <w:r>
        <w:rPr>
          <w:rStyle w:val="22"/>
        </w:rPr>
        <w:tab/>
        <w:t>/</w:t>
      </w:r>
    </w:p>
    <w:p w:rsidR="003B3C92" w:rsidRDefault="00EB367B">
      <w:pPr>
        <w:pStyle w:val="20"/>
        <w:numPr>
          <w:ilvl w:val="0"/>
          <w:numId w:val="4"/>
        </w:numPr>
        <w:shd w:val="clear" w:color="auto" w:fill="auto"/>
        <w:tabs>
          <w:tab w:val="left" w:pos="573"/>
        </w:tabs>
        <w:spacing w:line="216" w:lineRule="exact"/>
        <w:ind w:left="360" w:hanging="360"/>
      </w:pPr>
      <w:r>
        <w:rPr>
          <w:rStyle w:val="22"/>
        </w:rPr>
        <w:lastRenderedPageBreak/>
        <w:t>Каждая партия товара отгружается в срок, указанный в заказе Покупателя на данную партию, в случае соблюдения Покупателем ус</w:t>
      </w:r>
      <w:r>
        <w:rPr>
          <w:rStyle w:val="22"/>
        </w:rPr>
        <w:t>ловий статьи 8 настоящего Договора.</w:t>
      </w:r>
    </w:p>
    <w:p w:rsidR="003B3C92" w:rsidRDefault="00EB367B">
      <w:pPr>
        <w:pStyle w:val="20"/>
        <w:numPr>
          <w:ilvl w:val="1"/>
          <w:numId w:val="4"/>
        </w:numPr>
        <w:shd w:val="clear" w:color="auto" w:fill="auto"/>
        <w:tabs>
          <w:tab w:val="left" w:pos="573"/>
        </w:tabs>
        <w:spacing w:line="221" w:lineRule="exact"/>
        <w:ind w:left="360" w:hanging="360"/>
      </w:pPr>
      <w:r>
        <w:rPr>
          <w:rStyle w:val="22"/>
        </w:rPr>
        <w:t>Датой поставки считается день приемки товара Покупателем, что подтверждается подписью и печатью Покупателя на товарной накладной по поставленной партии товара.</w:t>
      </w:r>
    </w:p>
    <w:p w:rsidR="003B3C92" w:rsidRDefault="00EB367B">
      <w:pPr>
        <w:pStyle w:val="35"/>
        <w:shd w:val="clear" w:color="auto" w:fill="auto"/>
        <w:spacing w:line="180" w:lineRule="exact"/>
      </w:pPr>
      <w:r>
        <w:rPr>
          <w:rStyle w:val="36"/>
          <w:b/>
          <w:bCs/>
        </w:rPr>
        <w:t>Статья 5. Отгрузка и транспортировка товара.</w:t>
      </w:r>
    </w:p>
    <w:p w:rsidR="003B3C92" w:rsidRDefault="00EB367B">
      <w:pPr>
        <w:pStyle w:val="20"/>
        <w:numPr>
          <w:ilvl w:val="0"/>
          <w:numId w:val="5"/>
        </w:numPr>
        <w:shd w:val="clear" w:color="auto" w:fill="auto"/>
        <w:tabs>
          <w:tab w:val="left" w:pos="573"/>
        </w:tabs>
        <w:spacing w:line="211" w:lineRule="exact"/>
        <w:ind w:left="360" w:hanging="360"/>
      </w:pPr>
      <w:r>
        <w:rPr>
          <w:rStyle w:val="22"/>
        </w:rPr>
        <w:t>Транспортировка</w:t>
      </w:r>
      <w:r>
        <w:rPr>
          <w:rStyle w:val="22"/>
        </w:rPr>
        <w:t xml:space="preserve"> товара по адресам поставки, оговоренным в настоящем Договоре, осуществляется силами и за счет Поставщика (в том числе возможна с использованием услуг профессионального перевозчика).</w:t>
      </w:r>
    </w:p>
    <w:p w:rsidR="003B3C92" w:rsidRDefault="00EB367B">
      <w:pPr>
        <w:pStyle w:val="20"/>
        <w:numPr>
          <w:ilvl w:val="0"/>
          <w:numId w:val="5"/>
        </w:numPr>
        <w:shd w:val="clear" w:color="auto" w:fill="auto"/>
        <w:tabs>
          <w:tab w:val="left" w:pos="573"/>
        </w:tabs>
        <w:spacing w:line="206" w:lineRule="exact"/>
        <w:ind w:left="360" w:hanging="360"/>
      </w:pPr>
      <w:r>
        <w:rPr>
          <w:rStyle w:val="22"/>
        </w:rPr>
        <w:t xml:space="preserve">Обязательное требование к транспортному средству: поддержание постоянной </w:t>
      </w:r>
      <w:r>
        <w:rPr>
          <w:rStyle w:val="22"/>
        </w:rPr>
        <w:t>температуры от +2 до + 6°С при условии наличия в кузове продуктов на упаковке которых указан данный температурный режим, других условий, установленных санитарно-гигиеническими нормами по хранению и транспортировке скоропортящейся молочной продукции. Водите</w:t>
      </w:r>
      <w:r>
        <w:rPr>
          <w:rStyle w:val="22"/>
        </w:rPr>
        <w:t>ль транспортного средства должен иметь личную медицинскую книжку.</w:t>
      </w:r>
    </w:p>
    <w:p w:rsidR="003B3C92" w:rsidRDefault="00EB367B">
      <w:pPr>
        <w:pStyle w:val="20"/>
        <w:numPr>
          <w:ilvl w:val="0"/>
          <w:numId w:val="5"/>
        </w:numPr>
        <w:shd w:val="clear" w:color="auto" w:fill="auto"/>
        <w:tabs>
          <w:tab w:val="left" w:pos="573"/>
        </w:tabs>
        <w:spacing w:line="180" w:lineRule="exact"/>
        <w:ind w:firstLine="0"/>
      </w:pPr>
      <w:r>
        <w:rPr>
          <w:rStyle w:val="22"/>
        </w:rPr>
        <w:t>Покупатель, которому товар доставляется транспортом Поставщика, должен:</w:t>
      </w:r>
    </w:p>
    <w:p w:rsidR="003B3C92" w:rsidRDefault="00EB367B">
      <w:pPr>
        <w:pStyle w:val="20"/>
        <w:numPr>
          <w:ilvl w:val="0"/>
          <w:numId w:val="6"/>
        </w:numPr>
        <w:shd w:val="clear" w:color="auto" w:fill="auto"/>
        <w:tabs>
          <w:tab w:val="left" w:pos="573"/>
        </w:tabs>
        <w:spacing w:line="211" w:lineRule="exact"/>
        <w:ind w:left="360" w:hanging="360"/>
      </w:pPr>
      <w:r>
        <w:rPr>
          <w:rStyle w:val="22"/>
        </w:rPr>
        <w:t xml:space="preserve">обеспечить своевременный беспрепятственный доступ Поставщика к пунктам погрузки и выгрузки, в том числе заранее </w:t>
      </w:r>
      <w:r>
        <w:rPr>
          <w:rStyle w:val="22"/>
        </w:rPr>
        <w:t>оплаченный Покупателем проезд через платные пункты въезда;</w:t>
      </w:r>
    </w:p>
    <w:p w:rsidR="003B3C92" w:rsidRDefault="00EB367B">
      <w:pPr>
        <w:pStyle w:val="20"/>
        <w:numPr>
          <w:ilvl w:val="0"/>
          <w:numId w:val="6"/>
        </w:numPr>
        <w:shd w:val="clear" w:color="auto" w:fill="auto"/>
        <w:tabs>
          <w:tab w:val="left" w:pos="573"/>
        </w:tabs>
        <w:spacing w:line="259" w:lineRule="exact"/>
        <w:ind w:firstLine="0"/>
      </w:pPr>
      <w:r>
        <w:rPr>
          <w:rStyle w:val="22"/>
        </w:rPr>
        <w:t>содержать подъездные пути к пунктам погрузки и выгрузки и погрузочные площадки в исправном состоянии;</w:t>
      </w:r>
    </w:p>
    <w:p w:rsidR="003B3C92" w:rsidRDefault="00EB367B">
      <w:pPr>
        <w:pStyle w:val="20"/>
        <w:numPr>
          <w:ilvl w:val="0"/>
          <w:numId w:val="6"/>
        </w:numPr>
        <w:shd w:val="clear" w:color="auto" w:fill="auto"/>
        <w:tabs>
          <w:tab w:val="left" w:pos="573"/>
        </w:tabs>
        <w:spacing w:line="259" w:lineRule="exact"/>
        <w:ind w:firstLine="0"/>
      </w:pPr>
      <w:r>
        <w:rPr>
          <w:rStyle w:val="22"/>
        </w:rPr>
        <w:t>обеспечить свободное и безопасное маневрирование автомобилей;</w:t>
      </w:r>
    </w:p>
    <w:p w:rsidR="003B3C92" w:rsidRDefault="00EB367B">
      <w:pPr>
        <w:pStyle w:val="20"/>
        <w:numPr>
          <w:ilvl w:val="0"/>
          <w:numId w:val="6"/>
        </w:numPr>
        <w:shd w:val="clear" w:color="auto" w:fill="auto"/>
        <w:tabs>
          <w:tab w:val="left" w:pos="573"/>
        </w:tabs>
        <w:spacing w:line="259" w:lineRule="exact"/>
        <w:ind w:firstLine="0"/>
      </w:pPr>
      <w:r>
        <w:rPr>
          <w:rStyle w:val="22"/>
        </w:rPr>
        <w:t>обеспечить освещение рабочих мест</w:t>
      </w:r>
      <w:r>
        <w:rPr>
          <w:rStyle w:val="22"/>
        </w:rPr>
        <w:t xml:space="preserve"> и подъездных путей к ним при работе в вечернее и ночное время;</w:t>
      </w:r>
    </w:p>
    <w:p w:rsidR="003B3C92" w:rsidRDefault="00EB367B">
      <w:pPr>
        <w:pStyle w:val="20"/>
        <w:numPr>
          <w:ilvl w:val="0"/>
          <w:numId w:val="6"/>
        </w:numPr>
        <w:shd w:val="clear" w:color="auto" w:fill="auto"/>
        <w:tabs>
          <w:tab w:val="left" w:pos="573"/>
        </w:tabs>
        <w:spacing w:line="259" w:lineRule="exact"/>
        <w:ind w:firstLine="0"/>
      </w:pPr>
      <w:r>
        <w:rPr>
          <w:rStyle w:val="22"/>
        </w:rPr>
        <w:t>обеспечить необходимые для погрузки и разгрузки приспособления и вспомогательные материалы.</w:t>
      </w:r>
    </w:p>
    <w:p w:rsidR="003B3C92" w:rsidRDefault="00EB367B">
      <w:pPr>
        <w:pStyle w:val="35"/>
        <w:shd w:val="clear" w:color="auto" w:fill="auto"/>
        <w:spacing w:line="180" w:lineRule="exact"/>
      </w:pPr>
      <w:r>
        <w:rPr>
          <w:rStyle w:val="36"/>
          <w:b/>
          <w:bCs/>
        </w:rPr>
        <w:t>Статья 6. Приемка товара, переход права собственности и риска случайной гибели товара.</w:t>
      </w:r>
    </w:p>
    <w:p w:rsidR="003B3C92" w:rsidRDefault="00EB367B">
      <w:pPr>
        <w:pStyle w:val="20"/>
        <w:numPr>
          <w:ilvl w:val="0"/>
          <w:numId w:val="7"/>
        </w:numPr>
        <w:shd w:val="clear" w:color="auto" w:fill="auto"/>
        <w:tabs>
          <w:tab w:val="left" w:pos="573"/>
        </w:tabs>
        <w:spacing w:line="206" w:lineRule="exact"/>
        <w:ind w:left="360" w:hanging="360"/>
      </w:pPr>
      <w:r>
        <w:rPr>
          <w:rStyle w:val="22"/>
        </w:rPr>
        <w:t>Товар считает</w:t>
      </w:r>
      <w:r>
        <w:rPr>
          <w:rStyle w:val="22"/>
        </w:rPr>
        <w:t>ся переданным Поставщиком после вручения товара Покупателю, что подтверждается подписью уполномоченного представителя Покупателя на товарно-транспортной или товарной накладной по поставленной партии товара.</w:t>
      </w:r>
    </w:p>
    <w:p w:rsidR="003B3C92" w:rsidRDefault="00EB367B">
      <w:pPr>
        <w:pStyle w:val="20"/>
        <w:numPr>
          <w:ilvl w:val="0"/>
          <w:numId w:val="7"/>
        </w:numPr>
        <w:shd w:val="clear" w:color="auto" w:fill="auto"/>
        <w:tabs>
          <w:tab w:val="left" w:pos="573"/>
        </w:tabs>
        <w:spacing w:line="206" w:lineRule="exact"/>
        <w:ind w:left="360" w:hanging="360"/>
      </w:pPr>
      <w:r>
        <w:rPr>
          <w:rStyle w:val="22"/>
        </w:rPr>
        <w:t xml:space="preserve">Риск случайной гибели или случайного повреждения </w:t>
      </w:r>
      <w:r>
        <w:rPr>
          <w:rStyle w:val="22"/>
        </w:rPr>
        <w:t>товара переходит на Покупателя с момента передачи товара Покупателю от Поставщика или от перевозчика, нанятого Поставщиком.</w:t>
      </w:r>
    </w:p>
    <w:p w:rsidR="003B3C92" w:rsidRDefault="00EB367B">
      <w:pPr>
        <w:pStyle w:val="20"/>
        <w:numPr>
          <w:ilvl w:val="0"/>
          <w:numId w:val="7"/>
        </w:numPr>
        <w:shd w:val="clear" w:color="auto" w:fill="auto"/>
        <w:tabs>
          <w:tab w:val="left" w:pos="573"/>
        </w:tabs>
        <w:spacing w:line="202" w:lineRule="exact"/>
        <w:ind w:left="360" w:hanging="360"/>
      </w:pPr>
      <w:r>
        <w:rPr>
          <w:rStyle w:val="22"/>
        </w:rPr>
        <w:t>Право собственности на принятый Покупателем товар переходит на Покупателя с момента завершения приемки товара и подписания товаросоп</w:t>
      </w:r>
      <w:r>
        <w:rPr>
          <w:rStyle w:val="22"/>
        </w:rPr>
        <w:t xml:space="preserve">роводительных документов Покупателем и подписания Сторонами </w:t>
      </w:r>
      <w:proofErr w:type="spellStart"/>
      <w:r>
        <w:rPr>
          <w:rStyle w:val="22"/>
        </w:rPr>
        <w:t>товарно</w:t>
      </w:r>
      <w:r>
        <w:rPr>
          <w:rStyle w:val="22"/>
        </w:rPr>
        <w:softHyphen/>
        <w:t>сопроводительных</w:t>
      </w:r>
      <w:proofErr w:type="spellEnd"/>
      <w:r>
        <w:rPr>
          <w:rStyle w:val="22"/>
        </w:rPr>
        <w:t xml:space="preserve"> документов (ТТН и ТОРГ12).</w:t>
      </w:r>
    </w:p>
    <w:p w:rsidR="003B3C92" w:rsidRDefault="00EB367B">
      <w:pPr>
        <w:pStyle w:val="20"/>
        <w:numPr>
          <w:ilvl w:val="0"/>
          <w:numId w:val="7"/>
        </w:numPr>
        <w:shd w:val="clear" w:color="auto" w:fill="auto"/>
        <w:tabs>
          <w:tab w:val="left" w:pos="573"/>
        </w:tabs>
        <w:spacing w:line="202" w:lineRule="exact"/>
        <w:ind w:left="360" w:hanging="360"/>
      </w:pPr>
      <w:r>
        <w:rPr>
          <w:rStyle w:val="22"/>
        </w:rPr>
        <w:t>Приемка товара должна быть осуществлена непосредственно во время вручения товара Покупателю и должна производиться в присутствии водителя-экспед</w:t>
      </w:r>
      <w:r>
        <w:rPr>
          <w:rStyle w:val="22"/>
        </w:rPr>
        <w:t>итора (представителя) Поставщика. При приемке товара Покупателем производится проверка соответствия товара по количеству, качеству (кроме скрытых дефектов) и ассортименту.</w:t>
      </w:r>
    </w:p>
    <w:p w:rsidR="003B3C92" w:rsidRDefault="00EB367B">
      <w:pPr>
        <w:pStyle w:val="20"/>
        <w:numPr>
          <w:ilvl w:val="0"/>
          <w:numId w:val="7"/>
        </w:numPr>
        <w:shd w:val="clear" w:color="auto" w:fill="auto"/>
        <w:tabs>
          <w:tab w:val="left" w:pos="573"/>
        </w:tabs>
        <w:spacing w:line="187" w:lineRule="exact"/>
        <w:ind w:left="360" w:hanging="360"/>
      </w:pPr>
      <w:r>
        <w:rPr>
          <w:rStyle w:val="22"/>
        </w:rPr>
        <w:t xml:space="preserve">При поставке Товара Покупателю (грузополучателю) Стороны производят передачу и </w:t>
      </w:r>
      <w:r>
        <w:rPr>
          <w:rStyle w:val="22"/>
        </w:rPr>
        <w:t>приемку Товара с соблюдением следующих условий:</w:t>
      </w:r>
    </w:p>
    <w:p w:rsidR="003B3C92" w:rsidRDefault="00EB367B">
      <w:pPr>
        <w:pStyle w:val="20"/>
        <w:numPr>
          <w:ilvl w:val="0"/>
          <w:numId w:val="8"/>
        </w:numPr>
        <w:shd w:val="clear" w:color="auto" w:fill="auto"/>
        <w:tabs>
          <w:tab w:val="left" w:pos="730"/>
        </w:tabs>
        <w:spacing w:line="206" w:lineRule="exact"/>
        <w:ind w:left="360" w:hanging="360"/>
      </w:pPr>
      <w:r>
        <w:rPr>
          <w:rStyle w:val="22"/>
        </w:rPr>
        <w:t>Покупатель, которому Товар доставляется автотранспортом Поставщика, должен в обязательном порядке сделать отметку в ТТН о времени прибытия транспортного средства под разгрузку. Срок прибытия исчисляется с мом</w:t>
      </w:r>
      <w:r>
        <w:rPr>
          <w:rStyle w:val="22"/>
        </w:rPr>
        <w:t>ента передачи водителем/водителем-экспедитором товарно-сопроводительных документов уполномоченному представителю Покупателя.</w:t>
      </w:r>
    </w:p>
    <w:p w:rsidR="003B3C92" w:rsidRDefault="00EB367B">
      <w:pPr>
        <w:pStyle w:val="20"/>
        <w:shd w:val="clear" w:color="auto" w:fill="auto"/>
        <w:spacing w:line="221" w:lineRule="exact"/>
        <w:ind w:firstLine="0"/>
      </w:pPr>
      <w:r>
        <w:rPr>
          <w:rStyle w:val="26"/>
        </w:rPr>
        <w:t>в объеме до 0,1 тонны в объеме до 0,5 тонны в объеме до 1 тонны в объеме до 1,5 тонн в объеме до 3 тонн в объеме до 6 тонн в объеме</w:t>
      </w:r>
      <w:r>
        <w:rPr>
          <w:rStyle w:val="26"/>
        </w:rPr>
        <w:t xml:space="preserve"> до 15 тонн в объеме до 20 тонн</w:t>
      </w:r>
    </w:p>
    <w:p w:rsidR="003B3C92" w:rsidRDefault="00EB367B">
      <w:pPr>
        <w:pStyle w:val="20"/>
        <w:numPr>
          <w:ilvl w:val="0"/>
          <w:numId w:val="8"/>
        </w:numPr>
        <w:shd w:val="clear" w:color="auto" w:fill="auto"/>
        <w:tabs>
          <w:tab w:val="left" w:pos="730"/>
        </w:tabs>
        <w:spacing w:line="206" w:lineRule="exact"/>
        <w:ind w:firstLine="0"/>
      </w:pPr>
      <w:r>
        <w:rPr>
          <w:rStyle w:val="22"/>
        </w:rPr>
        <w:t xml:space="preserve">Покупатель обязан обеспечить своевременную разгрузку, приемку Товара </w:t>
      </w:r>
      <w:r>
        <w:rPr>
          <w:rStyle w:val="21"/>
        </w:rPr>
        <w:t xml:space="preserve">и выдачу оформленных документов. </w:t>
      </w:r>
      <w:r>
        <w:rPr>
          <w:rStyle w:val="22"/>
        </w:rPr>
        <w:t>Приемка считается завершенной с момента подписания Покупателем Товарно-транспортной накладной. При доставке Товара автотра</w:t>
      </w:r>
      <w:r>
        <w:rPr>
          <w:rStyle w:val="22"/>
        </w:rPr>
        <w:t>нспортом Поставщика Покупатель должен осуществить разгрузку и приемку Товара в следующие сроки с момента прибытия транспортного средства под разгрузку:</w:t>
      </w:r>
    </w:p>
    <w:p w:rsidR="003B3C92" w:rsidRDefault="00EB367B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16" w:lineRule="exact"/>
        <w:ind w:firstLine="0"/>
      </w:pPr>
      <w:r>
        <w:rPr>
          <w:rStyle w:val="26"/>
        </w:rPr>
        <w:t>в течение 10 минут;</w:t>
      </w:r>
    </w:p>
    <w:p w:rsidR="003B3C92" w:rsidRDefault="00EB367B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16" w:lineRule="exact"/>
        <w:ind w:firstLine="0"/>
      </w:pPr>
      <w:r>
        <w:rPr>
          <w:rStyle w:val="26"/>
        </w:rPr>
        <w:t>в течение 30 минут;</w:t>
      </w:r>
    </w:p>
    <w:p w:rsidR="003B3C92" w:rsidRDefault="00EB367B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16" w:lineRule="exact"/>
        <w:ind w:firstLine="0"/>
      </w:pPr>
      <w:r>
        <w:rPr>
          <w:rStyle w:val="26"/>
        </w:rPr>
        <w:t>в течение 45 минут;</w:t>
      </w:r>
    </w:p>
    <w:p w:rsidR="003B3C92" w:rsidRDefault="00EB367B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16" w:lineRule="exact"/>
        <w:ind w:firstLine="0"/>
      </w:pPr>
      <w:r>
        <w:rPr>
          <w:rStyle w:val="26"/>
        </w:rPr>
        <w:t>в течение 1 часа;</w:t>
      </w:r>
    </w:p>
    <w:p w:rsidR="003B3C92" w:rsidRDefault="00EB367B">
      <w:pPr>
        <w:pStyle w:val="20"/>
        <w:numPr>
          <w:ilvl w:val="0"/>
          <w:numId w:val="3"/>
        </w:numPr>
        <w:shd w:val="clear" w:color="auto" w:fill="auto"/>
        <w:tabs>
          <w:tab w:val="left" w:pos="163"/>
        </w:tabs>
        <w:spacing w:line="216" w:lineRule="exact"/>
        <w:ind w:firstLine="0"/>
      </w:pPr>
      <w:r>
        <w:rPr>
          <w:rStyle w:val="26"/>
        </w:rPr>
        <w:t>в течение 1,5 часов;</w:t>
      </w:r>
    </w:p>
    <w:p w:rsidR="003B3C92" w:rsidRDefault="00EB367B">
      <w:pPr>
        <w:pStyle w:val="20"/>
        <w:numPr>
          <w:ilvl w:val="0"/>
          <w:numId w:val="3"/>
        </w:numPr>
        <w:shd w:val="clear" w:color="auto" w:fill="auto"/>
        <w:tabs>
          <w:tab w:val="left" w:pos="115"/>
        </w:tabs>
        <w:spacing w:line="216" w:lineRule="exact"/>
        <w:ind w:firstLine="0"/>
      </w:pPr>
      <w:r>
        <w:rPr>
          <w:rStyle w:val="26"/>
        </w:rPr>
        <w:t xml:space="preserve">в </w:t>
      </w:r>
      <w:r>
        <w:rPr>
          <w:rStyle w:val="26"/>
        </w:rPr>
        <w:t>течение 2 часов;</w:t>
      </w:r>
    </w:p>
    <w:p w:rsidR="003B3C92" w:rsidRDefault="00EB367B">
      <w:pPr>
        <w:pStyle w:val="20"/>
        <w:numPr>
          <w:ilvl w:val="0"/>
          <w:numId w:val="3"/>
        </w:numPr>
        <w:shd w:val="clear" w:color="auto" w:fill="auto"/>
        <w:tabs>
          <w:tab w:val="left" w:pos="115"/>
        </w:tabs>
        <w:spacing w:line="216" w:lineRule="exact"/>
        <w:ind w:firstLine="0"/>
      </w:pPr>
      <w:r>
        <w:rPr>
          <w:rStyle w:val="26"/>
        </w:rPr>
        <w:t>в течение 2,5 часов;</w:t>
      </w:r>
    </w:p>
    <w:p w:rsidR="003B3C92" w:rsidRDefault="00EB367B">
      <w:pPr>
        <w:pStyle w:val="20"/>
        <w:numPr>
          <w:ilvl w:val="0"/>
          <w:numId w:val="3"/>
        </w:numPr>
        <w:shd w:val="clear" w:color="auto" w:fill="auto"/>
        <w:tabs>
          <w:tab w:val="left" w:pos="115"/>
        </w:tabs>
        <w:spacing w:line="216" w:lineRule="exact"/>
        <w:ind w:firstLine="0"/>
      </w:pPr>
      <w:r>
        <w:rPr>
          <w:rStyle w:val="26"/>
        </w:rPr>
        <w:t>в течение 3 часов.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6"/>
        </w:rPr>
        <w:t>На каждые полные или неполные 0,5 тонны сверх указанного выше количества продукции Покупателю</w:t>
      </w:r>
    </w:p>
    <w:p w:rsidR="003B3C92" w:rsidRDefault="00EB367B">
      <w:pPr>
        <w:pStyle w:val="20"/>
        <w:shd w:val="clear" w:color="auto" w:fill="auto"/>
        <w:spacing w:line="187" w:lineRule="exact"/>
        <w:ind w:firstLine="0"/>
      </w:pPr>
      <w:r>
        <w:rPr>
          <w:rStyle w:val="22"/>
        </w:rPr>
        <w:t>предоставляется дополнительно 15 минут. После окончания разгрузки Покупатель в обязательном порядке долже</w:t>
      </w:r>
      <w:r>
        <w:rPr>
          <w:rStyle w:val="22"/>
        </w:rPr>
        <w:t>н сделать отметку в ТТН о времени окончания разгрузки.</w:t>
      </w:r>
    </w:p>
    <w:p w:rsidR="003B3C92" w:rsidRDefault="00EB367B">
      <w:pPr>
        <w:pStyle w:val="20"/>
        <w:shd w:val="clear" w:color="auto" w:fill="auto"/>
        <w:spacing w:line="182" w:lineRule="exact"/>
        <w:ind w:firstLine="360"/>
      </w:pPr>
      <w:r>
        <w:rPr>
          <w:rStyle w:val="22"/>
        </w:rPr>
        <w:t>Покупатель несет ответственность за возникшие у Поставщика или представителя Поставщика убытки, связанные с поставкой товара.</w:t>
      </w:r>
    </w:p>
    <w:p w:rsidR="003B3C92" w:rsidRDefault="00EB367B">
      <w:pPr>
        <w:pStyle w:val="20"/>
        <w:shd w:val="clear" w:color="auto" w:fill="auto"/>
        <w:spacing w:line="182" w:lineRule="exact"/>
        <w:ind w:firstLine="360"/>
      </w:pPr>
      <w:r>
        <w:rPr>
          <w:rStyle w:val="22"/>
        </w:rPr>
        <w:t>Поставщик не несет ответственность за гибель и повреждение Товара при разгр</w:t>
      </w:r>
      <w:r>
        <w:rPr>
          <w:rStyle w:val="22"/>
        </w:rPr>
        <w:t>узке, Покупатель не вправе отказаться от приемки такого Товара.</w:t>
      </w:r>
    </w:p>
    <w:p w:rsidR="003B3C92" w:rsidRDefault="00EB367B">
      <w:pPr>
        <w:pStyle w:val="20"/>
        <w:numPr>
          <w:ilvl w:val="0"/>
          <w:numId w:val="8"/>
        </w:numPr>
        <w:shd w:val="clear" w:color="auto" w:fill="auto"/>
        <w:tabs>
          <w:tab w:val="left" w:pos="573"/>
        </w:tabs>
        <w:spacing w:line="206" w:lineRule="exact"/>
        <w:ind w:firstLine="0"/>
      </w:pPr>
      <w:r>
        <w:rPr>
          <w:rStyle w:val="22"/>
        </w:rPr>
        <w:t>Представитель Покупателя, имеющий доверенность на право приемки товара, обязан произвести отметку</w:t>
      </w:r>
    </w:p>
    <w:p w:rsidR="003B3C92" w:rsidRDefault="00EB367B">
      <w:pPr>
        <w:pStyle w:val="20"/>
        <w:shd w:val="clear" w:color="auto" w:fill="auto"/>
        <w:spacing w:line="206" w:lineRule="exact"/>
        <w:ind w:firstLine="0"/>
      </w:pPr>
      <w:r>
        <w:rPr>
          <w:rStyle w:val="22"/>
        </w:rPr>
        <w:t>(печать, подпись, расшифровка подписи, дата) о приемке Товара в ТТН (товарно-транспортной накл</w:t>
      </w:r>
      <w:r>
        <w:rPr>
          <w:rStyle w:val="22"/>
        </w:rPr>
        <w:t xml:space="preserve">адной) и ТОРГ12 (Товарная накладная) в момент получения Товара. Покупатель обязан передать Поставщику один экземпляр доверенности на представителя Покупателя, осуществившего приемку Товара. Покупатель обязан вернуть 1 экземпляр ТОРГ12 и 2 экземпляра ТТН с </w:t>
      </w:r>
      <w:r>
        <w:rPr>
          <w:rStyle w:val="22"/>
        </w:rPr>
        <w:t>отметкой о получении продукции Поставщику (представителю Поставщика), а один экземпляр ТОРГ12 и ТТН остается у Покупателя. Подписание Покупателем ТОРГ 12 и ТТН является подтверждением соответствия поставленного Товара Заявке Покупателя по количеству, ассор</w:t>
      </w:r>
      <w:r>
        <w:rPr>
          <w:rStyle w:val="22"/>
        </w:rPr>
        <w:t>тименту и качеству.</w:t>
      </w:r>
    </w:p>
    <w:p w:rsidR="003B3C92" w:rsidRDefault="00EB367B">
      <w:pPr>
        <w:pStyle w:val="20"/>
        <w:numPr>
          <w:ilvl w:val="0"/>
          <w:numId w:val="8"/>
        </w:numPr>
        <w:shd w:val="clear" w:color="auto" w:fill="auto"/>
        <w:tabs>
          <w:tab w:val="left" w:pos="730"/>
        </w:tabs>
        <w:spacing w:line="206" w:lineRule="exact"/>
        <w:ind w:firstLine="0"/>
      </w:pPr>
      <w:r>
        <w:rPr>
          <w:rStyle w:val="22"/>
        </w:rPr>
        <w:t xml:space="preserve">Приемка товара по количеству, ассортименту, качеству (кроме скрытых дефектов), а также внешнему виду Товара и сопроводительной документации осуществляется Покупателем непосредственно после разгрузки и подтверждается подписями Сторон на </w:t>
      </w:r>
      <w:r>
        <w:rPr>
          <w:rStyle w:val="22"/>
        </w:rPr>
        <w:t>ТОРГ12 и ТТН. После подписания сторонами ТТН (ТОРГ-12) соответствующая партия Товара считается принятой Покупателем по количеству, ассортименту и по качеству (кроме скрытых дефектов, выявление которых невозможно при внешнем осмотре Товара).</w:t>
      </w:r>
    </w:p>
    <w:p w:rsidR="003B3C92" w:rsidRDefault="00EB367B">
      <w:pPr>
        <w:pStyle w:val="20"/>
        <w:numPr>
          <w:ilvl w:val="0"/>
          <w:numId w:val="8"/>
        </w:numPr>
        <w:shd w:val="clear" w:color="auto" w:fill="auto"/>
        <w:tabs>
          <w:tab w:val="left" w:pos="757"/>
        </w:tabs>
        <w:spacing w:line="216" w:lineRule="exact"/>
        <w:ind w:firstLine="0"/>
      </w:pPr>
      <w:r>
        <w:rPr>
          <w:rStyle w:val="22"/>
        </w:rPr>
        <w:t xml:space="preserve">Если при </w:t>
      </w:r>
      <w:r>
        <w:rPr>
          <w:rStyle w:val="22"/>
        </w:rPr>
        <w:t>доставке продукции в торговую точку, Покупатель по основаниям, предусмотренным законом или Договором, отказывается принимать продукцию (полностью или частично), то в этом случае представитель Поставщика согласовывает с представителем Покупателя возврат. Пр</w:t>
      </w:r>
      <w:r>
        <w:rPr>
          <w:rStyle w:val="22"/>
        </w:rPr>
        <w:t>и этом документы оформляются следующим образом.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3"/>
        </w:rPr>
        <w:t>Для частичных возвратов:</w:t>
      </w:r>
    </w:p>
    <w:p w:rsidR="003B3C92" w:rsidRDefault="00EB367B">
      <w:pPr>
        <w:pStyle w:val="20"/>
        <w:numPr>
          <w:ilvl w:val="0"/>
          <w:numId w:val="1"/>
        </w:numPr>
        <w:shd w:val="clear" w:color="auto" w:fill="auto"/>
        <w:spacing w:line="211" w:lineRule="exact"/>
        <w:ind w:left="360" w:hanging="360"/>
      </w:pPr>
      <w:r>
        <w:rPr>
          <w:rStyle w:val="22"/>
        </w:rPr>
        <w:t xml:space="preserve"> ТТН и ТОРГ12 - </w:t>
      </w:r>
      <w:proofErr w:type="spellStart"/>
      <w:r>
        <w:rPr>
          <w:rStyle w:val="22"/>
        </w:rPr>
        <w:t>вычерк</w:t>
      </w:r>
      <w:proofErr w:type="spellEnd"/>
      <w:r>
        <w:rPr>
          <w:rStyle w:val="22"/>
        </w:rPr>
        <w:t xml:space="preserve"> и / или исправление по всей длине строки не принятой позиции в накладных Поставщика и Покупателя. Поставить подпись представителя Покупателя и представителя Пос</w:t>
      </w:r>
      <w:r>
        <w:rPr>
          <w:rStyle w:val="22"/>
        </w:rPr>
        <w:t xml:space="preserve">тавщика (перевозчика) на каждом </w:t>
      </w:r>
      <w:proofErr w:type="spellStart"/>
      <w:r>
        <w:rPr>
          <w:rStyle w:val="22"/>
        </w:rPr>
        <w:t>вычерке</w:t>
      </w:r>
      <w:proofErr w:type="spellEnd"/>
      <w:r>
        <w:rPr>
          <w:rStyle w:val="22"/>
        </w:rPr>
        <w:t xml:space="preserve"> и / или исправлении и сделать соответствующие отметки (кол-во, наименовании и причина возврата продукции) на последнем листе каждого экземпляра накладной. При выявлении расхождений в экземпляре Поставщика и Покупател</w:t>
      </w:r>
      <w:r>
        <w:rPr>
          <w:rStyle w:val="22"/>
        </w:rPr>
        <w:t>я приоритет будут иметь данные, зафиксированные в экземпляре накладной, находящемся у Поставщика.</w:t>
      </w:r>
    </w:p>
    <w:p w:rsidR="003B3C92" w:rsidRDefault="00EB367B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180" w:lineRule="exact"/>
        <w:ind w:left="360" w:hanging="360"/>
      </w:pPr>
      <w:r>
        <w:rPr>
          <w:rStyle w:val="23"/>
        </w:rPr>
        <w:t>Для полных возвратов:</w:t>
      </w:r>
    </w:p>
    <w:p w:rsidR="003B3C92" w:rsidRDefault="00EB367B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16" w:lineRule="exact"/>
        <w:ind w:left="360" w:hanging="360"/>
      </w:pPr>
      <w:r>
        <w:rPr>
          <w:rStyle w:val="22"/>
        </w:rPr>
        <w:t xml:space="preserve">ТТН и ТОРГ12 </w:t>
      </w:r>
      <w:r>
        <w:rPr>
          <w:rStyle w:val="28"/>
        </w:rPr>
        <w:t xml:space="preserve">- </w:t>
      </w:r>
      <w:r>
        <w:rPr>
          <w:rStyle w:val="22"/>
        </w:rPr>
        <w:t>отметка (причина возврата и подпись представителя Покупателя) об отказе поставки.</w:t>
      </w:r>
    </w:p>
    <w:p w:rsidR="003B3C92" w:rsidRDefault="00EB367B">
      <w:pPr>
        <w:pStyle w:val="20"/>
        <w:numPr>
          <w:ilvl w:val="0"/>
          <w:numId w:val="8"/>
        </w:numPr>
        <w:shd w:val="clear" w:color="auto" w:fill="auto"/>
        <w:tabs>
          <w:tab w:val="left" w:pos="572"/>
        </w:tabs>
        <w:spacing w:line="216" w:lineRule="exact"/>
        <w:ind w:firstLine="0"/>
      </w:pPr>
      <w:r>
        <w:rPr>
          <w:rStyle w:val="22"/>
        </w:rPr>
        <w:t xml:space="preserve">Поставщик не принимает претензии по </w:t>
      </w:r>
      <w:r>
        <w:rPr>
          <w:rStyle w:val="22"/>
        </w:rPr>
        <w:t>количеству, ассортименту и внешнему виду Товара после проставления подписи Покупателя (либо его уполномоченного лица) в накладной о получении Товара.</w:t>
      </w:r>
    </w:p>
    <w:p w:rsidR="003B3C92" w:rsidRDefault="00EB367B">
      <w:pPr>
        <w:pStyle w:val="20"/>
        <w:numPr>
          <w:ilvl w:val="1"/>
          <w:numId w:val="8"/>
        </w:numPr>
        <w:shd w:val="clear" w:color="auto" w:fill="auto"/>
        <w:tabs>
          <w:tab w:val="left" w:pos="572"/>
        </w:tabs>
        <w:spacing w:line="206" w:lineRule="exact"/>
        <w:ind w:left="360" w:hanging="360"/>
      </w:pPr>
      <w:r>
        <w:rPr>
          <w:rStyle w:val="22"/>
        </w:rPr>
        <w:t>Если после приемки товара Покупателем обнаружены товары, испортившиеся до окончания срока годности (при ус</w:t>
      </w:r>
      <w:r>
        <w:rPr>
          <w:rStyle w:val="22"/>
        </w:rPr>
        <w:t>ловии соблюдения Покупателем или потребителем товара условий хранения и перевозки товара, оговоренные в Договоре), а также в случае наличия претензий к качеству товаров, заявленных потребителями, Покупатель письменно извещает об этом Поставщика в течение 2</w:t>
      </w:r>
      <w:r>
        <w:rPr>
          <w:rStyle w:val="22"/>
        </w:rPr>
        <w:t xml:space="preserve"> (двух) рабочих дней с момента обнаружения брака, а Поставщик обязан в течение 2 (двух) рабочих дней со дня извещения направить своего представителя к Покупателю для составления двустороннего Акта-претензии по качеству Товара по форме, приведенной в Прилож</w:t>
      </w:r>
      <w:r>
        <w:rPr>
          <w:rStyle w:val="22"/>
        </w:rPr>
        <w:t>ении № 4 к Договору. При местонахождении Покупателя на удаленной территории срок выезда представителя Поставщика согласовывается с Покупателем индивидуально. Претензии по качеству товара, оговоренные в настоящем пункте могут быть предъявлены Покупателем По</w:t>
      </w:r>
      <w:r>
        <w:rPr>
          <w:rStyle w:val="22"/>
        </w:rPr>
        <w:t>ставщику в течение срока годности товара. Вопросы определения качества товара, а также возмещения стоимости некачественного товара решаются сторонами в соответствии с законодательством Российской Федерации. В случае если представитель Покупателя не может о</w:t>
      </w:r>
      <w:r>
        <w:rPr>
          <w:rStyle w:val="22"/>
        </w:rPr>
        <w:t>днозначно определить причину возникновения брака, решение о возврате товара и компенсации его стоимости принимается на основании решения Лаборатории Поставщика, Срок решения - 5 (Пять) рабочих дней с момента получения образцов бракованного Товара. В случае</w:t>
      </w:r>
      <w:r>
        <w:rPr>
          <w:rStyle w:val="22"/>
        </w:rPr>
        <w:t xml:space="preserve"> если представитель Поставщика или Лаборатория Поставщика подтверждает претензию Покупателя, Поставщик организует возврат на основании Акта претензии и накладной ТОРГ-12 и возмещает стоимость некачественного Товара.</w:t>
      </w:r>
    </w:p>
    <w:p w:rsidR="003B3C92" w:rsidRDefault="00EB367B">
      <w:pPr>
        <w:pStyle w:val="20"/>
        <w:numPr>
          <w:ilvl w:val="1"/>
          <w:numId w:val="8"/>
        </w:numPr>
        <w:shd w:val="clear" w:color="auto" w:fill="auto"/>
        <w:tabs>
          <w:tab w:val="left" w:pos="561"/>
        </w:tabs>
        <w:spacing w:line="206" w:lineRule="exact"/>
        <w:ind w:left="360" w:hanging="360"/>
      </w:pPr>
      <w:r>
        <w:rPr>
          <w:rStyle w:val="22"/>
        </w:rPr>
        <w:t xml:space="preserve">Возмещение стоимости Товара, </w:t>
      </w:r>
      <w:r>
        <w:rPr>
          <w:rStyle w:val="22"/>
        </w:rPr>
        <w:t>возвращенного в соответствии с п.6.6, Договора, при наличии задолженности Покупателя перед Поставщиком производится путем зачета встречных однородных требований и оформляется как уменьшение задолженности Покупателя перед Поставщиком на сумму стоимости подл</w:t>
      </w:r>
      <w:r>
        <w:rPr>
          <w:rStyle w:val="22"/>
        </w:rPr>
        <w:t>ежащего возврату Товара с учетом НДС. Уменьшение задолженности производится со дня подписания возвратной накладной представителем Поставщика и Покупателя.</w:t>
      </w:r>
    </w:p>
    <w:p w:rsidR="003B3C92" w:rsidRDefault="00EB367B">
      <w:pPr>
        <w:pStyle w:val="35"/>
        <w:shd w:val="clear" w:color="auto" w:fill="auto"/>
        <w:spacing w:line="180" w:lineRule="exact"/>
      </w:pPr>
      <w:r>
        <w:rPr>
          <w:rStyle w:val="36"/>
          <w:b/>
          <w:bCs/>
        </w:rPr>
        <w:t>Статья 7. Цена.</w:t>
      </w:r>
    </w:p>
    <w:p w:rsidR="003B3C92" w:rsidRDefault="00EB367B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line="206" w:lineRule="exact"/>
        <w:ind w:left="360" w:hanging="360"/>
      </w:pPr>
      <w:r>
        <w:rPr>
          <w:rStyle w:val="22"/>
        </w:rPr>
        <w:t>Цена товара определяется в соответствии с прейскурантами, предоставляемыми Поставщико</w:t>
      </w:r>
      <w:r>
        <w:rPr>
          <w:rStyle w:val="22"/>
        </w:rPr>
        <w:t xml:space="preserve">м Покупателю, и окончательно согласуется Сторонами в накладной и счете-фактуре. Цена включает стоимость стандартной тары и упаковки (в </w:t>
      </w:r>
      <w:proofErr w:type="spellStart"/>
      <w:r>
        <w:rPr>
          <w:rStyle w:val="22"/>
        </w:rPr>
        <w:t>т.ч</w:t>
      </w:r>
      <w:proofErr w:type="spellEnd"/>
      <w:r>
        <w:rPr>
          <w:rStyle w:val="22"/>
        </w:rPr>
        <w:t>. стоимость деревянных поддонов), маркировки товара и доставки товара Покупателю (если договором предусмотрена доставк</w:t>
      </w:r>
      <w:r>
        <w:rPr>
          <w:rStyle w:val="22"/>
        </w:rPr>
        <w:t>а силами или за счет Поставщика). Цена не включает в себя налог на добавленную стоимость (НДС). На цену Товара начисляется НДС по ставке в соответствии с действующим на момент поставки законодательством РФ.</w:t>
      </w:r>
    </w:p>
    <w:p w:rsidR="003B3C92" w:rsidRDefault="00EB367B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line="245" w:lineRule="exact"/>
        <w:ind w:left="360" w:hanging="360"/>
      </w:pPr>
      <w:r>
        <w:rPr>
          <w:rStyle w:val="22"/>
        </w:rPr>
        <w:t>Цены на товар, продаваемый по настоящему Договору</w:t>
      </w:r>
      <w:r>
        <w:rPr>
          <w:rStyle w:val="22"/>
        </w:rPr>
        <w:t>, могут быть изменены Поставщиком.</w:t>
      </w:r>
    </w:p>
    <w:p w:rsidR="003B3C92" w:rsidRDefault="00EB367B">
      <w:pPr>
        <w:pStyle w:val="20"/>
        <w:numPr>
          <w:ilvl w:val="0"/>
          <w:numId w:val="9"/>
        </w:numPr>
        <w:shd w:val="clear" w:color="auto" w:fill="auto"/>
        <w:tabs>
          <w:tab w:val="left" w:pos="423"/>
        </w:tabs>
        <w:spacing w:line="245" w:lineRule="exact"/>
        <w:ind w:left="360" w:hanging="360"/>
      </w:pPr>
      <w:r>
        <w:rPr>
          <w:rStyle w:val="22"/>
        </w:rPr>
        <w:t>Поставщик извещает Покупателя об изменении цен не позднее, чем за 1 (один) день до введения новых цен.</w:t>
      </w:r>
    </w:p>
    <w:p w:rsidR="003B3C92" w:rsidRDefault="00EB367B">
      <w:pPr>
        <w:pStyle w:val="20"/>
        <w:numPr>
          <w:ilvl w:val="0"/>
          <w:numId w:val="9"/>
        </w:numPr>
        <w:shd w:val="clear" w:color="auto" w:fill="auto"/>
        <w:tabs>
          <w:tab w:val="left" w:pos="423"/>
        </w:tabs>
        <w:spacing w:line="245" w:lineRule="exact"/>
        <w:ind w:left="360" w:hanging="360"/>
      </w:pPr>
      <w:r>
        <w:rPr>
          <w:rStyle w:val="22"/>
        </w:rPr>
        <w:t>Поставка Покупателю товара осуществляется по ценам, действующим на день поставки.</w:t>
      </w:r>
    </w:p>
    <w:p w:rsidR="003B3C92" w:rsidRDefault="00EB367B">
      <w:pPr>
        <w:pStyle w:val="20"/>
        <w:numPr>
          <w:ilvl w:val="0"/>
          <w:numId w:val="9"/>
        </w:numPr>
        <w:shd w:val="clear" w:color="auto" w:fill="auto"/>
        <w:tabs>
          <w:tab w:val="left" w:pos="423"/>
        </w:tabs>
        <w:spacing w:line="245" w:lineRule="exact"/>
        <w:ind w:left="360" w:hanging="360"/>
      </w:pPr>
      <w:r>
        <w:rPr>
          <w:rStyle w:val="22"/>
        </w:rPr>
        <w:t>В цену товара включается стоимость с</w:t>
      </w:r>
      <w:r>
        <w:rPr>
          <w:rStyle w:val="22"/>
        </w:rPr>
        <w:t>тандартной упаковки и маркировки товара следующим образом:</w:t>
      </w:r>
    </w:p>
    <w:p w:rsidR="003B3C92" w:rsidRDefault="00EB367B">
      <w:pPr>
        <w:pStyle w:val="20"/>
        <w:shd w:val="clear" w:color="auto" w:fill="auto"/>
        <w:tabs>
          <w:tab w:val="left" w:pos="757"/>
        </w:tabs>
        <w:spacing w:line="245" w:lineRule="exact"/>
        <w:ind w:left="360" w:hanging="360"/>
      </w:pPr>
      <w:r>
        <w:rPr>
          <w:rStyle w:val="22"/>
        </w:rPr>
        <w:t>(а)</w:t>
      </w:r>
      <w:r>
        <w:rPr>
          <w:rStyle w:val="22"/>
        </w:rPr>
        <w:tab/>
        <w:t>маркировка коробок отсутствует;</w:t>
      </w:r>
    </w:p>
    <w:p w:rsidR="003B3C92" w:rsidRDefault="00EB367B">
      <w:pPr>
        <w:pStyle w:val="20"/>
        <w:shd w:val="clear" w:color="auto" w:fill="auto"/>
        <w:tabs>
          <w:tab w:val="left" w:pos="757"/>
        </w:tabs>
        <w:spacing w:line="211" w:lineRule="exact"/>
        <w:ind w:left="360" w:hanging="360"/>
      </w:pPr>
      <w:r>
        <w:rPr>
          <w:rStyle w:val="22"/>
        </w:rPr>
        <w:t>(б)</w:t>
      </w:r>
      <w:r>
        <w:rPr>
          <w:rStyle w:val="22"/>
        </w:rPr>
        <w:tab/>
        <w:t>маркировка каждой единицы товара (стаканчика) соответствует требованиям законодательства Российской Федерации;</w:t>
      </w:r>
    </w:p>
    <w:p w:rsidR="003B3C92" w:rsidRDefault="00EB367B">
      <w:pPr>
        <w:pStyle w:val="20"/>
        <w:shd w:val="clear" w:color="auto" w:fill="auto"/>
        <w:spacing w:line="211" w:lineRule="exact"/>
        <w:ind w:firstLine="360"/>
      </w:pPr>
      <w:r>
        <w:rPr>
          <w:rStyle w:val="22"/>
        </w:rPr>
        <w:t xml:space="preserve">Под коробкой в настоящем Договоре понимается </w:t>
      </w:r>
      <w:r>
        <w:rPr>
          <w:rStyle w:val="22"/>
        </w:rPr>
        <w:t>стандартная картонная коробка, подготовленная производственным способом для хранения и перевозки единиц Товара для конечного покупателя. Количества единиц Товара в одной коробке зависит от наименования товара.</w:t>
      </w:r>
    </w:p>
    <w:p w:rsidR="003B3C92" w:rsidRDefault="00EB367B">
      <w:pPr>
        <w:pStyle w:val="35"/>
        <w:shd w:val="clear" w:color="auto" w:fill="auto"/>
        <w:spacing w:line="180" w:lineRule="exact"/>
      </w:pPr>
      <w:r>
        <w:rPr>
          <w:rStyle w:val="36"/>
          <w:b/>
          <w:bCs/>
        </w:rPr>
        <w:t>Статья 8. Порядок расчетов.</w:t>
      </w:r>
    </w:p>
    <w:p w:rsidR="003B3C92" w:rsidRDefault="00EB367B">
      <w:pPr>
        <w:pStyle w:val="20"/>
        <w:numPr>
          <w:ilvl w:val="0"/>
          <w:numId w:val="10"/>
        </w:numPr>
        <w:shd w:val="clear" w:color="auto" w:fill="auto"/>
        <w:tabs>
          <w:tab w:val="left" w:pos="561"/>
        </w:tabs>
        <w:spacing w:line="180" w:lineRule="exact"/>
        <w:ind w:left="360" w:hanging="360"/>
      </w:pPr>
      <w:r>
        <w:rPr>
          <w:rStyle w:val="22"/>
        </w:rPr>
        <w:t>Основанием для опл</w:t>
      </w:r>
      <w:r>
        <w:rPr>
          <w:rStyle w:val="22"/>
        </w:rPr>
        <w:t>аты между Сторонами является настоящий Договор.</w:t>
      </w:r>
    </w:p>
    <w:p w:rsidR="003B3C92" w:rsidRDefault="00EB367B">
      <w:pPr>
        <w:pStyle w:val="20"/>
        <w:numPr>
          <w:ilvl w:val="0"/>
          <w:numId w:val="10"/>
        </w:numPr>
        <w:shd w:val="clear" w:color="auto" w:fill="auto"/>
        <w:tabs>
          <w:tab w:val="left" w:pos="561"/>
        </w:tabs>
        <w:spacing w:line="206" w:lineRule="exact"/>
        <w:ind w:left="360" w:hanging="360"/>
      </w:pPr>
      <w:r>
        <w:rPr>
          <w:rStyle w:val="22"/>
        </w:rPr>
        <w:t>Условия и срок оплаты: 100% предварительная оплата путем безналичного платежа банковским переводом на</w:t>
      </w:r>
    </w:p>
    <w:p w:rsidR="003B3C92" w:rsidRDefault="00EB367B">
      <w:pPr>
        <w:pStyle w:val="20"/>
        <w:shd w:val="clear" w:color="auto" w:fill="auto"/>
        <w:tabs>
          <w:tab w:val="left" w:pos="9416"/>
        </w:tabs>
        <w:spacing w:line="206" w:lineRule="exact"/>
        <w:ind w:firstLine="0"/>
      </w:pPr>
      <w:r>
        <w:rPr>
          <w:rStyle w:val="22"/>
        </w:rPr>
        <w:t>счет Поставщика в срок не позднее 1 (Одного) банковского дня до даты поставки соответствующей партии товар</w:t>
      </w:r>
      <w:r>
        <w:rPr>
          <w:rStyle w:val="22"/>
        </w:rPr>
        <w:t>а.</w:t>
      </w:r>
      <w:r>
        <w:rPr>
          <w:rStyle w:val="22"/>
        </w:rPr>
        <w:tab/>
        <w:t>.</w:t>
      </w:r>
    </w:p>
    <w:p w:rsidR="003B3C92" w:rsidRDefault="00EB367B">
      <w:pPr>
        <w:pStyle w:val="20"/>
        <w:numPr>
          <w:ilvl w:val="0"/>
          <w:numId w:val="10"/>
        </w:numPr>
        <w:shd w:val="clear" w:color="auto" w:fill="auto"/>
        <w:tabs>
          <w:tab w:val="left" w:pos="561"/>
        </w:tabs>
        <w:spacing w:line="180" w:lineRule="exact"/>
        <w:ind w:left="360" w:hanging="360"/>
      </w:pPr>
      <w:r>
        <w:rPr>
          <w:rStyle w:val="22"/>
        </w:rPr>
        <w:t>Оплата производится в российских рублях.</w:t>
      </w:r>
    </w:p>
    <w:p w:rsidR="003B3C92" w:rsidRDefault="00EB367B">
      <w:pPr>
        <w:pStyle w:val="20"/>
        <w:numPr>
          <w:ilvl w:val="0"/>
          <w:numId w:val="10"/>
        </w:numPr>
        <w:shd w:val="clear" w:color="auto" w:fill="auto"/>
        <w:tabs>
          <w:tab w:val="left" w:pos="757"/>
        </w:tabs>
        <w:spacing w:line="180" w:lineRule="exact"/>
        <w:ind w:left="360" w:hanging="360"/>
      </w:pPr>
      <w:r>
        <w:rPr>
          <w:rStyle w:val="22"/>
        </w:rPr>
        <w:t>Днем оплаты считается дата поступления денежных средств Покупателя на расчетный счет Поставщика.</w:t>
      </w:r>
    </w:p>
    <w:p w:rsidR="003B3C92" w:rsidRDefault="00EB367B">
      <w:pPr>
        <w:pStyle w:val="20"/>
        <w:numPr>
          <w:ilvl w:val="0"/>
          <w:numId w:val="10"/>
        </w:numPr>
        <w:shd w:val="clear" w:color="auto" w:fill="auto"/>
        <w:tabs>
          <w:tab w:val="left" w:pos="757"/>
        </w:tabs>
        <w:spacing w:line="206" w:lineRule="exact"/>
        <w:ind w:left="360" w:hanging="360"/>
      </w:pPr>
      <w:r>
        <w:rPr>
          <w:rStyle w:val="22"/>
        </w:rPr>
        <w:t xml:space="preserve">Денежные обязательства Сторон, возникшие из Договора, могут быть прекращены путем зачета встречных однородных </w:t>
      </w:r>
      <w:r>
        <w:rPr>
          <w:rStyle w:val="22"/>
        </w:rPr>
        <w:t>требований. Стороны вправе производить зачёт взаимных встречных требований, возникших в рамках настоящего договора, только на основании двусторонне подписанных Актов зачета встречных требований.</w:t>
      </w:r>
    </w:p>
    <w:p w:rsidR="003B3C92" w:rsidRDefault="00EB367B">
      <w:pPr>
        <w:pStyle w:val="20"/>
        <w:numPr>
          <w:ilvl w:val="0"/>
          <w:numId w:val="10"/>
        </w:numPr>
        <w:shd w:val="clear" w:color="auto" w:fill="auto"/>
        <w:tabs>
          <w:tab w:val="left" w:pos="757"/>
        </w:tabs>
        <w:spacing w:line="206" w:lineRule="exact"/>
        <w:ind w:left="360" w:hanging="360"/>
        <w:sectPr w:rsidR="003B3C92">
          <w:pgSz w:w="11909" w:h="16840"/>
          <w:pgMar w:top="908" w:right="725" w:bottom="604" w:left="767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Покупатель должен извещать Поставщика о </w:t>
      </w:r>
      <w:r>
        <w:rPr>
          <w:rStyle w:val="22"/>
        </w:rPr>
        <w:t>любых изменениях в требованиях Покупателя к оформлению товаросопроводительных документов за 90 (девяносто) дней. В любом случае любые такие изменения будут обязательными для Поставщика только после направления Поставщиком Покупателю письменного подтвержден</w:t>
      </w:r>
      <w:r>
        <w:rPr>
          <w:rStyle w:val="22"/>
        </w:rPr>
        <w:t>ия.</w:t>
      </w:r>
    </w:p>
    <w:p w:rsidR="003B3C92" w:rsidRDefault="00EB367B">
      <w:pPr>
        <w:pStyle w:val="20"/>
        <w:numPr>
          <w:ilvl w:val="0"/>
          <w:numId w:val="10"/>
        </w:numPr>
        <w:shd w:val="clear" w:color="auto" w:fill="auto"/>
        <w:tabs>
          <w:tab w:val="left" w:pos="558"/>
        </w:tabs>
        <w:spacing w:line="211" w:lineRule="exact"/>
        <w:ind w:left="360" w:hanging="360"/>
      </w:pPr>
      <w:r>
        <w:rPr>
          <w:rStyle w:val="22"/>
        </w:rPr>
        <w:t xml:space="preserve">В случае наличия оформленных ненадлежащим образом товаросопроводительных документов или в случае отсутствия какого-либо из товаросопроводительных документов Покупатель обязуется уведомлять </w:t>
      </w:r>
      <w:proofErr w:type="gramStart"/>
      <w:r>
        <w:rPr>
          <w:rStyle w:val="22"/>
        </w:rPr>
        <w:t>об этом поставщика</w:t>
      </w:r>
      <w:proofErr w:type="gramEnd"/>
      <w:r>
        <w:rPr>
          <w:rStyle w:val="22"/>
        </w:rPr>
        <w:t xml:space="preserve"> в течение 2 (двух) дней с момента поставки. </w:t>
      </w:r>
      <w:r>
        <w:rPr>
          <w:rStyle w:val="22"/>
        </w:rPr>
        <w:t xml:space="preserve">Такое уведомление обязательно должно содержать перечень ошибок в товаросопроводительных документах. Отсутствие извещений (претензии) Покупателя в указанный </w:t>
      </w:r>
      <w:r>
        <w:rPr>
          <w:rStyle w:val="2d"/>
        </w:rPr>
        <w:t xml:space="preserve">срок </w:t>
      </w:r>
      <w:r>
        <w:rPr>
          <w:rStyle w:val="22"/>
        </w:rPr>
        <w:t>подтверждает передачу Покупателю всех товаросопроводительных документов.</w:t>
      </w:r>
    </w:p>
    <w:p w:rsidR="003B3C92" w:rsidRDefault="00EB367B">
      <w:pPr>
        <w:pStyle w:val="20"/>
        <w:numPr>
          <w:ilvl w:val="0"/>
          <w:numId w:val="10"/>
        </w:numPr>
        <w:shd w:val="clear" w:color="auto" w:fill="auto"/>
        <w:tabs>
          <w:tab w:val="left" w:pos="558"/>
        </w:tabs>
        <w:spacing w:line="211" w:lineRule="exact"/>
        <w:ind w:left="360" w:hanging="360"/>
      </w:pPr>
      <w:r>
        <w:rPr>
          <w:rStyle w:val="22"/>
        </w:rPr>
        <w:t>В целях проведения све</w:t>
      </w:r>
      <w:r>
        <w:rPr>
          <w:rStyle w:val="22"/>
        </w:rPr>
        <w:t xml:space="preserve">рки взаимных расчетов Поставщик вправе в течение календарного года направить Покупателю подписанный </w:t>
      </w:r>
      <w:r>
        <w:rPr>
          <w:rStyle w:val="2d"/>
        </w:rPr>
        <w:t xml:space="preserve">Акт </w:t>
      </w:r>
      <w:r>
        <w:rPr>
          <w:rStyle w:val="22"/>
        </w:rPr>
        <w:t>сверки расчетов и при необходимости участвовать в сверке расчетов совместно с Покупателем. Покупатель обязан в течение 21 (Двадцати одного) календарного</w:t>
      </w:r>
      <w:r>
        <w:rPr>
          <w:rStyle w:val="22"/>
        </w:rPr>
        <w:t xml:space="preserve"> дня с момента получения от Поставщика Акта сверки направить в адрес Поставщика, подписанный со своей стороны экземпляр Акта сверки, либо протокол разногласий </w:t>
      </w:r>
      <w:r>
        <w:rPr>
          <w:rStyle w:val="2d"/>
        </w:rPr>
        <w:t xml:space="preserve">к </w:t>
      </w:r>
      <w:r>
        <w:rPr>
          <w:rStyle w:val="22"/>
        </w:rPr>
        <w:t xml:space="preserve">нему с указанием информации, по которой Покупателем обнаружены расхождения. В случае, </w:t>
      </w:r>
      <w:r>
        <w:rPr>
          <w:rStyle w:val="2d"/>
        </w:rPr>
        <w:t xml:space="preserve">если </w:t>
      </w:r>
      <w:r>
        <w:rPr>
          <w:rStyle w:val="22"/>
        </w:rPr>
        <w:t>Пост</w:t>
      </w:r>
      <w:r>
        <w:rPr>
          <w:rStyle w:val="22"/>
        </w:rPr>
        <w:t xml:space="preserve">авщик </w:t>
      </w:r>
      <w:r>
        <w:rPr>
          <w:rStyle w:val="2d"/>
        </w:rPr>
        <w:t xml:space="preserve">получил </w:t>
      </w:r>
      <w:r>
        <w:rPr>
          <w:rStyle w:val="22"/>
        </w:rPr>
        <w:t xml:space="preserve">соответствующий запрос от аудиторов, Поставщик вправе запросить, а Покупатель обязан предоставить Поставщику детализированный Акт сверки взаимных расчетов не позднее 5 (Пяти) рабочих дней </w:t>
      </w:r>
      <w:r>
        <w:rPr>
          <w:rStyle w:val="2d"/>
        </w:rPr>
        <w:t xml:space="preserve">с </w:t>
      </w:r>
      <w:r>
        <w:rPr>
          <w:rStyle w:val="22"/>
        </w:rPr>
        <w:t>момента получения запроса.</w:t>
      </w:r>
    </w:p>
    <w:p w:rsidR="003B3C92" w:rsidRDefault="00EB367B">
      <w:pPr>
        <w:pStyle w:val="20"/>
        <w:shd w:val="clear" w:color="auto" w:fill="auto"/>
        <w:spacing w:line="206" w:lineRule="exact"/>
        <w:ind w:firstLine="0"/>
      </w:pPr>
      <w:r>
        <w:rPr>
          <w:rStyle w:val="22"/>
        </w:rPr>
        <w:t xml:space="preserve">Статья 9. Обстоятельства </w:t>
      </w:r>
      <w:r>
        <w:rPr>
          <w:rStyle w:val="22"/>
        </w:rPr>
        <w:t>непреодолимой силы</w:t>
      </w:r>
    </w:p>
    <w:p w:rsidR="003B3C92" w:rsidRDefault="00EB367B">
      <w:pPr>
        <w:pStyle w:val="20"/>
        <w:numPr>
          <w:ilvl w:val="0"/>
          <w:numId w:val="11"/>
        </w:numPr>
        <w:shd w:val="clear" w:color="auto" w:fill="auto"/>
        <w:tabs>
          <w:tab w:val="left" w:pos="558"/>
        </w:tabs>
        <w:spacing w:line="206" w:lineRule="exact"/>
        <w:ind w:left="360" w:hanging="360"/>
      </w:pPr>
      <w:r>
        <w:rPr>
          <w:rStyle w:val="22"/>
        </w:rPr>
        <w:t xml:space="preserve">Стороны </w:t>
      </w:r>
      <w:r>
        <w:rPr>
          <w:rStyle w:val="2d"/>
        </w:rPr>
        <w:t xml:space="preserve">освобождаются </w:t>
      </w:r>
      <w:r>
        <w:rPr>
          <w:rStyle w:val="22"/>
        </w:rPr>
        <w:t xml:space="preserve">от ответственности за неисполнение договорных обязательств при возникновении обстоятельств </w:t>
      </w:r>
      <w:r>
        <w:rPr>
          <w:rStyle w:val="2d"/>
        </w:rPr>
        <w:t xml:space="preserve">непреодолимой </w:t>
      </w:r>
      <w:r>
        <w:rPr>
          <w:rStyle w:val="22"/>
        </w:rPr>
        <w:t xml:space="preserve">силы: стихийных бедствий, мораториев, введенных компетентными органами государственной власти, </w:t>
      </w:r>
      <w:r>
        <w:rPr>
          <w:rStyle w:val="2d"/>
        </w:rPr>
        <w:t xml:space="preserve">военных </w:t>
      </w:r>
      <w:r>
        <w:rPr>
          <w:rStyle w:val="22"/>
        </w:rPr>
        <w:t>действи</w:t>
      </w:r>
      <w:r>
        <w:rPr>
          <w:rStyle w:val="22"/>
        </w:rPr>
        <w:t xml:space="preserve">й, революций и тому подобных обстоятельств. 8 случае возникновения таких </w:t>
      </w:r>
      <w:r>
        <w:rPr>
          <w:rStyle w:val="2d"/>
        </w:rPr>
        <w:t xml:space="preserve">обстоятельств соответствующая </w:t>
      </w:r>
      <w:r>
        <w:rPr>
          <w:rStyle w:val="22"/>
        </w:rPr>
        <w:t xml:space="preserve">Сторона обязана в кратчайшие сроки, и в любом случае не позднее чем через 5 </w:t>
      </w:r>
      <w:r>
        <w:rPr>
          <w:rStyle w:val="2d"/>
        </w:rPr>
        <w:t xml:space="preserve">(пять) рабочих дней </w:t>
      </w:r>
      <w:r>
        <w:rPr>
          <w:rStyle w:val="22"/>
        </w:rPr>
        <w:t>после их наступления уведомить другую Сторону об этих обс</w:t>
      </w:r>
      <w:r>
        <w:rPr>
          <w:rStyle w:val="22"/>
        </w:rPr>
        <w:t xml:space="preserve">тоятельствах и представить </w:t>
      </w:r>
      <w:r>
        <w:rPr>
          <w:rStyle w:val="28"/>
        </w:rPr>
        <w:t xml:space="preserve">ей </w:t>
      </w:r>
      <w:r>
        <w:rPr>
          <w:rStyle w:val="2d"/>
        </w:rPr>
        <w:t xml:space="preserve">письменные </w:t>
      </w:r>
      <w:r>
        <w:rPr>
          <w:rStyle w:val="22"/>
        </w:rPr>
        <w:t xml:space="preserve">доказательства невозможности выполнения своих обязательств по Договору. Несовершение этих действий лишает соответствующую Сторону права ссылаться </w:t>
      </w:r>
      <w:proofErr w:type="gramStart"/>
      <w:r>
        <w:rPr>
          <w:rStyle w:val="22"/>
        </w:rPr>
        <w:t>на обстоятельств</w:t>
      </w:r>
      <w:proofErr w:type="gramEnd"/>
      <w:r>
        <w:rPr>
          <w:rStyle w:val="22"/>
        </w:rPr>
        <w:t xml:space="preserve"> </w:t>
      </w:r>
      <w:r>
        <w:rPr>
          <w:rStyle w:val="2d"/>
        </w:rPr>
        <w:t xml:space="preserve">непреодолимой силы </w:t>
      </w:r>
      <w:r>
        <w:rPr>
          <w:rStyle w:val="28"/>
        </w:rPr>
        <w:t xml:space="preserve">при </w:t>
      </w:r>
      <w:r>
        <w:rPr>
          <w:rStyle w:val="22"/>
        </w:rPr>
        <w:t>возникновении споров и разног</w:t>
      </w:r>
      <w:r>
        <w:rPr>
          <w:rStyle w:val="22"/>
        </w:rPr>
        <w:t>ласий.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2"/>
        </w:rPr>
        <w:t>Статья 10. Разрешение споров.</w:t>
      </w:r>
    </w:p>
    <w:p w:rsidR="003B3C92" w:rsidRDefault="00EB367B">
      <w:pPr>
        <w:pStyle w:val="20"/>
        <w:numPr>
          <w:ilvl w:val="0"/>
          <w:numId w:val="12"/>
        </w:numPr>
        <w:shd w:val="clear" w:color="auto" w:fill="auto"/>
        <w:tabs>
          <w:tab w:val="left" w:pos="558"/>
        </w:tabs>
        <w:spacing w:line="216" w:lineRule="exact"/>
        <w:ind w:left="360" w:hanging="360"/>
      </w:pPr>
      <w:r>
        <w:rPr>
          <w:rStyle w:val="22"/>
        </w:rPr>
        <w:t xml:space="preserve">Споры, </w:t>
      </w:r>
      <w:r>
        <w:rPr>
          <w:rStyle w:val="2d"/>
        </w:rPr>
        <w:t xml:space="preserve">возникающие из </w:t>
      </w:r>
      <w:r>
        <w:rPr>
          <w:rStyle w:val="22"/>
        </w:rPr>
        <w:t>настоящего Договора или в связи с ним, Стороны стараются разрешать путем переговоров.</w:t>
      </w:r>
    </w:p>
    <w:p w:rsidR="003B3C92" w:rsidRDefault="00EB367B">
      <w:pPr>
        <w:pStyle w:val="20"/>
        <w:numPr>
          <w:ilvl w:val="0"/>
          <w:numId w:val="12"/>
        </w:numPr>
        <w:shd w:val="clear" w:color="auto" w:fill="auto"/>
        <w:tabs>
          <w:tab w:val="left" w:pos="558"/>
        </w:tabs>
        <w:spacing w:line="216" w:lineRule="exact"/>
        <w:ind w:left="360" w:hanging="360"/>
      </w:pPr>
      <w:r>
        <w:rPr>
          <w:rStyle w:val="22"/>
        </w:rPr>
        <w:t xml:space="preserve">В случае, если </w:t>
      </w:r>
      <w:r>
        <w:rPr>
          <w:rStyle w:val="2d"/>
        </w:rPr>
        <w:t xml:space="preserve">Стороны не </w:t>
      </w:r>
      <w:r>
        <w:rPr>
          <w:rStyle w:val="22"/>
        </w:rPr>
        <w:t xml:space="preserve">достигли согласия путем переговоров, споры, возникающие из настоящего Договора или в </w:t>
      </w:r>
      <w:r>
        <w:rPr>
          <w:rStyle w:val="2d"/>
        </w:rPr>
        <w:t xml:space="preserve">связи с ним, подлежат </w:t>
      </w:r>
      <w:r>
        <w:rPr>
          <w:rStyle w:val="22"/>
        </w:rPr>
        <w:t>разрешению в Арбитражном суде по месту нахождения Поставщика, а именно его</w:t>
      </w:r>
    </w:p>
    <w:p w:rsidR="003B3C92" w:rsidRDefault="00EB367B">
      <w:pPr>
        <w:pStyle w:val="20"/>
        <w:shd w:val="clear" w:color="auto" w:fill="auto"/>
        <w:spacing w:line="216" w:lineRule="exact"/>
        <w:ind w:firstLine="0"/>
      </w:pPr>
      <w:r>
        <w:rPr>
          <w:rStyle w:val="2d"/>
        </w:rPr>
        <w:t>Филиала-грузоотправителя,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2"/>
        </w:rPr>
        <w:t>Статья 11. Срок действия Договора.</w:t>
      </w:r>
    </w:p>
    <w:p w:rsidR="003B3C92" w:rsidRDefault="00EB367B">
      <w:pPr>
        <w:pStyle w:val="20"/>
        <w:numPr>
          <w:ilvl w:val="0"/>
          <w:numId w:val="13"/>
        </w:numPr>
        <w:shd w:val="clear" w:color="auto" w:fill="auto"/>
        <w:tabs>
          <w:tab w:val="left" w:pos="558"/>
        </w:tabs>
        <w:spacing w:line="211" w:lineRule="exact"/>
        <w:ind w:left="360" w:hanging="360"/>
      </w:pPr>
      <w:r>
        <w:rPr>
          <w:rStyle w:val="22"/>
        </w:rPr>
        <w:t xml:space="preserve">Договор </w:t>
      </w:r>
      <w:r>
        <w:rPr>
          <w:rStyle w:val="2d"/>
        </w:rPr>
        <w:t xml:space="preserve">вступает в силу со </w:t>
      </w:r>
      <w:r>
        <w:rPr>
          <w:rStyle w:val="22"/>
        </w:rPr>
        <w:t xml:space="preserve">дня подписания и действует в течение 1 (Одного) года, если только его </w:t>
      </w:r>
      <w:r>
        <w:rPr>
          <w:rStyle w:val="22"/>
        </w:rPr>
        <w:t>действие не прекратится ранее в соответствии с положениями настоящей Статьи.</w:t>
      </w:r>
    </w:p>
    <w:p w:rsidR="003B3C92" w:rsidRDefault="00EB367B">
      <w:pPr>
        <w:pStyle w:val="20"/>
        <w:numPr>
          <w:ilvl w:val="0"/>
          <w:numId w:val="13"/>
        </w:numPr>
        <w:shd w:val="clear" w:color="auto" w:fill="auto"/>
        <w:tabs>
          <w:tab w:val="left" w:pos="558"/>
        </w:tabs>
        <w:spacing w:line="206" w:lineRule="exact"/>
        <w:ind w:left="360" w:hanging="360"/>
      </w:pPr>
      <w:r>
        <w:rPr>
          <w:rStyle w:val="22"/>
        </w:rPr>
        <w:t xml:space="preserve">Если </w:t>
      </w:r>
      <w:r>
        <w:rPr>
          <w:rStyle w:val="2d"/>
        </w:rPr>
        <w:t xml:space="preserve">ни одна </w:t>
      </w:r>
      <w:r>
        <w:rPr>
          <w:rStyle w:val="28"/>
        </w:rPr>
        <w:t xml:space="preserve">из </w:t>
      </w:r>
      <w:r>
        <w:rPr>
          <w:rStyle w:val="2d"/>
        </w:rPr>
        <w:t xml:space="preserve">Сторон </w:t>
      </w:r>
      <w:r>
        <w:rPr>
          <w:rStyle w:val="28"/>
        </w:rPr>
        <w:t xml:space="preserve">не </w:t>
      </w:r>
      <w:r>
        <w:rPr>
          <w:rStyle w:val="2d"/>
        </w:rPr>
        <w:t xml:space="preserve">заявит о </w:t>
      </w:r>
      <w:r>
        <w:rPr>
          <w:rStyle w:val="22"/>
        </w:rPr>
        <w:t xml:space="preserve">своем намерении расторгнуть или изменить Договор </w:t>
      </w:r>
      <w:r>
        <w:rPr>
          <w:rStyle w:val="2d"/>
        </w:rPr>
        <w:t xml:space="preserve">не </w:t>
      </w:r>
      <w:r>
        <w:rPr>
          <w:rStyle w:val="22"/>
        </w:rPr>
        <w:t xml:space="preserve">менее чем за 14 </w:t>
      </w:r>
      <w:r>
        <w:rPr>
          <w:rStyle w:val="2d"/>
        </w:rPr>
        <w:t xml:space="preserve">(Четырнадцать) дней до </w:t>
      </w:r>
      <w:r>
        <w:rPr>
          <w:rStyle w:val="22"/>
        </w:rPr>
        <w:t>окончания срока его действия, Договор продлевается на</w:t>
      </w:r>
      <w:r>
        <w:rPr>
          <w:rStyle w:val="22"/>
        </w:rPr>
        <w:t xml:space="preserve"> 1 (Один) год. Договор может быть продлен </w:t>
      </w:r>
      <w:r>
        <w:rPr>
          <w:rStyle w:val="2d"/>
        </w:rPr>
        <w:t xml:space="preserve">неограниченное </w:t>
      </w:r>
      <w:r>
        <w:rPr>
          <w:rStyle w:val="22"/>
        </w:rPr>
        <w:t>число раз.</w:t>
      </w:r>
    </w:p>
    <w:p w:rsidR="003B3C92" w:rsidRDefault="00EB367B">
      <w:pPr>
        <w:pStyle w:val="20"/>
        <w:numPr>
          <w:ilvl w:val="0"/>
          <w:numId w:val="13"/>
        </w:numPr>
        <w:shd w:val="clear" w:color="auto" w:fill="auto"/>
        <w:tabs>
          <w:tab w:val="left" w:pos="558"/>
        </w:tabs>
        <w:spacing w:line="206" w:lineRule="exact"/>
        <w:ind w:left="360" w:hanging="360"/>
      </w:pPr>
      <w:r>
        <w:rPr>
          <w:rStyle w:val="22"/>
        </w:rPr>
        <w:t xml:space="preserve">Договор </w:t>
      </w:r>
      <w:r>
        <w:rPr>
          <w:rStyle w:val="2d"/>
        </w:rPr>
        <w:t xml:space="preserve">может </w:t>
      </w:r>
      <w:r>
        <w:rPr>
          <w:rStyle w:val="28"/>
        </w:rPr>
        <w:t xml:space="preserve">быть </w:t>
      </w:r>
      <w:r>
        <w:rPr>
          <w:rStyle w:val="2d"/>
        </w:rPr>
        <w:t xml:space="preserve">прекращен </w:t>
      </w:r>
      <w:r>
        <w:rPr>
          <w:rStyle w:val="22"/>
        </w:rPr>
        <w:t xml:space="preserve">досрочно по соглашению Сторон либо в одностороннем порядке любой из Сторон. </w:t>
      </w:r>
      <w:r>
        <w:rPr>
          <w:rStyle w:val="2d"/>
        </w:rPr>
        <w:t xml:space="preserve">Такая Сторона должна </w:t>
      </w:r>
      <w:r>
        <w:rPr>
          <w:rStyle w:val="22"/>
        </w:rPr>
        <w:t>направить другой Стороне письменное уведомление не позднее, че</w:t>
      </w:r>
      <w:r>
        <w:rPr>
          <w:rStyle w:val="22"/>
        </w:rPr>
        <w:t xml:space="preserve">м за 1 </w:t>
      </w:r>
      <w:r>
        <w:rPr>
          <w:rStyle w:val="2d"/>
        </w:rPr>
        <w:t xml:space="preserve">(один) </w:t>
      </w:r>
      <w:r>
        <w:rPr>
          <w:rStyle w:val="22"/>
        </w:rPr>
        <w:t xml:space="preserve">месяц до </w:t>
      </w:r>
      <w:r>
        <w:rPr>
          <w:rStyle w:val="2d"/>
        </w:rPr>
        <w:t xml:space="preserve">даты </w:t>
      </w:r>
      <w:r>
        <w:rPr>
          <w:rStyle w:val="28"/>
        </w:rPr>
        <w:t xml:space="preserve">такого </w:t>
      </w:r>
      <w:r>
        <w:rPr>
          <w:rStyle w:val="2d"/>
        </w:rPr>
        <w:t xml:space="preserve">досрочного прекращения </w:t>
      </w:r>
      <w:r>
        <w:rPr>
          <w:rStyle w:val="22"/>
        </w:rPr>
        <w:t xml:space="preserve">договора. </w:t>
      </w:r>
      <w:r>
        <w:rPr>
          <w:rStyle w:val="2d"/>
        </w:rPr>
        <w:t xml:space="preserve">При </w:t>
      </w:r>
      <w:r>
        <w:rPr>
          <w:rStyle w:val="22"/>
        </w:rPr>
        <w:t xml:space="preserve">этом Стороны до прекращения Договора должны завершить </w:t>
      </w:r>
      <w:r>
        <w:rPr>
          <w:rStyle w:val="2d"/>
        </w:rPr>
        <w:t xml:space="preserve">те свои неисполненные </w:t>
      </w:r>
      <w:r>
        <w:rPr>
          <w:rStyle w:val="22"/>
        </w:rPr>
        <w:t xml:space="preserve">обязательства </w:t>
      </w:r>
      <w:r>
        <w:rPr>
          <w:rStyle w:val="2d"/>
        </w:rPr>
        <w:t xml:space="preserve">по </w:t>
      </w:r>
      <w:r>
        <w:rPr>
          <w:rStyle w:val="22"/>
        </w:rPr>
        <w:t xml:space="preserve">Договору, которые являются встречными по отношению к </w:t>
      </w:r>
      <w:r>
        <w:rPr>
          <w:rStyle w:val="2d"/>
        </w:rPr>
        <w:t xml:space="preserve">обязательствам, уже исполненным </w:t>
      </w:r>
      <w:r>
        <w:rPr>
          <w:rStyle w:val="22"/>
        </w:rPr>
        <w:t>против</w:t>
      </w:r>
      <w:r>
        <w:rPr>
          <w:rStyle w:val="22"/>
        </w:rPr>
        <w:t>оположной Стороной по Договору.</w:t>
      </w:r>
    </w:p>
    <w:p w:rsidR="003B3C92" w:rsidRDefault="00EB367B">
      <w:pPr>
        <w:pStyle w:val="20"/>
        <w:numPr>
          <w:ilvl w:val="0"/>
          <w:numId w:val="13"/>
        </w:numPr>
        <w:shd w:val="clear" w:color="auto" w:fill="auto"/>
        <w:tabs>
          <w:tab w:val="left" w:pos="558"/>
        </w:tabs>
        <w:spacing w:line="211" w:lineRule="exact"/>
        <w:ind w:left="360" w:hanging="360"/>
      </w:pPr>
      <w:r>
        <w:rPr>
          <w:rStyle w:val="22"/>
        </w:rPr>
        <w:t xml:space="preserve">В случае подписания </w:t>
      </w:r>
      <w:r>
        <w:rPr>
          <w:rStyle w:val="2d"/>
        </w:rPr>
        <w:t xml:space="preserve">Сторонами </w:t>
      </w:r>
      <w:r>
        <w:rPr>
          <w:rStyle w:val="22"/>
        </w:rPr>
        <w:t xml:space="preserve">нового договора поставки, настоящий Договор автоматически теряет силу в дату </w:t>
      </w:r>
      <w:r>
        <w:rPr>
          <w:rStyle w:val="2d"/>
        </w:rPr>
        <w:t xml:space="preserve">вступления в силу такого нового </w:t>
      </w:r>
      <w:r>
        <w:rPr>
          <w:rStyle w:val="22"/>
        </w:rPr>
        <w:t xml:space="preserve">договора, если таким новым договором не будет предусмотрено иное. При этом </w:t>
      </w:r>
      <w:r>
        <w:rPr>
          <w:rStyle w:val="2d"/>
        </w:rPr>
        <w:t>Стороны до</w:t>
      </w:r>
      <w:r>
        <w:rPr>
          <w:rStyle w:val="2d"/>
        </w:rPr>
        <w:t xml:space="preserve"> прекращения </w:t>
      </w:r>
      <w:r>
        <w:rPr>
          <w:rStyle w:val="22"/>
        </w:rPr>
        <w:t xml:space="preserve">Договора должны завершить только те свои неисполненные обязательства по Договору, </w:t>
      </w:r>
      <w:r>
        <w:rPr>
          <w:rStyle w:val="28"/>
        </w:rPr>
        <w:t xml:space="preserve">которые </w:t>
      </w:r>
      <w:r>
        <w:rPr>
          <w:rStyle w:val="2d"/>
        </w:rPr>
        <w:t xml:space="preserve">являются встречными </w:t>
      </w:r>
      <w:r>
        <w:rPr>
          <w:rStyle w:val="22"/>
        </w:rPr>
        <w:t xml:space="preserve">по отношению к обязательствам, уже исполненным противоположной Стороной </w:t>
      </w:r>
      <w:r>
        <w:rPr>
          <w:rStyle w:val="2d"/>
        </w:rPr>
        <w:t xml:space="preserve">по </w:t>
      </w:r>
      <w:r>
        <w:rPr>
          <w:rStyle w:val="28"/>
        </w:rPr>
        <w:t xml:space="preserve">Договору до </w:t>
      </w:r>
      <w:r>
        <w:rPr>
          <w:rStyle w:val="2d"/>
        </w:rPr>
        <w:t xml:space="preserve">заключения </w:t>
      </w:r>
      <w:r>
        <w:rPr>
          <w:rStyle w:val="22"/>
        </w:rPr>
        <w:t>Сторонами нового договора поставки.</w:t>
      </w:r>
    </w:p>
    <w:p w:rsidR="003B3C92" w:rsidRDefault="00EB367B">
      <w:pPr>
        <w:pStyle w:val="20"/>
        <w:numPr>
          <w:ilvl w:val="0"/>
          <w:numId w:val="13"/>
        </w:numPr>
        <w:shd w:val="clear" w:color="auto" w:fill="auto"/>
        <w:tabs>
          <w:tab w:val="left" w:pos="558"/>
        </w:tabs>
        <w:spacing w:line="202" w:lineRule="exact"/>
        <w:ind w:left="360" w:hanging="360"/>
      </w:pPr>
      <w:r>
        <w:rPr>
          <w:rStyle w:val="2d"/>
        </w:rPr>
        <w:t xml:space="preserve">Прекращение </w:t>
      </w:r>
      <w:r>
        <w:rPr>
          <w:rStyle w:val="28"/>
        </w:rPr>
        <w:t xml:space="preserve">Договора не </w:t>
      </w:r>
      <w:r>
        <w:rPr>
          <w:rStyle w:val="2d"/>
        </w:rPr>
        <w:t xml:space="preserve">освобождает </w:t>
      </w:r>
      <w:r>
        <w:rPr>
          <w:rStyle w:val="22"/>
        </w:rPr>
        <w:t xml:space="preserve">ни одну из Сторон от ответственности за нарушение обязательств, возникших </w:t>
      </w:r>
      <w:r>
        <w:rPr>
          <w:rStyle w:val="2d"/>
        </w:rPr>
        <w:t xml:space="preserve">у </w:t>
      </w:r>
      <w:r>
        <w:rPr>
          <w:rStyle w:val="28"/>
        </w:rPr>
        <w:t xml:space="preserve">них </w:t>
      </w:r>
      <w:r>
        <w:rPr>
          <w:rStyle w:val="2d"/>
        </w:rPr>
        <w:t xml:space="preserve">по </w:t>
      </w:r>
      <w:r>
        <w:rPr>
          <w:rStyle w:val="28"/>
        </w:rPr>
        <w:t>Договору.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2"/>
        </w:rPr>
        <w:t>Статья 12. Изменение условий настоящего Договора.</w:t>
      </w:r>
    </w:p>
    <w:p w:rsidR="003B3C92" w:rsidRDefault="00EB367B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06" w:lineRule="exact"/>
        <w:ind w:left="360" w:hanging="360"/>
      </w:pPr>
      <w:r>
        <w:rPr>
          <w:rStyle w:val="22"/>
        </w:rPr>
        <w:t xml:space="preserve">Все </w:t>
      </w:r>
      <w:r>
        <w:rPr>
          <w:rStyle w:val="2d"/>
        </w:rPr>
        <w:t xml:space="preserve">дополнения, изменения </w:t>
      </w:r>
      <w:r>
        <w:rPr>
          <w:rStyle w:val="22"/>
        </w:rPr>
        <w:t xml:space="preserve">и </w:t>
      </w:r>
      <w:r>
        <w:rPr>
          <w:rStyle w:val="2d"/>
        </w:rPr>
        <w:t xml:space="preserve">приложения </w:t>
      </w:r>
      <w:r>
        <w:rPr>
          <w:rStyle w:val="22"/>
        </w:rPr>
        <w:t>Договора являются его неотъемлемой ча</w:t>
      </w:r>
      <w:r>
        <w:rPr>
          <w:rStyle w:val="22"/>
        </w:rPr>
        <w:t xml:space="preserve">стью и действительны лишь в том случае, </w:t>
      </w:r>
      <w:r>
        <w:rPr>
          <w:rStyle w:val="2d"/>
        </w:rPr>
        <w:t xml:space="preserve">если </w:t>
      </w:r>
      <w:r>
        <w:rPr>
          <w:rStyle w:val="22"/>
        </w:rPr>
        <w:t>они совершены в письменной форме и подписаны уполномоченными представителями Сторон.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2"/>
        </w:rPr>
        <w:t>Статья 13. Контактные лица и телефоны</w:t>
      </w:r>
    </w:p>
    <w:p w:rsidR="003B3C92" w:rsidRDefault="00EB367B">
      <w:pPr>
        <w:pStyle w:val="20"/>
        <w:shd w:val="clear" w:color="auto" w:fill="auto"/>
        <w:tabs>
          <w:tab w:val="left" w:pos="2146"/>
        </w:tabs>
        <w:spacing w:line="180" w:lineRule="exact"/>
        <w:ind w:left="360" w:hanging="360"/>
      </w:pPr>
      <w:r>
        <w:rPr>
          <w:rStyle w:val="22"/>
        </w:rPr>
        <w:t>От Поставщика:</w:t>
      </w:r>
      <w:r>
        <w:rPr>
          <w:rStyle w:val="22"/>
        </w:rPr>
        <w:tab/>
        <w:t>.</w:t>
      </w:r>
    </w:p>
    <w:p w:rsidR="003B3C92" w:rsidRDefault="00EB367B">
      <w:pPr>
        <w:pStyle w:val="20"/>
        <w:shd w:val="clear" w:color="auto" w:fill="auto"/>
        <w:tabs>
          <w:tab w:val="left" w:pos="2146"/>
        </w:tabs>
        <w:spacing w:line="180" w:lineRule="exact"/>
        <w:ind w:left="360" w:hanging="360"/>
      </w:pPr>
      <w:r>
        <w:rPr>
          <w:rStyle w:val="22"/>
        </w:rPr>
        <w:t>От Покупателя:</w:t>
      </w:r>
      <w:r>
        <w:rPr>
          <w:rStyle w:val="22"/>
        </w:rPr>
        <w:tab/>
        <w:t>.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2"/>
        </w:rPr>
        <w:t>Статья 14. Прочие условия Договора.</w:t>
      </w:r>
    </w:p>
    <w:p w:rsidR="003B3C92" w:rsidRDefault="00EB367B"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line="206" w:lineRule="exact"/>
        <w:ind w:left="360" w:hanging="360"/>
      </w:pPr>
      <w:r>
        <w:rPr>
          <w:rStyle w:val="22"/>
        </w:rPr>
        <w:t xml:space="preserve">Настоящий </w:t>
      </w:r>
      <w:r>
        <w:rPr>
          <w:rStyle w:val="28"/>
        </w:rPr>
        <w:t xml:space="preserve">Договор составлен </w:t>
      </w:r>
      <w:r>
        <w:rPr>
          <w:rStyle w:val="22"/>
        </w:rPr>
        <w:t xml:space="preserve">в 2 (двух) экземплярах, имеющих равную юридическую силу один - для Покупателя, </w:t>
      </w:r>
      <w:r>
        <w:rPr>
          <w:rStyle w:val="28"/>
        </w:rPr>
        <w:t xml:space="preserve">один </w:t>
      </w:r>
      <w:r>
        <w:rPr>
          <w:rStyle w:val="22"/>
        </w:rPr>
        <w:t xml:space="preserve">- </w:t>
      </w:r>
      <w:r>
        <w:rPr>
          <w:rStyle w:val="28"/>
        </w:rPr>
        <w:t xml:space="preserve">для </w:t>
      </w:r>
      <w:r>
        <w:rPr>
          <w:rStyle w:val="22"/>
        </w:rPr>
        <w:t>Поставщика.</w:t>
      </w:r>
    </w:p>
    <w:p w:rsidR="003B3C92" w:rsidRDefault="00EB367B"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line="206" w:lineRule="exact"/>
        <w:ind w:left="360" w:hanging="360"/>
      </w:pPr>
      <w:r>
        <w:rPr>
          <w:rStyle w:val="22"/>
        </w:rPr>
        <w:t xml:space="preserve">После </w:t>
      </w:r>
      <w:r>
        <w:rPr>
          <w:rStyle w:val="28"/>
        </w:rPr>
        <w:t xml:space="preserve">подписания настоящего </w:t>
      </w:r>
      <w:r>
        <w:rPr>
          <w:rStyle w:val="22"/>
        </w:rPr>
        <w:t xml:space="preserve">Договора, предварительные переговоры по нему, переписка, предварительные соглашения </w:t>
      </w:r>
      <w:r>
        <w:rPr>
          <w:rStyle w:val="28"/>
        </w:rPr>
        <w:t xml:space="preserve">и протоколы о </w:t>
      </w:r>
      <w:r>
        <w:rPr>
          <w:rStyle w:val="22"/>
        </w:rPr>
        <w:t xml:space="preserve">намерениях Сторон по вопросам, так или иначе касающимся настоящего Договора, а также все </w:t>
      </w:r>
      <w:r>
        <w:rPr>
          <w:rStyle w:val="28"/>
        </w:rPr>
        <w:t xml:space="preserve">ранее заключенные </w:t>
      </w:r>
      <w:r>
        <w:rPr>
          <w:rStyle w:val="22"/>
        </w:rPr>
        <w:t>Сторонами договоры поставки товаров теряют юридическую силу.</w:t>
      </w:r>
    </w:p>
    <w:p w:rsidR="003B3C92" w:rsidRDefault="00EB367B">
      <w:pPr>
        <w:pStyle w:val="20"/>
        <w:numPr>
          <w:ilvl w:val="0"/>
          <w:numId w:val="16"/>
        </w:numPr>
        <w:shd w:val="clear" w:color="auto" w:fill="auto"/>
        <w:tabs>
          <w:tab w:val="left" w:pos="558"/>
        </w:tabs>
        <w:spacing w:line="206" w:lineRule="exact"/>
        <w:ind w:left="360" w:hanging="360"/>
      </w:pPr>
      <w:r>
        <w:rPr>
          <w:rStyle w:val="22"/>
        </w:rPr>
        <w:t xml:space="preserve">Стороны </w:t>
      </w:r>
      <w:r>
        <w:rPr>
          <w:rStyle w:val="28"/>
        </w:rPr>
        <w:t xml:space="preserve">обязуются немедленно </w:t>
      </w:r>
      <w:r>
        <w:rPr>
          <w:rStyle w:val="22"/>
        </w:rPr>
        <w:t>извещать друг друга обо всех изменениях юридического и почт</w:t>
      </w:r>
      <w:r>
        <w:rPr>
          <w:rStyle w:val="22"/>
        </w:rPr>
        <w:t xml:space="preserve">ового адресов, номеров </w:t>
      </w:r>
      <w:r>
        <w:rPr>
          <w:rStyle w:val="28"/>
        </w:rPr>
        <w:t xml:space="preserve">телефона и факса, </w:t>
      </w:r>
      <w:r>
        <w:rPr>
          <w:rStyle w:val="22"/>
        </w:rPr>
        <w:t xml:space="preserve">платежных реквизитов, ликвидации или реорганизации предприятия и тому подобных </w:t>
      </w:r>
      <w:r>
        <w:rPr>
          <w:rStyle w:val="28"/>
        </w:rPr>
        <w:t xml:space="preserve">обстоятельствах, </w:t>
      </w:r>
      <w:r>
        <w:rPr>
          <w:rStyle w:val="22"/>
        </w:rPr>
        <w:t>существенных для выполнения Сторонами обязательств по настоящему Договору.</w:t>
      </w:r>
    </w:p>
    <w:p w:rsidR="003B3C92" w:rsidRDefault="00EB367B">
      <w:pPr>
        <w:pStyle w:val="20"/>
        <w:numPr>
          <w:ilvl w:val="0"/>
          <w:numId w:val="16"/>
        </w:numPr>
        <w:shd w:val="clear" w:color="auto" w:fill="auto"/>
        <w:tabs>
          <w:tab w:val="left" w:pos="558"/>
        </w:tabs>
        <w:spacing w:line="180" w:lineRule="exact"/>
        <w:ind w:left="360" w:hanging="360"/>
      </w:pPr>
      <w:r>
        <w:rPr>
          <w:rStyle w:val="22"/>
        </w:rPr>
        <w:t xml:space="preserve">Все уведомления, </w:t>
      </w:r>
      <w:r>
        <w:rPr>
          <w:rStyle w:val="28"/>
        </w:rPr>
        <w:t xml:space="preserve">запросы, </w:t>
      </w:r>
      <w:r>
        <w:rPr>
          <w:rStyle w:val="22"/>
        </w:rPr>
        <w:t>требования делаютс</w:t>
      </w:r>
      <w:r>
        <w:rPr>
          <w:rStyle w:val="22"/>
        </w:rPr>
        <w:t>я в письменном виде и пересылаются по почте или по факсу.</w:t>
      </w:r>
    </w:p>
    <w:p w:rsidR="003B3C92" w:rsidRDefault="00EB367B">
      <w:pPr>
        <w:pStyle w:val="20"/>
        <w:numPr>
          <w:ilvl w:val="0"/>
          <w:numId w:val="16"/>
        </w:numPr>
        <w:shd w:val="clear" w:color="auto" w:fill="auto"/>
        <w:tabs>
          <w:tab w:val="left" w:pos="558"/>
        </w:tabs>
        <w:spacing w:line="180" w:lineRule="exact"/>
        <w:ind w:left="360" w:hanging="360"/>
      </w:pPr>
      <w:r>
        <w:rPr>
          <w:rStyle w:val="22"/>
        </w:rPr>
        <w:t xml:space="preserve">Все </w:t>
      </w:r>
      <w:r>
        <w:rPr>
          <w:rStyle w:val="28"/>
        </w:rPr>
        <w:t xml:space="preserve">мероприятия по рекламе и </w:t>
      </w:r>
      <w:r>
        <w:rPr>
          <w:rStyle w:val="22"/>
        </w:rPr>
        <w:t>продвижению товара Покупатель должен согласовывать с Поставщиком.</w:t>
      </w:r>
    </w:p>
    <w:p w:rsidR="003B3C92" w:rsidRDefault="00EB367B">
      <w:pPr>
        <w:pStyle w:val="20"/>
        <w:numPr>
          <w:ilvl w:val="0"/>
          <w:numId w:val="16"/>
        </w:numPr>
        <w:shd w:val="clear" w:color="auto" w:fill="auto"/>
        <w:tabs>
          <w:tab w:val="left" w:pos="558"/>
        </w:tabs>
        <w:spacing w:line="206" w:lineRule="exact"/>
        <w:ind w:left="360" w:hanging="360"/>
      </w:pPr>
      <w:r>
        <w:rPr>
          <w:rStyle w:val="22"/>
        </w:rPr>
        <w:t xml:space="preserve">Подписывая </w:t>
      </w:r>
      <w:r>
        <w:rPr>
          <w:rStyle w:val="28"/>
        </w:rPr>
        <w:t xml:space="preserve">настоящий договор </w:t>
      </w:r>
      <w:r>
        <w:rPr>
          <w:rStyle w:val="22"/>
        </w:rPr>
        <w:t xml:space="preserve">Покупатель безусловно и в полной мере принимает Основные </w:t>
      </w:r>
      <w:proofErr w:type="spellStart"/>
      <w:r>
        <w:rPr>
          <w:rStyle w:val="22"/>
        </w:rPr>
        <w:t>услбвия</w:t>
      </w:r>
      <w:proofErr w:type="spellEnd"/>
      <w:r>
        <w:rPr>
          <w:rStyle w:val="22"/>
        </w:rPr>
        <w:t xml:space="preserve"> продаж</w:t>
      </w:r>
    </w:p>
    <w:p w:rsidR="003B3C92" w:rsidRDefault="00EB367B">
      <w:pPr>
        <w:pStyle w:val="20"/>
        <w:shd w:val="clear" w:color="auto" w:fill="auto"/>
        <w:tabs>
          <w:tab w:val="left" w:pos="8901"/>
        </w:tabs>
        <w:spacing w:line="206" w:lineRule="exact"/>
        <w:ind w:firstLine="0"/>
      </w:pPr>
      <w:r>
        <w:rPr>
          <w:rStyle w:val="22"/>
        </w:rPr>
        <w:t>По</w:t>
      </w:r>
      <w:r>
        <w:rPr>
          <w:rStyle w:val="22"/>
        </w:rPr>
        <w:t xml:space="preserve">ставщика </w:t>
      </w:r>
      <w:r>
        <w:rPr>
          <w:rStyle w:val="28"/>
        </w:rPr>
        <w:t>(условия отбора контрагентов).</w:t>
      </w:r>
      <w:r>
        <w:rPr>
          <w:rStyle w:val="28"/>
        </w:rPr>
        <w:tab/>
      </w:r>
      <w:proofErr w:type="spellStart"/>
      <w:r>
        <w:rPr>
          <w:rStyle w:val="22"/>
        </w:rPr>
        <w:t>V</w:t>
      </w:r>
      <w:r>
        <w:rPr>
          <w:rStyle w:val="22"/>
          <w:vertAlign w:val="superscript"/>
        </w:rPr>
        <w:t>х</w:t>
      </w:r>
      <w:proofErr w:type="spellEnd"/>
    </w:p>
    <w:p w:rsidR="003B3C92" w:rsidRDefault="00EB367B">
      <w:pPr>
        <w:pStyle w:val="20"/>
        <w:numPr>
          <w:ilvl w:val="0"/>
          <w:numId w:val="16"/>
        </w:numPr>
        <w:shd w:val="clear" w:color="auto" w:fill="auto"/>
        <w:tabs>
          <w:tab w:val="left" w:pos="710"/>
        </w:tabs>
        <w:spacing w:line="221" w:lineRule="exact"/>
        <w:ind w:left="360" w:hanging="360"/>
      </w:pPr>
      <w:proofErr w:type="gramStart"/>
      <w:r>
        <w:rPr>
          <w:rStyle w:val="22"/>
        </w:rPr>
        <w:t>Во воем</w:t>
      </w:r>
      <w:proofErr w:type="gramEnd"/>
      <w:r>
        <w:rPr>
          <w:rStyle w:val="22"/>
        </w:rPr>
        <w:t xml:space="preserve"> </w:t>
      </w:r>
      <w:r>
        <w:rPr>
          <w:rStyle w:val="2c"/>
        </w:rPr>
        <w:t xml:space="preserve">остальном, </w:t>
      </w:r>
      <w:r>
        <w:rPr>
          <w:rStyle w:val="28"/>
        </w:rPr>
        <w:t xml:space="preserve">что </w:t>
      </w:r>
      <w:r>
        <w:rPr>
          <w:rStyle w:val="22"/>
        </w:rPr>
        <w:t xml:space="preserve">не предусмотрено настоящим Договором, Стороны руководствуются действующим </w:t>
      </w:r>
      <w:r>
        <w:rPr>
          <w:rStyle w:val="28"/>
        </w:rPr>
        <w:t xml:space="preserve">законодательством </w:t>
      </w:r>
      <w:r>
        <w:rPr>
          <w:rStyle w:val="22"/>
        </w:rPr>
        <w:t>Российской Федерации.</w:t>
      </w:r>
    </w:p>
    <w:p w:rsidR="003B3C92" w:rsidRDefault="00EB367B">
      <w:pPr>
        <w:pStyle w:val="35"/>
        <w:shd w:val="clear" w:color="auto" w:fill="auto"/>
        <w:spacing w:line="180" w:lineRule="exact"/>
      </w:pPr>
      <w:r>
        <w:rPr>
          <w:rStyle w:val="36"/>
          <w:b/>
          <w:bCs/>
        </w:rPr>
        <w:t>Статья 15. Конфиденциальность</w:t>
      </w:r>
    </w:p>
    <w:p w:rsidR="003B3C92" w:rsidRDefault="00EB367B">
      <w:pPr>
        <w:pStyle w:val="20"/>
        <w:numPr>
          <w:ilvl w:val="0"/>
          <w:numId w:val="17"/>
        </w:numPr>
        <w:shd w:val="clear" w:color="auto" w:fill="auto"/>
        <w:tabs>
          <w:tab w:val="left" w:pos="729"/>
        </w:tabs>
        <w:spacing w:line="211" w:lineRule="exact"/>
        <w:ind w:firstLine="0"/>
      </w:pPr>
      <w:r>
        <w:rPr>
          <w:rStyle w:val="22"/>
        </w:rPr>
        <w:t xml:space="preserve">Стороны </w:t>
      </w:r>
      <w:r>
        <w:rPr>
          <w:rStyle w:val="28"/>
        </w:rPr>
        <w:t xml:space="preserve">обязуются как в </w:t>
      </w:r>
      <w:r>
        <w:rPr>
          <w:rStyle w:val="22"/>
        </w:rPr>
        <w:t xml:space="preserve">течение действия настоящего Договора, так и по окончании его действия в течение 3-х лет ни при </w:t>
      </w:r>
      <w:r>
        <w:rPr>
          <w:rStyle w:val="28"/>
        </w:rPr>
        <w:t xml:space="preserve">каких обстоятельствах </w:t>
      </w:r>
      <w:r>
        <w:rPr>
          <w:rStyle w:val="22"/>
        </w:rPr>
        <w:t xml:space="preserve">не разглашать условия Договора (за исключением случаев, предусмотренных действующим </w:t>
      </w:r>
      <w:r>
        <w:rPr>
          <w:rStyle w:val="28"/>
        </w:rPr>
        <w:t xml:space="preserve">законодательством </w:t>
      </w:r>
      <w:r>
        <w:rPr>
          <w:rStyle w:val="22"/>
        </w:rPr>
        <w:t>России), и соглашаются обеспечить для</w:t>
      </w:r>
      <w:r>
        <w:rPr>
          <w:rStyle w:val="22"/>
        </w:rPr>
        <w:t xml:space="preserve"> защиты конфиденциальной информации от разглашения </w:t>
      </w:r>
      <w:r>
        <w:rPr>
          <w:rStyle w:val="28"/>
        </w:rPr>
        <w:t xml:space="preserve">третьим лицам </w:t>
      </w:r>
      <w:r>
        <w:rPr>
          <w:rStyle w:val="22"/>
        </w:rPr>
        <w:t>такие же меры, какие используют для защиты собственной конфиденциальной информации.</w:t>
      </w:r>
    </w:p>
    <w:p w:rsidR="003B3C92" w:rsidRDefault="00EB367B">
      <w:pPr>
        <w:pStyle w:val="20"/>
        <w:numPr>
          <w:ilvl w:val="0"/>
          <w:numId w:val="17"/>
        </w:numPr>
        <w:shd w:val="clear" w:color="auto" w:fill="auto"/>
        <w:tabs>
          <w:tab w:val="left" w:pos="729"/>
        </w:tabs>
        <w:spacing w:line="206" w:lineRule="exact"/>
        <w:ind w:firstLine="0"/>
      </w:pPr>
      <w:r>
        <w:rPr>
          <w:rStyle w:val="22"/>
        </w:rPr>
        <w:t xml:space="preserve">При исполнении </w:t>
      </w:r>
      <w:r>
        <w:rPr>
          <w:rStyle w:val="28"/>
        </w:rPr>
        <w:t xml:space="preserve">настоящего </w:t>
      </w:r>
      <w:r>
        <w:rPr>
          <w:rStyle w:val="22"/>
        </w:rPr>
        <w:t>Договора вся информация о деятельности каждой стороны или о деятельности любого и</w:t>
      </w:r>
      <w:r>
        <w:rPr>
          <w:rStyle w:val="22"/>
        </w:rPr>
        <w:t xml:space="preserve">ного </w:t>
      </w:r>
      <w:r>
        <w:rPr>
          <w:rStyle w:val="2c"/>
        </w:rPr>
        <w:t xml:space="preserve">связанного с </w:t>
      </w:r>
      <w:r>
        <w:rPr>
          <w:rStyle w:val="28"/>
        </w:rPr>
        <w:t xml:space="preserve">ними </w:t>
      </w:r>
      <w:r>
        <w:rPr>
          <w:rStyle w:val="22"/>
        </w:rPr>
        <w:t xml:space="preserve">лица, </w:t>
      </w:r>
      <w:r>
        <w:rPr>
          <w:rStyle w:val="28"/>
        </w:rPr>
        <w:t xml:space="preserve">которая </w:t>
      </w:r>
      <w:r>
        <w:rPr>
          <w:rStyle w:val="22"/>
        </w:rPr>
        <w:t xml:space="preserve">не является общедоступной, является конфиденциальной. Стороны обязуются не </w:t>
      </w:r>
      <w:r>
        <w:rPr>
          <w:rStyle w:val="2c"/>
        </w:rPr>
        <w:t xml:space="preserve">раскрывать такую </w:t>
      </w:r>
      <w:r>
        <w:rPr>
          <w:rStyle w:val="28"/>
        </w:rPr>
        <w:t xml:space="preserve">информацию </w:t>
      </w:r>
      <w:r>
        <w:rPr>
          <w:rStyle w:val="22"/>
        </w:rPr>
        <w:t xml:space="preserve">другим лицами и не использовать ее для каких-либо целей, кроме целей, связанных с </w:t>
      </w:r>
      <w:r>
        <w:rPr>
          <w:rStyle w:val="28"/>
        </w:rPr>
        <w:t xml:space="preserve">выполнением </w:t>
      </w:r>
      <w:r>
        <w:rPr>
          <w:rStyle w:val="22"/>
        </w:rPr>
        <w:t>настоящего договора.</w:t>
      </w:r>
    </w:p>
    <w:p w:rsidR="003B3C92" w:rsidRDefault="00EB367B">
      <w:pPr>
        <w:pStyle w:val="63"/>
        <w:shd w:val="clear" w:color="auto" w:fill="auto"/>
        <w:spacing w:line="206" w:lineRule="exact"/>
      </w:pPr>
      <w:r>
        <w:rPr>
          <w:rStyle w:val="62"/>
          <w:b/>
          <w:bCs/>
        </w:rPr>
        <w:t>П</w:t>
      </w:r>
      <w:r>
        <w:rPr>
          <w:rStyle w:val="62"/>
          <w:b/>
          <w:bCs/>
        </w:rPr>
        <w:t>окупатель</w:t>
      </w:r>
    </w:p>
    <w:p w:rsidR="003B3C92" w:rsidRDefault="00EB367B">
      <w:pPr>
        <w:pStyle w:val="63"/>
        <w:shd w:val="clear" w:color="auto" w:fill="auto"/>
        <w:spacing w:line="206" w:lineRule="exact"/>
      </w:pPr>
      <w:r>
        <w:rPr>
          <w:rStyle w:val="69pt0"/>
          <w:b/>
          <w:bCs/>
        </w:rPr>
        <w:t xml:space="preserve">ПАО </w:t>
      </w:r>
      <w:r>
        <w:rPr>
          <w:rStyle w:val="62"/>
          <w:b/>
          <w:bCs/>
        </w:rPr>
        <w:t>«Волгоградоблэлектро»</w:t>
      </w:r>
    </w:p>
    <w:p w:rsidR="003B3C92" w:rsidRDefault="00EB367B">
      <w:pPr>
        <w:pStyle w:val="35"/>
        <w:shd w:val="clear" w:color="auto" w:fill="auto"/>
        <w:spacing w:line="206" w:lineRule="exact"/>
      </w:pPr>
      <w:r>
        <w:rPr>
          <w:rStyle w:val="37"/>
          <w:b/>
          <w:bCs/>
        </w:rPr>
        <w:t xml:space="preserve">400075. Г. ВОЛГОГРАД, УЛ. ШОПЕНА, 13 ИНН </w:t>
      </w:r>
      <w:proofErr w:type="gramStart"/>
      <w:r>
        <w:rPr>
          <w:rStyle w:val="37"/>
          <w:b/>
          <w:bCs/>
        </w:rPr>
        <w:t>3443029580;КПП</w:t>
      </w:r>
      <w:proofErr w:type="gramEnd"/>
      <w:r>
        <w:rPr>
          <w:rStyle w:val="37"/>
          <w:b/>
          <w:bCs/>
        </w:rPr>
        <w:t xml:space="preserve"> 345250001 Р/С 407028101110201044</w:t>
      </w:r>
    </w:p>
    <w:p w:rsidR="003B3C92" w:rsidRDefault="00EB367B">
      <w:pPr>
        <w:pStyle w:val="63"/>
        <w:shd w:val="clear" w:color="auto" w:fill="auto"/>
        <w:spacing w:line="206" w:lineRule="exact"/>
      </w:pPr>
      <w:r>
        <w:rPr>
          <w:rStyle w:val="62"/>
          <w:b/>
          <w:bCs/>
        </w:rPr>
        <w:t>Банк Отделение № 8621 Сбербанка России г. Волгограда</w:t>
      </w:r>
    </w:p>
    <w:p w:rsidR="003B3C92" w:rsidRDefault="00EB367B">
      <w:pPr>
        <w:pStyle w:val="35"/>
        <w:shd w:val="clear" w:color="auto" w:fill="auto"/>
        <w:spacing w:line="206" w:lineRule="exact"/>
      </w:pPr>
      <w:r>
        <w:rPr>
          <w:rStyle w:val="37"/>
          <w:b/>
          <w:bCs/>
        </w:rPr>
        <w:t>К/С 30101810100000000647</w:t>
      </w:r>
    </w:p>
    <w:p w:rsidR="003B3C92" w:rsidRDefault="00EB367B">
      <w:pPr>
        <w:pStyle w:val="35"/>
        <w:shd w:val="clear" w:color="auto" w:fill="auto"/>
        <w:spacing w:line="206" w:lineRule="exact"/>
      </w:pPr>
      <w:r>
        <w:rPr>
          <w:rStyle w:val="37"/>
          <w:b/>
          <w:bCs/>
        </w:rPr>
        <w:t>БИК 041806647</w:t>
      </w:r>
    </w:p>
    <w:p w:rsidR="003B3C92" w:rsidRDefault="00EB367B">
      <w:pPr>
        <w:pStyle w:val="35"/>
        <w:shd w:val="clear" w:color="auto" w:fill="auto"/>
        <w:spacing w:line="206" w:lineRule="exact"/>
      </w:pPr>
      <w:r>
        <w:rPr>
          <w:rStyle w:val="37"/>
          <w:b/>
          <w:bCs/>
        </w:rPr>
        <w:t>ОГРН 1023402971272</w:t>
      </w:r>
    </w:p>
    <w:p w:rsidR="003B3C92" w:rsidRDefault="00EB367B">
      <w:pPr>
        <w:pStyle w:val="35"/>
        <w:shd w:val="clear" w:color="auto" w:fill="auto"/>
        <w:spacing w:line="206" w:lineRule="exact"/>
      </w:pPr>
      <w:r>
        <w:rPr>
          <w:rStyle w:val="37"/>
          <w:b/>
          <w:bCs/>
        </w:rPr>
        <w:t>ОКПО05305750</w:t>
      </w:r>
    </w:p>
    <w:p w:rsidR="003B3C92" w:rsidRDefault="00EB367B">
      <w:pPr>
        <w:pStyle w:val="35"/>
        <w:shd w:val="clear" w:color="auto" w:fill="auto"/>
        <w:spacing w:line="206" w:lineRule="exact"/>
      </w:pPr>
      <w:r>
        <w:rPr>
          <w:rStyle w:val="37"/>
          <w:b/>
          <w:bCs/>
        </w:rPr>
        <w:t>ОКВЭД 3</w:t>
      </w:r>
      <w:r>
        <w:rPr>
          <w:rStyle w:val="37"/>
          <w:b/>
          <w:bCs/>
        </w:rPr>
        <w:t>5.12</w:t>
      </w:r>
    </w:p>
    <w:p w:rsidR="003B3C92" w:rsidRDefault="00EB367B">
      <w:pPr>
        <w:pStyle w:val="35"/>
        <w:shd w:val="clear" w:color="auto" w:fill="auto"/>
        <w:spacing w:line="206" w:lineRule="exact"/>
      </w:pPr>
      <w:r>
        <w:rPr>
          <w:rStyle w:val="375pt"/>
          <w:b/>
          <w:bCs/>
        </w:rPr>
        <w:t xml:space="preserve">тел. </w:t>
      </w:r>
      <w:r>
        <w:rPr>
          <w:rStyle w:val="37"/>
          <w:b/>
          <w:bCs/>
        </w:rPr>
        <w:t>8 8442(56-2088 доп. 1120; 1122</w:t>
      </w:r>
    </w:p>
    <w:p w:rsidR="003B3C92" w:rsidRDefault="00EB367B">
      <w:pPr>
        <w:pStyle w:val="63"/>
        <w:shd w:val="clear" w:color="auto" w:fill="auto"/>
      </w:pPr>
      <w:r>
        <w:rPr>
          <w:rStyle w:val="60"/>
          <w:b/>
          <w:bCs/>
        </w:rPr>
        <w:t xml:space="preserve">Поставщик </w:t>
      </w:r>
      <w:r>
        <w:rPr>
          <w:rStyle w:val="69pt"/>
          <w:b/>
          <w:bCs/>
        </w:rPr>
        <w:t xml:space="preserve">ООО </w:t>
      </w:r>
      <w:r>
        <w:rPr>
          <w:rStyle w:val="62"/>
          <w:b/>
          <w:bCs/>
        </w:rPr>
        <w:t>«Данон Трейд»</w:t>
      </w:r>
    </w:p>
    <w:p w:rsidR="003B3C92" w:rsidRDefault="00EB367B">
      <w:pPr>
        <w:pStyle w:val="20"/>
        <w:shd w:val="clear" w:color="auto" w:fill="auto"/>
        <w:spacing w:line="269" w:lineRule="exact"/>
        <w:ind w:firstLine="0"/>
      </w:pPr>
      <w:r>
        <w:rPr>
          <w:rStyle w:val="26"/>
        </w:rPr>
        <w:t xml:space="preserve">Юридический </w:t>
      </w:r>
      <w:r>
        <w:rPr>
          <w:rStyle w:val="29"/>
        </w:rPr>
        <w:t xml:space="preserve">адрес Российская </w:t>
      </w:r>
      <w:r>
        <w:rPr>
          <w:rStyle w:val="26"/>
        </w:rPr>
        <w:t xml:space="preserve">Федерация, 143421, Московская </w:t>
      </w:r>
      <w:r>
        <w:rPr>
          <w:rStyle w:val="2a"/>
        </w:rPr>
        <w:t>область,</w:t>
      </w:r>
    </w:p>
    <w:p w:rsidR="003B3C92" w:rsidRDefault="00EB367B">
      <w:pPr>
        <w:pStyle w:val="20"/>
        <w:shd w:val="clear" w:color="auto" w:fill="auto"/>
        <w:spacing w:line="269" w:lineRule="exact"/>
        <w:ind w:firstLine="0"/>
      </w:pPr>
      <w:r>
        <w:rPr>
          <w:rStyle w:val="26"/>
        </w:rPr>
        <w:t xml:space="preserve">Красногорский </w:t>
      </w:r>
      <w:r>
        <w:rPr>
          <w:rStyle w:val="2a"/>
        </w:rPr>
        <w:t xml:space="preserve">район, 26 км </w:t>
      </w:r>
      <w:r>
        <w:rPr>
          <w:rStyle w:val="29"/>
        </w:rPr>
        <w:t xml:space="preserve">автодороги </w:t>
      </w:r>
      <w:r>
        <w:rPr>
          <w:rStyle w:val="26"/>
        </w:rPr>
        <w:t xml:space="preserve">«Балтия», </w:t>
      </w:r>
      <w:r>
        <w:rPr>
          <w:rStyle w:val="29"/>
        </w:rPr>
        <w:t xml:space="preserve">бизнес-центр «Рига </w:t>
      </w:r>
      <w:proofErr w:type="spellStart"/>
      <w:r>
        <w:rPr>
          <w:rStyle w:val="26"/>
        </w:rPr>
        <w:t>Ленд</w:t>
      </w:r>
      <w:proofErr w:type="spellEnd"/>
      <w:r>
        <w:rPr>
          <w:rStyle w:val="26"/>
        </w:rPr>
        <w:t xml:space="preserve">», строение В. ИНН/КПП </w:t>
      </w:r>
      <w:r>
        <w:rPr>
          <w:rStyle w:val="29"/>
        </w:rPr>
        <w:t xml:space="preserve">5024121469/345943001 </w:t>
      </w:r>
      <w:r>
        <w:rPr>
          <w:rStyle w:val="26"/>
        </w:rPr>
        <w:t xml:space="preserve">Расчетный счет </w:t>
      </w:r>
      <w:r>
        <w:rPr>
          <w:rStyle w:val="29"/>
        </w:rPr>
        <w:t xml:space="preserve">40702810500120008384 </w:t>
      </w:r>
      <w:r>
        <w:rPr>
          <w:rStyle w:val="26"/>
        </w:rPr>
        <w:t xml:space="preserve">Наименование </w:t>
      </w:r>
      <w:r>
        <w:rPr>
          <w:rStyle w:val="2a"/>
        </w:rPr>
        <w:t xml:space="preserve">банка </w:t>
      </w:r>
      <w:proofErr w:type="spellStart"/>
      <w:r>
        <w:rPr>
          <w:rStyle w:val="2a"/>
        </w:rPr>
        <w:t>Креди</w:t>
      </w:r>
      <w:proofErr w:type="spellEnd"/>
      <w:r>
        <w:rPr>
          <w:rStyle w:val="2a"/>
        </w:rPr>
        <w:t xml:space="preserve"> </w:t>
      </w:r>
      <w:proofErr w:type="spellStart"/>
      <w:r>
        <w:rPr>
          <w:rStyle w:val="26"/>
        </w:rPr>
        <w:t>Агриколь</w:t>
      </w:r>
      <w:proofErr w:type="spellEnd"/>
      <w:r>
        <w:rPr>
          <w:rStyle w:val="26"/>
        </w:rPr>
        <w:t xml:space="preserve"> КИБ АО (Московский </w:t>
      </w:r>
      <w:r>
        <w:rPr>
          <w:rStyle w:val="2a"/>
        </w:rPr>
        <w:t xml:space="preserve">филиал) </w:t>
      </w:r>
      <w:r>
        <w:rPr>
          <w:rStyle w:val="29"/>
        </w:rPr>
        <w:t xml:space="preserve">г. Москва </w:t>
      </w:r>
      <w:r>
        <w:rPr>
          <w:rStyle w:val="26"/>
        </w:rPr>
        <w:t xml:space="preserve">Корреспондентский </w:t>
      </w:r>
      <w:r>
        <w:rPr>
          <w:rStyle w:val="2b"/>
        </w:rPr>
        <w:t xml:space="preserve">счет </w:t>
      </w:r>
      <w:r>
        <w:rPr>
          <w:rStyle w:val="26"/>
        </w:rPr>
        <w:t xml:space="preserve">30101810645250000843 БИК 044525843 УИН </w:t>
      </w:r>
      <w:r>
        <w:rPr>
          <w:rStyle w:val="29"/>
        </w:rPr>
        <w:t>40911810200220200092</w:t>
      </w:r>
    </w:p>
    <w:p w:rsidR="003B3C92" w:rsidRDefault="00EB367B">
      <w:pPr>
        <w:pStyle w:val="35"/>
        <w:shd w:val="clear" w:color="auto" w:fill="auto"/>
        <w:spacing w:line="180" w:lineRule="exact"/>
      </w:pPr>
      <w:r>
        <w:rPr>
          <w:rStyle w:val="38"/>
        </w:rPr>
        <w:t xml:space="preserve">Статья </w:t>
      </w:r>
      <w:r>
        <w:rPr>
          <w:rStyle w:val="36"/>
          <w:b/>
          <w:bCs/>
        </w:rPr>
        <w:t>16. Юридические адреса и банковские реквизиты Сторон.</w:t>
      </w:r>
    </w:p>
    <w:p w:rsidR="003B3C92" w:rsidRDefault="00EB367B">
      <w:pPr>
        <w:pStyle w:val="35"/>
        <w:shd w:val="clear" w:color="auto" w:fill="auto"/>
        <w:spacing w:line="274" w:lineRule="exact"/>
      </w:pPr>
      <w:r>
        <w:rPr>
          <w:rStyle w:val="36"/>
          <w:b/>
          <w:bCs/>
        </w:rPr>
        <w:t xml:space="preserve">Грузоотправитель </w:t>
      </w:r>
      <w:r>
        <w:rPr>
          <w:rStyle w:val="38"/>
        </w:rPr>
        <w:t xml:space="preserve">и </w:t>
      </w:r>
      <w:proofErr w:type="spellStart"/>
      <w:r>
        <w:rPr>
          <w:rStyle w:val="39"/>
        </w:rPr>
        <w:t>го</w:t>
      </w:r>
      <w:proofErr w:type="spellEnd"/>
      <w:r>
        <w:rPr>
          <w:rStyle w:val="39"/>
        </w:rPr>
        <w:t xml:space="preserve"> </w:t>
      </w:r>
      <w:r>
        <w:rPr>
          <w:rStyle w:val="38"/>
        </w:rPr>
        <w:t>адрес:</w:t>
      </w:r>
    </w:p>
    <w:p w:rsidR="003B3C92" w:rsidRDefault="00EB367B">
      <w:pPr>
        <w:pStyle w:val="20"/>
        <w:shd w:val="clear" w:color="auto" w:fill="auto"/>
        <w:spacing w:line="274" w:lineRule="exact"/>
        <w:ind w:firstLine="0"/>
      </w:pPr>
      <w:r>
        <w:rPr>
          <w:rStyle w:val="22"/>
        </w:rPr>
        <w:t xml:space="preserve">Филиал </w:t>
      </w:r>
      <w:r>
        <w:rPr>
          <w:rStyle w:val="28"/>
        </w:rPr>
        <w:t xml:space="preserve">"ВОЛГОГРАД </w:t>
      </w:r>
      <w:r>
        <w:rPr>
          <w:rStyle w:val="2e"/>
        </w:rPr>
        <w:t xml:space="preserve">' ССО </w:t>
      </w:r>
      <w:r>
        <w:rPr>
          <w:rStyle w:val="28"/>
        </w:rPr>
        <w:t xml:space="preserve">"ДАНОН </w:t>
      </w:r>
      <w:r>
        <w:rPr>
          <w:rStyle w:val="22"/>
        </w:rPr>
        <w:t xml:space="preserve">ТРЕЙД" Российская </w:t>
      </w:r>
      <w:r>
        <w:rPr>
          <w:rStyle w:val="28"/>
        </w:rPr>
        <w:t xml:space="preserve">Федерация, </w:t>
      </w:r>
      <w:r>
        <w:rPr>
          <w:rStyle w:val="2c"/>
        </w:rPr>
        <w:t xml:space="preserve">400127, </w:t>
      </w:r>
      <w:proofErr w:type="spellStart"/>
      <w:r>
        <w:rPr>
          <w:rStyle w:val="22"/>
        </w:rPr>
        <w:t>г.Волгоград</w:t>
      </w:r>
      <w:proofErr w:type="spellEnd"/>
      <w:r>
        <w:rPr>
          <w:rStyle w:val="22"/>
        </w:rPr>
        <w:t>,</w:t>
      </w:r>
    </w:p>
    <w:p w:rsidR="003B3C92" w:rsidRDefault="003B3C92">
      <w:pPr>
        <w:rPr>
          <w:sz w:val="2"/>
          <w:szCs w:val="2"/>
        </w:rPr>
      </w:pPr>
    </w:p>
    <w:p w:rsidR="003B3C92" w:rsidRDefault="00EB367B">
      <w:pPr>
        <w:pStyle w:val="a9"/>
        <w:shd w:val="clear" w:color="auto" w:fill="auto"/>
        <w:spacing w:line="180" w:lineRule="exact"/>
      </w:pPr>
      <w:r>
        <w:t>ПОД</w:t>
      </w:r>
      <w:r>
        <w:t>ПИСИ СТОРОН</w:t>
      </w:r>
    </w:p>
    <w:p w:rsidR="003B3C92" w:rsidRDefault="003B3C92">
      <w:pPr>
        <w:rPr>
          <w:sz w:val="2"/>
          <w:szCs w:val="2"/>
        </w:rPr>
      </w:pPr>
    </w:p>
    <w:p w:rsidR="003B3C92" w:rsidRDefault="00EB367B">
      <w:pPr>
        <w:pStyle w:val="a9"/>
        <w:shd w:val="clear" w:color="auto" w:fill="auto"/>
        <w:spacing w:line="180" w:lineRule="exact"/>
      </w:pPr>
      <w:proofErr w:type="spellStart"/>
      <w:r>
        <w:t>Воцко</w:t>
      </w:r>
      <w:proofErr w:type="spellEnd"/>
    </w:p>
    <w:p w:rsidR="003B3C92" w:rsidRDefault="003B3C92">
      <w:pPr>
        <w:rPr>
          <w:sz w:val="2"/>
          <w:szCs w:val="2"/>
        </w:rPr>
      </w:pPr>
    </w:p>
    <w:p w:rsidR="003B3C92" w:rsidRDefault="003B3C92">
      <w:pPr>
        <w:rPr>
          <w:sz w:val="2"/>
          <w:szCs w:val="2"/>
        </w:rPr>
        <w:sectPr w:rsidR="003B3C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40"/>
          <w:pgMar w:top="863" w:right="788" w:bottom="652" w:left="360" w:header="0" w:footer="3" w:gutter="0"/>
          <w:cols w:space="720"/>
          <w:noEndnote/>
          <w:docGrid w:linePitch="360"/>
        </w:sectPr>
      </w:pPr>
    </w:p>
    <w:p w:rsidR="003B3C92" w:rsidRDefault="00EB367B">
      <w:pPr>
        <w:pStyle w:val="35"/>
        <w:shd w:val="clear" w:color="auto" w:fill="auto"/>
        <w:spacing w:line="180" w:lineRule="exact"/>
      </w:pPr>
      <w:r>
        <w:rPr>
          <w:rStyle w:val="3a"/>
          <w:b/>
          <w:bCs/>
        </w:rPr>
        <w:t>АССОРТИМЕНТ ТОВАРА</w:t>
      </w:r>
    </w:p>
    <w:p w:rsidR="003B3C92" w:rsidRDefault="00EB367B">
      <w:pPr>
        <w:pStyle w:val="70"/>
        <w:shd w:val="clear" w:color="auto" w:fill="auto"/>
      </w:pPr>
      <w:r>
        <w:rPr>
          <w:rStyle w:val="71"/>
          <w:b/>
          <w:bCs/>
        </w:rPr>
        <w:t xml:space="preserve">Молоко </w:t>
      </w:r>
      <w:proofErr w:type="spellStart"/>
      <w:r>
        <w:rPr>
          <w:rStyle w:val="7Arial9pt"/>
        </w:rPr>
        <w:t>ультрапастеризованное</w:t>
      </w:r>
      <w:proofErr w:type="spellEnd"/>
      <w:r>
        <w:rPr>
          <w:rStyle w:val="7Arial9pt"/>
        </w:rPr>
        <w:t xml:space="preserve"> </w:t>
      </w:r>
      <w:r>
        <w:rPr>
          <w:rStyle w:val="71"/>
          <w:b/>
          <w:bCs/>
        </w:rPr>
        <w:t>2.5 Кефир 2.5 0.930 Сметана 15%</w:t>
      </w:r>
    </w:p>
    <w:p w:rsidR="003B3C92" w:rsidRDefault="00EB367B">
      <w:pPr>
        <w:pStyle w:val="70"/>
        <w:shd w:val="clear" w:color="auto" w:fill="auto"/>
      </w:pPr>
      <w:r>
        <w:rPr>
          <w:rStyle w:val="71"/>
          <w:b/>
          <w:bCs/>
        </w:rPr>
        <w:t>Сметана 20%</w:t>
      </w:r>
    </w:p>
    <w:p w:rsidR="003B3C92" w:rsidRDefault="00EB367B">
      <w:pPr>
        <w:pStyle w:val="80"/>
        <w:shd w:val="clear" w:color="auto" w:fill="auto"/>
      </w:pPr>
      <w:r>
        <w:rPr>
          <w:rStyle w:val="81"/>
        </w:rPr>
        <w:t xml:space="preserve">Творог </w:t>
      </w:r>
      <w:r>
        <w:rPr>
          <w:rStyle w:val="82"/>
        </w:rPr>
        <w:t>Классический</w:t>
      </w:r>
    </w:p>
    <w:p w:rsidR="003B3C92" w:rsidRDefault="00EB367B">
      <w:pPr>
        <w:pStyle w:val="80"/>
        <w:shd w:val="clear" w:color="auto" w:fill="auto"/>
        <w:sectPr w:rsidR="003B3C9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40"/>
          <w:pgMar w:top="1430" w:right="1440" w:bottom="1430" w:left="926" w:header="0" w:footer="3" w:gutter="0"/>
          <w:cols w:space="720"/>
          <w:noEndnote/>
          <w:titlePg/>
          <w:docGrid w:linePitch="360"/>
        </w:sectPr>
      </w:pPr>
      <w:r>
        <w:rPr>
          <w:rStyle w:val="81"/>
        </w:rPr>
        <w:t xml:space="preserve">Масло </w:t>
      </w:r>
      <w:proofErr w:type="spellStart"/>
      <w:r>
        <w:rPr>
          <w:rStyle w:val="82"/>
        </w:rPr>
        <w:t>Кркстьянское</w:t>
      </w:r>
      <w:proofErr w:type="spellEnd"/>
      <w:r>
        <w:rPr>
          <w:rStyle w:val="82"/>
        </w:rPr>
        <w:t xml:space="preserve"> 72.5%, 180 гр.</w:t>
      </w:r>
    </w:p>
    <w:p w:rsidR="003B3C92" w:rsidRDefault="003B3C92">
      <w:pPr>
        <w:rPr>
          <w:sz w:val="2"/>
          <w:szCs w:val="2"/>
        </w:rPr>
      </w:pPr>
    </w:p>
    <w:p w:rsidR="003B3C92" w:rsidRDefault="003B3C92">
      <w:pPr>
        <w:rPr>
          <w:sz w:val="2"/>
          <w:szCs w:val="2"/>
        </w:rPr>
        <w:sectPr w:rsidR="003B3C92">
          <w:type w:val="continuous"/>
          <w:pgSz w:w="11909" w:h="16840"/>
          <w:pgMar w:top="1415" w:right="791" w:bottom="612" w:left="609" w:header="0" w:footer="3" w:gutter="0"/>
          <w:cols w:space="720"/>
          <w:noEndnote/>
          <w:docGrid w:linePitch="360"/>
        </w:sectPr>
      </w:pPr>
    </w:p>
    <w:p w:rsidR="003B3C92" w:rsidRDefault="00EB367B">
      <w:pPr>
        <w:pStyle w:val="35"/>
        <w:shd w:val="clear" w:color="auto" w:fill="auto"/>
        <w:spacing w:line="180" w:lineRule="exact"/>
      </w:pPr>
      <w:r>
        <w:rPr>
          <w:rStyle w:val="3b"/>
          <w:b/>
          <w:bCs/>
        </w:rPr>
        <w:t>ФОРМА ЗАКАЗА</w:t>
      </w:r>
    </w:p>
    <w:p w:rsidR="003B3C92" w:rsidRDefault="00EB367B">
      <w:pPr>
        <w:pStyle w:val="91"/>
        <w:shd w:val="clear" w:color="auto" w:fill="auto"/>
        <w:spacing w:line="110" w:lineRule="exact"/>
        <w:jc w:val="left"/>
      </w:pPr>
      <w:r>
        <w:rPr>
          <w:rStyle w:val="9"/>
          <w:lang w:val="en-US" w:eastAsia="en-US" w:bidi="en-US"/>
        </w:rPr>
        <w:t>Ns</w:t>
      </w:r>
      <w:r w:rsidRPr="00EB367B">
        <w:rPr>
          <w:rStyle w:val="9"/>
          <w:lang w:eastAsia="en-US" w:bidi="en-US"/>
        </w:rPr>
        <w:t xml:space="preserve"> </w:t>
      </w:r>
      <w:r>
        <w:rPr>
          <w:rStyle w:val="9"/>
        </w:rPr>
        <w:t>ЗАКАЗА</w:t>
      </w:r>
    </w:p>
    <w:p w:rsidR="003B3C92" w:rsidRDefault="00EB367B">
      <w:pPr>
        <w:pStyle w:val="91"/>
        <w:shd w:val="clear" w:color="auto" w:fill="auto"/>
        <w:tabs>
          <w:tab w:val="left" w:pos="1123"/>
          <w:tab w:val="left" w:leader="underscore" w:pos="1944"/>
          <w:tab w:val="left" w:leader="underscore" w:pos="2286"/>
          <w:tab w:val="left" w:pos="3144"/>
        </w:tabs>
        <w:spacing w:line="110" w:lineRule="exact"/>
        <w:jc w:val="left"/>
      </w:pPr>
      <w:r>
        <w:rPr>
          <w:rStyle w:val="92"/>
        </w:rPr>
        <w:t xml:space="preserve">ЗАКАЗ НА </w:t>
      </w:r>
      <w:r>
        <w:rPr>
          <w:rStyle w:val="93"/>
        </w:rPr>
        <w:t>/</w:t>
      </w:r>
      <w:r>
        <w:rPr>
          <w:rStyle w:val="92"/>
        </w:rPr>
        <w:tab/>
      </w:r>
      <w:r>
        <w:rPr>
          <w:rStyle w:val="92"/>
        </w:rPr>
        <w:tab/>
        <w:t>/20</w:t>
      </w:r>
      <w:r>
        <w:rPr>
          <w:rStyle w:val="92"/>
        </w:rPr>
        <w:tab/>
      </w:r>
      <w:r>
        <w:rPr>
          <w:rStyle w:val="92"/>
        </w:rPr>
        <w:tab/>
        <w:t>ЕДИЗМ. КОР ШТ</w:t>
      </w:r>
    </w:p>
    <w:p w:rsidR="003B3C92" w:rsidRDefault="00EB367B">
      <w:pPr>
        <w:pStyle w:val="2f0"/>
        <w:shd w:val="clear" w:color="auto" w:fill="auto"/>
        <w:spacing w:line="110" w:lineRule="exact"/>
        <w:jc w:val="left"/>
      </w:pPr>
      <w:r>
        <w:rPr>
          <w:rStyle w:val="2f2"/>
        </w:rPr>
        <w:t>АДРЕС ПОСТАВКИ: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574"/>
        <w:gridCol w:w="739"/>
        <w:gridCol w:w="427"/>
        <w:gridCol w:w="437"/>
      </w:tblGrid>
      <w:tr w:rsidR="003B3C9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144" w:lineRule="exact"/>
              <w:ind w:firstLine="0"/>
            </w:pPr>
            <w:r>
              <w:rPr>
                <w:rStyle w:val="24pt2"/>
              </w:rPr>
              <w:t>Наименование Группы Товара \ Название группы номенклатуры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144" w:lineRule="exact"/>
              <w:ind w:firstLine="0"/>
            </w:pPr>
            <w:r>
              <w:rPr>
                <w:rStyle w:val="24pt"/>
              </w:rPr>
              <w:t>Наименование Вкуса Товара \ Название вкуса номенклатуры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2"/>
              </w:rPr>
              <w:t>код</w:t>
            </w:r>
          </w:p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2"/>
              </w:rPr>
              <w:t>номенклатуры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2"/>
              </w:rPr>
              <w:t>Код</w:t>
            </w:r>
          </w:p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2"/>
              </w:rPr>
              <w:t>клиента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2"/>
              </w:rPr>
              <w:t>Кол-во</w:t>
            </w: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</w:tbl>
    <w:p w:rsidR="003B3C92" w:rsidRDefault="00EB367B">
      <w:pPr>
        <w:pStyle w:val="2f0"/>
        <w:shd w:val="clear" w:color="auto" w:fill="auto"/>
        <w:tabs>
          <w:tab w:val="left" w:pos="3144"/>
        </w:tabs>
        <w:spacing w:line="110" w:lineRule="exact"/>
      </w:pPr>
      <w:r>
        <w:rPr>
          <w:rStyle w:val="2f1"/>
        </w:rPr>
        <w:t>НАЗВАНИЕ КЛИЕНТА:</w:t>
      </w:r>
      <w:r>
        <w:rPr>
          <w:rStyle w:val="2f1"/>
        </w:rPr>
        <w:tab/>
      </w:r>
      <w:r>
        <w:rPr>
          <w:rStyle w:val="2f1"/>
          <w:lang w:val="en-US" w:eastAsia="en-US" w:bidi="en-US"/>
        </w:rPr>
        <w:t>N2 SAP: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1579"/>
        <w:gridCol w:w="749"/>
        <w:gridCol w:w="427"/>
        <w:gridCol w:w="437"/>
      </w:tblGrid>
      <w:tr w:rsidR="003B3C9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144" w:lineRule="exact"/>
              <w:ind w:firstLine="0"/>
            </w:pPr>
            <w:r>
              <w:rPr>
                <w:rStyle w:val="24pt"/>
              </w:rPr>
              <w:t xml:space="preserve">Наименование Группы </w:t>
            </w:r>
            <w:r>
              <w:rPr>
                <w:rStyle w:val="24pt0"/>
              </w:rPr>
              <w:t xml:space="preserve">Товара </w:t>
            </w:r>
            <w:r>
              <w:rPr>
                <w:rStyle w:val="24pt1"/>
              </w:rPr>
              <w:t xml:space="preserve">\ </w:t>
            </w:r>
            <w:r>
              <w:rPr>
                <w:rStyle w:val="24pt"/>
              </w:rPr>
              <w:t xml:space="preserve">Название группы </w:t>
            </w:r>
            <w:r>
              <w:rPr>
                <w:rStyle w:val="24pt"/>
              </w:rPr>
              <w:t>номенклатуры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144" w:lineRule="exact"/>
              <w:ind w:firstLine="0"/>
            </w:pPr>
            <w:r>
              <w:rPr>
                <w:rStyle w:val="24pt0"/>
              </w:rPr>
              <w:t>Наименование Вкуса Товара \ Название вкуса номенклатуры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2"/>
              </w:rPr>
              <w:t>код</w:t>
            </w:r>
          </w:p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2"/>
              </w:rPr>
              <w:t>номенклатуры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2"/>
              </w:rPr>
              <w:t>Код</w:t>
            </w:r>
          </w:p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2"/>
              </w:rPr>
              <w:t>клиента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2"/>
              </w:rPr>
              <w:t>Кол-во</w:t>
            </w: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</w:tbl>
    <w:p w:rsidR="003B3C92" w:rsidRDefault="00EB367B">
      <w:pPr>
        <w:pStyle w:val="101"/>
        <w:shd w:val="clear" w:color="auto" w:fill="auto"/>
        <w:spacing w:line="80" w:lineRule="exact"/>
        <w:jc w:val="left"/>
      </w:pPr>
      <w:r>
        <w:rPr>
          <w:rStyle w:val="102"/>
        </w:rPr>
        <w:t>ПОДЧЕРКНУТЬ</w:t>
      </w:r>
    </w:p>
    <w:p w:rsidR="003B3C92" w:rsidRDefault="00EB367B">
      <w:pPr>
        <w:pStyle w:val="91"/>
        <w:shd w:val="clear" w:color="auto" w:fill="auto"/>
        <w:tabs>
          <w:tab w:val="left" w:pos="6227"/>
          <w:tab w:val="left" w:pos="9251"/>
        </w:tabs>
        <w:spacing w:line="336" w:lineRule="exact"/>
        <w:jc w:val="left"/>
      </w:pPr>
      <w:r>
        <w:rPr>
          <w:rStyle w:val="93"/>
        </w:rPr>
        <w:t>|</w:t>
      </w:r>
      <w:r>
        <w:rPr>
          <w:rStyle w:val="93"/>
        </w:rPr>
        <w:tab/>
        <w:t xml:space="preserve">ОБЩЕЕ КОЛИЧЕСТВО </w:t>
      </w:r>
      <w:proofErr w:type="gramStart"/>
      <w:r>
        <w:rPr>
          <w:rStyle w:val="93"/>
        </w:rPr>
        <w:t>ТОВАРА :</w:t>
      </w:r>
      <w:proofErr w:type="gramEnd"/>
      <w:r>
        <w:rPr>
          <w:rStyle w:val="93"/>
        </w:rPr>
        <w:tab/>
        <w:t>| ~~0</w:t>
      </w:r>
    </w:p>
    <w:p w:rsidR="003B3C92" w:rsidRDefault="00EB367B">
      <w:pPr>
        <w:pStyle w:val="91"/>
        <w:shd w:val="clear" w:color="auto" w:fill="auto"/>
        <w:spacing w:line="336" w:lineRule="exact"/>
        <w:jc w:val="left"/>
      </w:pPr>
      <w:r>
        <w:rPr>
          <w:rStyle w:val="92"/>
        </w:rPr>
        <w:t>ПРЕДСТАВИТЕЛЬ КЛИЕНТА (Ф.И.О.):</w:t>
      </w:r>
    </w:p>
    <w:p w:rsidR="003B3C92" w:rsidRDefault="00EB367B">
      <w:pPr>
        <w:pStyle w:val="91"/>
        <w:shd w:val="clear" w:color="auto" w:fill="auto"/>
        <w:spacing w:line="110" w:lineRule="exact"/>
        <w:jc w:val="left"/>
      </w:pPr>
      <w:r>
        <w:rPr>
          <w:rStyle w:val="92"/>
        </w:rPr>
        <w:t>ПЕЧАТЬ КЛИЕНТА</w:t>
      </w:r>
    </w:p>
    <w:p w:rsidR="003B3C92" w:rsidRDefault="00EB367B">
      <w:pPr>
        <w:pStyle w:val="91"/>
        <w:shd w:val="clear" w:color="auto" w:fill="auto"/>
        <w:spacing w:line="110" w:lineRule="exact"/>
        <w:jc w:val="left"/>
      </w:pPr>
      <w:r>
        <w:t xml:space="preserve">ТОРГОВЫЙ </w:t>
      </w:r>
      <w:proofErr w:type="gramStart"/>
      <w:r>
        <w:t>ПРЕДСТАВИТЕЛЬ(</w:t>
      </w:r>
      <w:proofErr w:type="gramEnd"/>
      <w:r>
        <w:t>Ф.И.О.):,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  <w:sectPr w:rsidR="003B3C92">
          <w:pgSz w:w="11909" w:h="16840"/>
          <w:pgMar w:top="1877" w:right="1242" w:bottom="1430" w:left="969" w:header="0" w:footer="3" w:gutter="0"/>
          <w:cols w:space="720"/>
          <w:noEndnote/>
          <w:docGrid w:linePitch="360"/>
        </w:sectPr>
      </w:pPr>
      <w:r>
        <w:rPr>
          <w:rStyle w:val="2f3"/>
        </w:rPr>
        <w:t xml:space="preserve">ФОРМА </w:t>
      </w:r>
      <w:r>
        <w:rPr>
          <w:rStyle w:val="22"/>
        </w:rPr>
        <w:t>СОГЛАСОВАНА.</w:t>
      </w:r>
    </w:p>
    <w:p w:rsidR="003B3C92" w:rsidRDefault="003B3C92">
      <w:pPr>
        <w:rPr>
          <w:sz w:val="2"/>
          <w:szCs w:val="2"/>
        </w:rPr>
      </w:pPr>
    </w:p>
    <w:p w:rsidR="003B3C92" w:rsidRDefault="00EB367B">
      <w:pPr>
        <w:pStyle w:val="35"/>
        <w:shd w:val="clear" w:color="auto" w:fill="auto"/>
        <w:spacing w:line="180" w:lineRule="exact"/>
      </w:pPr>
      <w:r>
        <w:rPr>
          <w:rStyle w:val="3"/>
          <w:b/>
          <w:bCs/>
        </w:rPr>
        <w:t>ПОДПИСИ СТОРОН</w:t>
      </w:r>
    </w:p>
    <w:p w:rsidR="003B3C92" w:rsidRDefault="003B3C92">
      <w:pPr>
        <w:rPr>
          <w:sz w:val="2"/>
          <w:szCs w:val="2"/>
        </w:rPr>
      </w:pPr>
    </w:p>
    <w:p w:rsidR="003B3C92" w:rsidRDefault="00EB367B">
      <w:pPr>
        <w:pStyle w:val="35"/>
        <w:shd w:val="clear" w:color="auto" w:fill="auto"/>
        <w:spacing w:line="180" w:lineRule="exact"/>
      </w:pPr>
      <w:proofErr w:type="spellStart"/>
      <w:r>
        <w:rPr>
          <w:rStyle w:val="3"/>
          <w:b/>
          <w:bCs/>
        </w:rPr>
        <w:t>Воцко</w:t>
      </w:r>
      <w:proofErr w:type="spellEnd"/>
    </w:p>
    <w:p w:rsidR="003B3C92" w:rsidRDefault="003B3C92">
      <w:pPr>
        <w:rPr>
          <w:sz w:val="2"/>
          <w:szCs w:val="2"/>
        </w:rPr>
        <w:sectPr w:rsidR="003B3C92">
          <w:type w:val="continuous"/>
          <w:pgSz w:w="11909" w:h="16840"/>
          <w:pgMar w:top="1877" w:right="748" w:bottom="656" w:left="710" w:header="0" w:footer="3" w:gutter="0"/>
          <w:cols w:space="720"/>
          <w:noEndnote/>
          <w:docGrid w:linePitch="360"/>
        </w:sectPr>
      </w:pPr>
    </w:p>
    <w:p w:rsidR="003B3C92" w:rsidRDefault="003B3C92">
      <w:pPr>
        <w:rPr>
          <w:sz w:val="2"/>
          <w:szCs w:val="2"/>
        </w:rPr>
      </w:pPr>
    </w:p>
    <w:p w:rsidR="003B3C92" w:rsidRDefault="00EB367B">
      <w:pPr>
        <w:pStyle w:val="35"/>
        <w:shd w:val="clear" w:color="auto" w:fill="auto"/>
        <w:spacing w:line="180" w:lineRule="exact"/>
      </w:pPr>
      <w:r>
        <w:rPr>
          <w:rStyle w:val="3b"/>
          <w:b/>
          <w:bCs/>
        </w:rPr>
        <w:t>АДРЕСА ПОСТАВКИ</w:t>
      </w:r>
    </w:p>
    <w:p w:rsidR="003B3C92" w:rsidRDefault="00EB367B">
      <w:pPr>
        <w:pStyle w:val="35"/>
        <w:shd w:val="clear" w:color="auto" w:fill="auto"/>
        <w:spacing w:line="180" w:lineRule="exact"/>
        <w:sectPr w:rsidR="003B3C92">
          <w:pgSz w:w="11909" w:h="16840"/>
          <w:pgMar w:top="1469" w:right="1440" w:bottom="597" w:left="1440" w:header="0" w:footer="3" w:gutter="0"/>
          <w:cols w:space="720"/>
          <w:noEndnote/>
          <w:docGrid w:linePitch="360"/>
        </w:sectPr>
      </w:pPr>
      <w:r>
        <w:t>400075, г. Волгоград, ул. Шопена, 13</w:t>
      </w:r>
    </w:p>
    <w:p w:rsidR="003B3C92" w:rsidRDefault="00EB367B">
      <w:pPr>
        <w:pStyle w:val="35"/>
        <w:shd w:val="clear" w:color="auto" w:fill="auto"/>
        <w:spacing w:line="180" w:lineRule="exact"/>
      </w:pPr>
      <w:r>
        <w:rPr>
          <w:rStyle w:val="3"/>
          <w:b/>
          <w:bCs/>
        </w:rPr>
        <w:t xml:space="preserve">ОТМЕНИ </w:t>
      </w:r>
      <w:r>
        <w:rPr>
          <w:rStyle w:val="37"/>
          <w:b/>
          <w:bCs/>
        </w:rPr>
        <w:t>ПОСТАВШИ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a"/>
        </w:rPr>
        <w:t>/ ’ / Аксенов А.С,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proofErr w:type="spellStart"/>
      <w:r>
        <w:rPr>
          <w:rStyle w:val="2f4"/>
        </w:rPr>
        <w:t>л^</w:t>
      </w:r>
      <w:r>
        <w:rPr>
          <w:rStyle w:val="2f4"/>
          <w:vertAlign w:val="superscript"/>
        </w:rPr>
        <w:t>Фчли</w:t>
      </w:r>
      <w:r>
        <w:rPr>
          <w:rStyle w:val="2f4"/>
        </w:rPr>
        <w:t>ал</w:t>
      </w:r>
      <w:proofErr w:type="spellEnd"/>
      <w:r>
        <w:rPr>
          <w:rStyle w:val="2f4"/>
        </w:rPr>
        <w:t xml:space="preserve"> </w:t>
      </w:r>
      <w:r>
        <w:rPr>
          <w:rStyle w:val="2f5"/>
          <w:vertAlign w:val="superscript"/>
        </w:rPr>
        <w:t>й</w:t>
      </w:r>
      <w:r>
        <w:rPr>
          <w:rStyle w:val="2f5"/>
        </w:rPr>
        <w:t>’\</w:t>
      </w:r>
    </w:p>
    <w:p w:rsidR="003B3C92" w:rsidRDefault="00EB367B">
      <w:pPr>
        <w:pStyle w:val="a9"/>
        <w:shd w:val="clear" w:color="auto" w:fill="auto"/>
        <w:spacing w:line="180" w:lineRule="exact"/>
      </w:pPr>
      <w:r>
        <w:t>ПОДПИСИ СТОРОН</w:t>
      </w:r>
    </w:p>
    <w:p w:rsidR="003B3C92" w:rsidRDefault="003B3C92">
      <w:pPr>
        <w:rPr>
          <w:sz w:val="2"/>
          <w:szCs w:val="2"/>
        </w:rPr>
      </w:pPr>
    </w:p>
    <w:p w:rsidR="003B3C92" w:rsidRDefault="003B3C92">
      <w:pPr>
        <w:rPr>
          <w:sz w:val="2"/>
          <w:szCs w:val="2"/>
        </w:rPr>
      </w:pPr>
    </w:p>
    <w:p w:rsidR="003B3C92" w:rsidRDefault="003B3C92">
      <w:pPr>
        <w:rPr>
          <w:sz w:val="2"/>
          <w:szCs w:val="2"/>
        </w:rPr>
        <w:sectPr w:rsidR="003B3C92">
          <w:type w:val="continuous"/>
          <w:pgSz w:w="11909" w:h="16840"/>
          <w:pgMar w:top="1469" w:right="704" w:bottom="668" w:left="472" w:header="0" w:footer="3" w:gutter="0"/>
          <w:cols w:space="720"/>
          <w:noEndnote/>
          <w:docGrid w:linePitch="360"/>
        </w:sectPr>
      </w:pPr>
    </w:p>
    <w:p w:rsidR="003B3C92" w:rsidRDefault="00EB367B">
      <w:pPr>
        <w:pStyle w:val="2fa"/>
        <w:keepNext/>
        <w:keepLines/>
        <w:shd w:val="clear" w:color="auto" w:fill="auto"/>
        <w:spacing w:line="190" w:lineRule="exact"/>
        <w:jc w:val="left"/>
      </w:pPr>
      <w:bookmarkStart w:id="1" w:name="bookmark2"/>
      <w:r>
        <w:t>ФОРМА</w:t>
      </w:r>
      <w:bookmarkEnd w:id="1"/>
    </w:p>
    <w:p w:rsidR="003B3C92" w:rsidRDefault="00EB367B">
      <w:pPr>
        <w:pStyle w:val="132"/>
        <w:shd w:val="clear" w:color="auto" w:fill="auto"/>
        <w:tabs>
          <w:tab w:val="left" w:leader="underscore" w:pos="3318"/>
        </w:tabs>
        <w:spacing w:line="190" w:lineRule="exact"/>
        <w:jc w:val="left"/>
      </w:pPr>
      <w:r>
        <w:rPr>
          <w:rStyle w:val="130"/>
          <w:b/>
          <w:bCs/>
        </w:rPr>
        <w:t>Акт-претензия №</w:t>
      </w:r>
      <w:r>
        <w:rPr>
          <w:rStyle w:val="130"/>
          <w:b/>
          <w:bCs/>
        </w:rPr>
        <w:tab/>
      </w:r>
    </w:p>
    <w:p w:rsidR="003B3C92" w:rsidRDefault="00EB367B">
      <w:pPr>
        <w:pStyle w:val="35"/>
        <w:shd w:val="clear" w:color="auto" w:fill="auto"/>
        <w:tabs>
          <w:tab w:val="left" w:pos="2430"/>
          <w:tab w:val="left" w:leader="underscore" w:pos="3827"/>
          <w:tab w:val="left" w:leader="underscore" w:pos="4230"/>
        </w:tabs>
        <w:spacing w:line="180" w:lineRule="exact"/>
      </w:pPr>
      <w:r>
        <w:rPr>
          <w:rStyle w:val="37"/>
          <w:b/>
          <w:bCs/>
        </w:rPr>
        <w:t>Дата составления «</w:t>
      </w:r>
      <w:r>
        <w:rPr>
          <w:rStyle w:val="37"/>
          <w:b/>
          <w:bCs/>
        </w:rPr>
        <w:tab/>
        <w:t>»</w:t>
      </w:r>
      <w:r>
        <w:rPr>
          <w:rStyle w:val="37"/>
          <w:b/>
          <w:bCs/>
        </w:rPr>
        <w:tab/>
        <w:t>20</w:t>
      </w:r>
      <w:r>
        <w:rPr>
          <w:rStyle w:val="37"/>
          <w:b/>
          <w:bCs/>
        </w:rPr>
        <w:tab/>
        <w:t>г</w:t>
      </w:r>
    </w:p>
    <w:p w:rsidR="003B3C92" w:rsidRDefault="00EB367B">
      <w:pPr>
        <w:pStyle w:val="122"/>
        <w:shd w:val="clear" w:color="auto" w:fill="auto"/>
        <w:tabs>
          <w:tab w:val="left" w:pos="1378"/>
          <w:tab w:val="left" w:pos="2050"/>
          <w:tab w:val="left" w:pos="3437"/>
          <w:tab w:val="left" w:pos="4195"/>
          <w:tab w:val="left" w:leader="underscore" w:pos="7138"/>
        </w:tabs>
        <w:spacing w:line="140" w:lineRule="exact"/>
        <w:jc w:val="left"/>
      </w:pPr>
      <w:r>
        <w:rPr>
          <w:rStyle w:val="120"/>
          <w:b/>
          <w:bCs/>
        </w:rPr>
        <w:t>продукции</w:t>
      </w:r>
      <w:r>
        <w:rPr>
          <w:rStyle w:val="120"/>
          <w:b/>
          <w:bCs/>
        </w:rPr>
        <w:tab/>
        <w:t>к</w:t>
      </w:r>
      <w:r>
        <w:rPr>
          <w:rStyle w:val="120"/>
          <w:b/>
          <w:bCs/>
        </w:rPr>
        <w:tab/>
        <w:t>накладной</w:t>
      </w:r>
      <w:r>
        <w:rPr>
          <w:rStyle w:val="120"/>
          <w:b/>
          <w:bCs/>
        </w:rPr>
        <w:tab/>
        <w:t>№</w:t>
      </w:r>
      <w:r>
        <w:rPr>
          <w:rStyle w:val="120"/>
          <w:b/>
          <w:bCs/>
        </w:rPr>
        <w:tab/>
      </w:r>
      <w:r>
        <w:rPr>
          <w:rStyle w:val="120"/>
          <w:b/>
          <w:bCs/>
        </w:rPr>
        <w:tab/>
        <w:t>от</w:t>
      </w:r>
    </w:p>
    <w:p w:rsidR="003B3C92" w:rsidRDefault="00EB367B">
      <w:pPr>
        <w:pStyle w:val="140"/>
        <w:shd w:val="clear" w:color="auto" w:fill="auto"/>
        <w:spacing w:line="150" w:lineRule="exact"/>
      </w:pPr>
      <w:r>
        <w:rPr>
          <w:rStyle w:val="141"/>
        </w:rPr>
        <w:t>20 г.</w:t>
      </w:r>
    </w:p>
    <w:p w:rsidR="003B3C92" w:rsidRDefault="00EB367B">
      <w:pPr>
        <w:pStyle w:val="63"/>
        <w:shd w:val="clear" w:color="auto" w:fill="auto"/>
        <w:tabs>
          <w:tab w:val="left" w:pos="917"/>
        </w:tabs>
        <w:spacing w:line="150" w:lineRule="exact"/>
      </w:pPr>
      <w:r>
        <w:rPr>
          <w:rStyle w:val="6MSReferenceSansSerif7pt0"/>
          <w:b/>
          <w:bCs/>
        </w:rPr>
        <w:t>При</w:t>
      </w:r>
      <w:r>
        <w:rPr>
          <w:rStyle w:val="6MSReferenceSansSerif7pt0"/>
          <w:b/>
          <w:bCs/>
        </w:rPr>
        <w:tab/>
      </w:r>
      <w:r>
        <w:rPr>
          <w:rStyle w:val="65"/>
          <w:b/>
          <w:bCs/>
        </w:rPr>
        <w:t>разгрузке-приемке</w:t>
      </w:r>
    </w:p>
    <w:p w:rsidR="003B3C92" w:rsidRDefault="00EB367B">
      <w:pPr>
        <w:pStyle w:val="111"/>
        <w:shd w:val="clear" w:color="auto" w:fill="auto"/>
        <w:tabs>
          <w:tab w:val="left" w:leader="underscore" w:pos="917"/>
          <w:tab w:val="left" w:leader="underscore" w:pos="2346"/>
        </w:tabs>
        <w:spacing w:line="200" w:lineRule="exact"/>
        <w:jc w:val="left"/>
      </w:pPr>
      <w:r>
        <w:rPr>
          <w:rStyle w:val="112"/>
        </w:rPr>
        <w:t>«</w:t>
      </w:r>
      <w:r>
        <w:rPr>
          <w:rStyle w:val="112"/>
        </w:rPr>
        <w:tab/>
        <w:t>»</w:t>
      </w:r>
      <w:r>
        <w:rPr>
          <w:rStyle w:val="112"/>
        </w:rPr>
        <w:tab/>
      </w:r>
    </w:p>
    <w:p w:rsidR="003B3C92" w:rsidRDefault="00EB367B">
      <w:pPr>
        <w:pStyle w:val="122"/>
        <w:shd w:val="clear" w:color="auto" w:fill="auto"/>
        <w:jc w:val="left"/>
      </w:pPr>
      <w:r>
        <w:rPr>
          <w:rStyle w:val="123"/>
          <w:b/>
          <w:bCs/>
        </w:rPr>
        <w:t>Организация</w:t>
      </w:r>
    </w:p>
    <w:p w:rsidR="003B3C92" w:rsidRDefault="00EB367B">
      <w:pPr>
        <w:pStyle w:val="122"/>
        <w:shd w:val="clear" w:color="auto" w:fill="auto"/>
        <w:jc w:val="left"/>
      </w:pPr>
      <w:r>
        <w:rPr>
          <w:rStyle w:val="123"/>
          <w:b/>
          <w:bCs/>
        </w:rPr>
        <w:t xml:space="preserve">Грузополучатель </w:t>
      </w:r>
      <w:proofErr w:type="gramStart"/>
      <w:r>
        <w:rPr>
          <w:rStyle w:val="124"/>
          <w:b/>
          <w:bCs/>
        </w:rPr>
        <w:t xml:space="preserve">( </w:t>
      </w:r>
      <w:proofErr w:type="spellStart"/>
      <w:r>
        <w:rPr>
          <w:rStyle w:val="12Arial75pt"/>
        </w:rPr>
        <w:t>пок</w:t>
      </w:r>
      <w:proofErr w:type="spellEnd"/>
      <w:proofErr w:type="gramEnd"/>
      <w:r>
        <w:rPr>
          <w:rStyle w:val="12Arial75pt"/>
        </w:rPr>
        <w:t xml:space="preserve">, , </w:t>
      </w:r>
      <w:r>
        <w:rPr>
          <w:rStyle w:val="12Arial75pt0"/>
        </w:rPr>
        <w:t>:</w:t>
      </w:r>
      <w:proofErr w:type="spellStart"/>
      <w:r>
        <w:rPr>
          <w:rStyle w:val="12Arial75pt0"/>
        </w:rPr>
        <w:t>ьль</w:t>
      </w:r>
      <w:proofErr w:type="spellEnd"/>
      <w:r>
        <w:rPr>
          <w:rStyle w:val="12Arial75pt0"/>
        </w:rPr>
        <w:t>):</w:t>
      </w:r>
    </w:p>
    <w:p w:rsidR="003B3C92" w:rsidRDefault="00EB367B">
      <w:pPr>
        <w:pStyle w:val="122"/>
        <w:shd w:val="clear" w:color="auto" w:fill="auto"/>
        <w:tabs>
          <w:tab w:val="left" w:leader="underscore" w:pos="2346"/>
        </w:tabs>
        <w:jc w:val="left"/>
      </w:pPr>
      <w:r>
        <w:rPr>
          <w:rStyle w:val="123"/>
          <w:b/>
          <w:bCs/>
        </w:rPr>
        <w:t xml:space="preserve">Г </w:t>
      </w:r>
      <w:proofErr w:type="spellStart"/>
      <w:r>
        <w:rPr>
          <w:rStyle w:val="123"/>
          <w:b/>
          <w:bCs/>
        </w:rPr>
        <w:t>рузоотправитель</w:t>
      </w:r>
      <w:proofErr w:type="spellEnd"/>
      <w:r>
        <w:rPr>
          <w:rStyle w:val="123"/>
          <w:b/>
          <w:bCs/>
        </w:rPr>
        <w:t>:</w:t>
      </w:r>
      <w:r>
        <w:rPr>
          <w:rStyle w:val="123"/>
          <w:b/>
          <w:bCs/>
        </w:rPr>
        <w:tab/>
      </w:r>
    </w:p>
    <w:p w:rsidR="003B3C92" w:rsidRDefault="00EB367B">
      <w:pPr>
        <w:pStyle w:val="122"/>
        <w:shd w:val="clear" w:color="auto" w:fill="auto"/>
        <w:tabs>
          <w:tab w:val="left" w:leader="underscore" w:pos="2346"/>
          <w:tab w:val="left" w:leader="underscore" w:pos="3922"/>
          <w:tab w:val="left" w:leader="underscore" w:pos="7373"/>
          <w:tab w:val="left" w:leader="underscore" w:pos="8573"/>
        </w:tabs>
        <w:jc w:val="left"/>
      </w:pPr>
      <w:r>
        <w:rPr>
          <w:rStyle w:val="123"/>
          <w:b/>
          <w:bCs/>
        </w:rPr>
        <w:t>Начало приемки</w:t>
      </w:r>
      <w:r>
        <w:rPr>
          <w:rStyle w:val="123"/>
          <w:b/>
          <w:bCs/>
        </w:rPr>
        <w:tab/>
        <w:t>ч.</w:t>
      </w:r>
      <w:r>
        <w:rPr>
          <w:rStyle w:val="123"/>
          <w:b/>
          <w:bCs/>
        </w:rPr>
        <w:tab/>
        <w:t xml:space="preserve">мин. </w:t>
      </w:r>
      <w:r>
        <w:rPr>
          <w:rStyle w:val="123"/>
          <w:b/>
          <w:bCs/>
        </w:rPr>
        <w:t>Окончание приемки</w:t>
      </w:r>
      <w:r>
        <w:rPr>
          <w:rStyle w:val="123"/>
          <w:b/>
          <w:bCs/>
        </w:rPr>
        <w:tab/>
        <w:t>ч.</w:t>
      </w:r>
      <w:r>
        <w:rPr>
          <w:rStyle w:val="123"/>
          <w:b/>
          <w:bCs/>
        </w:rPr>
        <w:tab/>
        <w:t>мин.</w:t>
      </w:r>
    </w:p>
    <w:p w:rsidR="003B3C92" w:rsidRDefault="00EB367B">
      <w:pPr>
        <w:pStyle w:val="63"/>
        <w:shd w:val="clear" w:color="auto" w:fill="auto"/>
        <w:tabs>
          <w:tab w:val="left" w:leader="underscore" w:pos="3206"/>
          <w:tab w:val="left" w:leader="underscore" w:pos="3383"/>
          <w:tab w:val="left" w:leader="underscore" w:pos="6773"/>
        </w:tabs>
        <w:spacing w:line="370" w:lineRule="exact"/>
      </w:pPr>
      <w:r>
        <w:rPr>
          <w:rStyle w:val="65"/>
          <w:b/>
          <w:bCs/>
        </w:rPr>
        <w:t>Автопредприятие-перевозчик:</w:t>
      </w:r>
      <w:r>
        <w:rPr>
          <w:rStyle w:val="65"/>
          <w:b/>
          <w:bCs/>
        </w:rPr>
        <w:tab/>
      </w:r>
      <w:r>
        <w:rPr>
          <w:rStyle w:val="65"/>
          <w:b/>
          <w:bCs/>
        </w:rPr>
        <w:tab/>
      </w:r>
      <w:r>
        <w:rPr>
          <w:rStyle w:val="65"/>
          <w:b/>
          <w:bCs/>
        </w:rPr>
        <w:tab/>
      </w:r>
    </w:p>
    <w:p w:rsidR="003B3C92" w:rsidRDefault="00EB367B">
      <w:pPr>
        <w:pStyle w:val="122"/>
        <w:shd w:val="clear" w:color="auto" w:fill="auto"/>
        <w:tabs>
          <w:tab w:val="left" w:leader="underscore" w:pos="5318"/>
          <w:tab w:val="left" w:pos="6394"/>
          <w:tab w:val="left" w:pos="8083"/>
          <w:tab w:val="left" w:leader="underscore" w:pos="10018"/>
        </w:tabs>
        <w:spacing w:line="140" w:lineRule="exact"/>
        <w:jc w:val="left"/>
      </w:pPr>
      <w:r>
        <w:rPr>
          <w:rStyle w:val="123"/>
          <w:b/>
          <w:bCs/>
        </w:rPr>
        <w:t xml:space="preserve">Водитель </w:t>
      </w:r>
      <w:r>
        <w:rPr>
          <w:rStyle w:val="123"/>
          <w:b/>
          <w:bCs/>
        </w:rPr>
        <w:tab/>
        <w:t>(ФИО)</w:t>
      </w:r>
      <w:r>
        <w:rPr>
          <w:rStyle w:val="123"/>
          <w:b/>
          <w:bCs/>
        </w:rPr>
        <w:tab/>
        <w:t>Доверенность</w:t>
      </w:r>
      <w:r>
        <w:rPr>
          <w:rStyle w:val="123"/>
          <w:b/>
          <w:bCs/>
        </w:rPr>
        <w:tab/>
        <w:t>№</w:t>
      </w:r>
      <w:r>
        <w:rPr>
          <w:rStyle w:val="123"/>
          <w:b/>
          <w:bCs/>
        </w:rPr>
        <w:tab/>
        <w:t>от</w:t>
      </w:r>
    </w:p>
    <w:p w:rsidR="003B3C92" w:rsidRDefault="00EB367B">
      <w:pPr>
        <w:pStyle w:val="122"/>
        <w:shd w:val="clear" w:color="auto" w:fill="auto"/>
        <w:tabs>
          <w:tab w:val="left" w:leader="underscore" w:pos="432"/>
          <w:tab w:val="left" w:leader="underscore" w:pos="2346"/>
          <w:tab w:val="left" w:leader="underscore" w:pos="2715"/>
        </w:tabs>
        <w:spacing w:line="140" w:lineRule="exact"/>
        <w:jc w:val="left"/>
      </w:pPr>
      <w:r>
        <w:rPr>
          <w:rStyle w:val="123"/>
          <w:b/>
          <w:bCs/>
        </w:rPr>
        <w:t>«</w:t>
      </w:r>
      <w:r>
        <w:rPr>
          <w:rStyle w:val="123"/>
          <w:b/>
          <w:bCs/>
        </w:rPr>
        <w:tab/>
        <w:t>»</w:t>
      </w:r>
      <w:r>
        <w:rPr>
          <w:rStyle w:val="123"/>
          <w:b/>
          <w:bCs/>
        </w:rPr>
        <w:tab/>
        <w:t>20</w:t>
      </w:r>
      <w:r>
        <w:rPr>
          <w:rStyle w:val="123"/>
          <w:b/>
          <w:bCs/>
        </w:rPr>
        <w:tab/>
        <w:t>г.</w:t>
      </w:r>
    </w:p>
    <w:p w:rsidR="003B3C92" w:rsidRDefault="00EB367B">
      <w:pPr>
        <w:pStyle w:val="122"/>
        <w:shd w:val="clear" w:color="auto" w:fill="auto"/>
        <w:tabs>
          <w:tab w:val="left" w:leader="underscore" w:pos="4858"/>
          <w:tab w:val="left" w:leader="underscore" w:pos="9149"/>
        </w:tabs>
        <w:spacing w:line="140" w:lineRule="exact"/>
        <w:jc w:val="left"/>
      </w:pPr>
      <w:r>
        <w:rPr>
          <w:rStyle w:val="123"/>
          <w:b/>
          <w:bCs/>
        </w:rPr>
        <w:t>Марка машины</w:t>
      </w:r>
      <w:r>
        <w:rPr>
          <w:rStyle w:val="123"/>
          <w:b/>
          <w:bCs/>
        </w:rPr>
        <w:tab/>
        <w:t>Гос. №,</w:t>
      </w:r>
      <w:r>
        <w:rPr>
          <w:rStyle w:val="123"/>
          <w:b/>
          <w:bCs/>
        </w:rPr>
        <w:tab/>
      </w:r>
    </w:p>
    <w:p w:rsidR="003B3C92" w:rsidRDefault="00EB367B">
      <w:pPr>
        <w:pStyle w:val="132"/>
        <w:shd w:val="clear" w:color="auto" w:fill="auto"/>
        <w:tabs>
          <w:tab w:val="left" w:pos="2122"/>
        </w:tabs>
        <w:jc w:val="left"/>
      </w:pPr>
      <w:r>
        <w:rPr>
          <w:rStyle w:val="133"/>
          <w:b/>
          <w:bCs/>
        </w:rPr>
        <w:t xml:space="preserve">Расхождение </w:t>
      </w:r>
      <w:r>
        <w:rPr>
          <w:rStyle w:val="139pt"/>
        </w:rPr>
        <w:t xml:space="preserve">фактически </w:t>
      </w:r>
      <w:r>
        <w:rPr>
          <w:rStyle w:val="133"/>
          <w:b/>
          <w:bCs/>
        </w:rPr>
        <w:t>полученного (наименование и количество) от указанного в накладных (подчеркнуть):</w:t>
      </w:r>
      <w:r>
        <w:rPr>
          <w:rStyle w:val="133"/>
          <w:b/>
          <w:bCs/>
        </w:rPr>
        <w:tab/>
      </w:r>
      <w:r>
        <w:rPr>
          <w:rStyle w:val="13TimesNewRoman105pt"/>
          <w:rFonts w:eastAsia="Arial"/>
          <w:b/>
          <w:bCs/>
        </w:rPr>
        <w:t xml:space="preserve">есть </w:t>
      </w:r>
      <w:r>
        <w:rPr>
          <w:rStyle w:val="133"/>
          <w:b/>
          <w:bCs/>
        </w:rPr>
        <w:t>нет</w:t>
      </w:r>
    </w:p>
    <w:p w:rsidR="003B3C92" w:rsidRDefault="00EB367B">
      <w:pPr>
        <w:pStyle w:val="af2"/>
        <w:shd w:val="clear" w:color="auto" w:fill="auto"/>
        <w:spacing w:line="160" w:lineRule="exact"/>
      </w:pPr>
      <w:r>
        <w:rPr>
          <w:rStyle w:val="af3"/>
          <w:b/>
          <w:bCs/>
        </w:rPr>
        <w:t xml:space="preserve">При наличии </w:t>
      </w:r>
      <w:r>
        <w:rPr>
          <w:rStyle w:val="MSReferenceSansSerif7pt"/>
        </w:rPr>
        <w:t xml:space="preserve">расхождений </w:t>
      </w:r>
      <w:r>
        <w:rPr>
          <w:rStyle w:val="af3"/>
          <w:b/>
          <w:bCs/>
        </w:rPr>
        <w:t xml:space="preserve">- </w:t>
      </w:r>
      <w:r>
        <w:rPr>
          <w:rStyle w:val="MSReferenceSansSerif7pt0"/>
        </w:rPr>
        <w:t xml:space="preserve">заполнить </w:t>
      </w:r>
      <w:r>
        <w:rPr>
          <w:rStyle w:val="af3"/>
          <w:b/>
          <w:bCs/>
        </w:rPr>
        <w:t>нижеприведенную таблицу: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974"/>
        <w:gridCol w:w="499"/>
        <w:gridCol w:w="557"/>
        <w:gridCol w:w="542"/>
        <w:gridCol w:w="730"/>
        <w:gridCol w:w="614"/>
        <w:gridCol w:w="605"/>
        <w:gridCol w:w="691"/>
        <w:gridCol w:w="806"/>
        <w:gridCol w:w="744"/>
        <w:gridCol w:w="710"/>
        <w:gridCol w:w="643"/>
        <w:gridCol w:w="643"/>
        <w:gridCol w:w="696"/>
        <w:gridCol w:w="542"/>
      </w:tblGrid>
      <w:tr w:rsidR="003B3C9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EB367B">
            <w:pPr>
              <w:pStyle w:val="20"/>
              <w:shd w:val="clear" w:color="auto" w:fill="auto"/>
              <w:spacing w:line="90" w:lineRule="exact"/>
              <w:ind w:firstLine="0"/>
            </w:pPr>
            <w:r>
              <w:rPr>
                <w:rStyle w:val="245pt"/>
              </w:rPr>
              <w:t>№</w:t>
            </w:r>
          </w:p>
          <w:p w:rsidR="003B3C92" w:rsidRDefault="00EB367B">
            <w:pPr>
              <w:pStyle w:val="20"/>
              <w:shd w:val="clear" w:color="auto" w:fill="auto"/>
              <w:spacing w:line="90" w:lineRule="exact"/>
              <w:ind w:firstLine="0"/>
            </w:pPr>
            <w:r>
              <w:rPr>
                <w:rStyle w:val="245pt"/>
              </w:rPr>
              <w:t>п/п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Материальные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ценности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(наименование)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pt3"/>
              </w:rPr>
              <w:t>Ем</w:t>
            </w:r>
            <w:r>
              <w:rPr>
                <w:rStyle w:val="24pt3"/>
              </w:rPr>
              <w:softHyphen/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pt3"/>
              </w:rPr>
              <w:t>кость,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0"/>
              </w:rPr>
              <w:t>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pt4"/>
              </w:rPr>
              <w:t>Ед.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pt4"/>
              </w:rPr>
              <w:t>номере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proofErr w:type="spellStart"/>
            <w:r>
              <w:rPr>
                <w:rStyle w:val="24pt5"/>
              </w:rPr>
              <w:t>ния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proofErr w:type="spellStart"/>
            <w:r>
              <w:rPr>
                <w:rStyle w:val="24pt3"/>
              </w:rPr>
              <w:t>Конеч</w:t>
            </w:r>
            <w:proofErr w:type="spellEnd"/>
            <w:r>
              <w:rPr>
                <w:rStyle w:val="24pt3"/>
              </w:rPr>
              <w:softHyphen/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proofErr w:type="spellStart"/>
            <w:r>
              <w:rPr>
                <w:rStyle w:val="24pt3"/>
              </w:rPr>
              <w:t>ный</w:t>
            </w:r>
            <w:proofErr w:type="spellEnd"/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pt3"/>
              </w:rPr>
              <w:t>срок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proofErr w:type="spellStart"/>
            <w:r>
              <w:rPr>
                <w:rStyle w:val="24pt3"/>
              </w:rPr>
              <w:t>реали</w:t>
            </w:r>
            <w:proofErr w:type="spellEnd"/>
            <w:r>
              <w:rPr>
                <w:rStyle w:val="24pt3"/>
              </w:rPr>
              <w:softHyphen/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proofErr w:type="spellStart"/>
            <w:r>
              <w:rPr>
                <w:rStyle w:val="24pt3"/>
              </w:rPr>
              <w:t>зации</w:t>
            </w:r>
            <w:proofErr w:type="spellEnd"/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EB367B">
            <w:pPr>
              <w:pStyle w:val="20"/>
              <w:shd w:val="clear" w:color="auto" w:fill="auto"/>
              <w:spacing w:line="110" w:lineRule="exact"/>
              <w:ind w:firstLine="0"/>
            </w:pPr>
            <w:r>
              <w:rPr>
                <w:rStyle w:val="245pt0"/>
              </w:rPr>
              <w:t>По</w:t>
            </w:r>
          </w:p>
          <w:p w:rsidR="003B3C92" w:rsidRDefault="00EB367B">
            <w:pPr>
              <w:pStyle w:val="20"/>
              <w:shd w:val="clear" w:color="auto" w:fill="auto"/>
              <w:spacing w:line="110" w:lineRule="exact"/>
              <w:ind w:firstLine="0"/>
            </w:pPr>
            <w:r>
              <w:rPr>
                <w:rStyle w:val="245pt0"/>
              </w:rPr>
              <w:t xml:space="preserve">накладной </w:t>
            </w:r>
            <w:proofErr w:type="gramStart"/>
            <w:r>
              <w:rPr>
                <w:rStyle w:val="245pt0"/>
              </w:rPr>
              <w:t>( коли</w:t>
            </w:r>
            <w:proofErr w:type="gramEnd"/>
            <w:r>
              <w:rPr>
                <w:rStyle w:val="245pt0"/>
              </w:rPr>
              <w:t xml:space="preserve"> честно)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proofErr w:type="spellStart"/>
            <w:r>
              <w:rPr>
                <w:rStyle w:val="245pt"/>
              </w:rPr>
              <w:t>Факти</w:t>
            </w:r>
            <w:proofErr w:type="spellEnd"/>
            <w:r>
              <w:rPr>
                <w:rStyle w:val="245pt"/>
              </w:rPr>
              <w:softHyphen/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proofErr w:type="spellStart"/>
            <w:r>
              <w:rPr>
                <w:rStyle w:val="245pt"/>
              </w:rPr>
              <w:t>ческое</w:t>
            </w:r>
            <w:proofErr w:type="spellEnd"/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наличие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(коли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proofErr w:type="spellStart"/>
            <w:r>
              <w:rPr>
                <w:rStyle w:val="245pt"/>
              </w:rPr>
              <w:t>чество</w:t>
            </w:r>
            <w:proofErr w:type="spellEnd"/>
            <w:r>
              <w:rPr>
                <w:rStyle w:val="245pt"/>
              </w:rPr>
              <w:t>)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Расхож</w:t>
            </w:r>
            <w:r>
              <w:rPr>
                <w:rStyle w:val="245pt"/>
              </w:rPr>
              <w:softHyphen/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proofErr w:type="spellStart"/>
            <w:r>
              <w:rPr>
                <w:rStyle w:val="245pt"/>
              </w:rPr>
              <w:t>дение</w:t>
            </w:r>
            <w:proofErr w:type="spellEnd"/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(коли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proofErr w:type="spellStart"/>
            <w:r>
              <w:rPr>
                <w:rStyle w:val="245pt"/>
              </w:rPr>
              <w:t>чество</w:t>
            </w:r>
            <w:proofErr w:type="spellEnd"/>
            <w:r>
              <w:rPr>
                <w:rStyle w:val="245pt"/>
              </w:rPr>
              <w:t>)</w:t>
            </w:r>
          </w:p>
        </w:tc>
        <w:tc>
          <w:tcPr>
            <w:tcW w:w="54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C92" w:rsidRDefault="00EB367B">
            <w:pPr>
              <w:pStyle w:val="20"/>
              <w:shd w:val="clear" w:color="auto" w:fill="auto"/>
              <w:spacing w:line="90" w:lineRule="exact"/>
              <w:ind w:firstLine="0"/>
            </w:pPr>
            <w:r>
              <w:rPr>
                <w:rStyle w:val="245pt"/>
              </w:rPr>
              <w:t xml:space="preserve">Причина </w:t>
            </w:r>
            <w:r>
              <w:rPr>
                <w:rStyle w:val="245pt"/>
              </w:rPr>
              <w:t xml:space="preserve">расхождений </w:t>
            </w:r>
            <w:proofErr w:type="gramStart"/>
            <w:r>
              <w:rPr>
                <w:rStyle w:val="245pt"/>
              </w:rPr>
              <w:t>( нужное</w:t>
            </w:r>
            <w:proofErr w:type="gramEnd"/>
            <w:r>
              <w:rPr>
                <w:rStyle w:val="245pt"/>
              </w:rPr>
              <w:t xml:space="preserve"> отметить «X»)</w:t>
            </w: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3C92" w:rsidRDefault="003B3C92"/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3B3C92"/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3B3C92"/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3B3C92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3B3C92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3C92" w:rsidRDefault="003B3C92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3B3C9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3C92" w:rsidRDefault="003B3C92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EB367B">
            <w:pPr>
              <w:pStyle w:val="20"/>
              <w:shd w:val="clear" w:color="auto" w:fill="auto"/>
              <w:spacing w:line="110" w:lineRule="exact"/>
              <w:ind w:firstLine="0"/>
            </w:pPr>
            <w:r>
              <w:rPr>
                <w:rStyle w:val="245pt"/>
              </w:rPr>
              <w:t>Утрата</w:t>
            </w:r>
          </w:p>
          <w:p w:rsidR="003B3C92" w:rsidRDefault="00EB367B">
            <w:pPr>
              <w:pStyle w:val="20"/>
              <w:shd w:val="clear" w:color="auto" w:fill="auto"/>
              <w:spacing w:line="110" w:lineRule="exact"/>
              <w:ind w:firstLine="0"/>
            </w:pPr>
            <w:r>
              <w:rPr>
                <w:rStyle w:val="245pt"/>
              </w:rPr>
              <w:t>товарного</w:t>
            </w:r>
          </w:p>
          <w:p w:rsidR="003B3C92" w:rsidRDefault="00EB367B">
            <w:pPr>
              <w:pStyle w:val="20"/>
              <w:shd w:val="clear" w:color="auto" w:fill="auto"/>
              <w:spacing w:line="110" w:lineRule="exact"/>
              <w:ind w:firstLine="0"/>
            </w:pPr>
            <w:r>
              <w:rPr>
                <w:rStyle w:val="245pt"/>
              </w:rPr>
              <w:t>вида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Нарушение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целостности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упаковки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Брак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(вздутый,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замерзший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продукт)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EB367B">
            <w:pPr>
              <w:pStyle w:val="20"/>
              <w:shd w:val="clear" w:color="auto" w:fill="auto"/>
              <w:spacing w:line="90" w:lineRule="exact"/>
              <w:ind w:firstLine="0"/>
            </w:pPr>
            <w:r>
              <w:rPr>
                <w:rStyle w:val="245pt"/>
              </w:rPr>
              <w:t>Недостача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EB367B">
            <w:pPr>
              <w:pStyle w:val="20"/>
              <w:shd w:val="clear" w:color="auto" w:fill="auto"/>
              <w:spacing w:line="90" w:lineRule="exact"/>
              <w:ind w:firstLine="0"/>
            </w:pPr>
            <w:r>
              <w:rPr>
                <w:rStyle w:val="245pt"/>
              </w:rPr>
              <w:t>Излишек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Нарушение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срока</w:t>
            </w:r>
          </w:p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доставки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EB367B">
            <w:pPr>
              <w:pStyle w:val="20"/>
              <w:shd w:val="clear" w:color="auto" w:fill="auto"/>
              <w:spacing w:line="110" w:lineRule="exact"/>
              <w:ind w:firstLine="0"/>
            </w:pPr>
            <w:proofErr w:type="spellStart"/>
            <w:r>
              <w:rPr>
                <w:rStyle w:val="245pt"/>
              </w:rPr>
              <w:t>Несоответ</w:t>
            </w:r>
            <w:proofErr w:type="spellEnd"/>
          </w:p>
          <w:p w:rsidR="003B3C92" w:rsidRDefault="00EB367B">
            <w:pPr>
              <w:pStyle w:val="20"/>
              <w:shd w:val="clear" w:color="auto" w:fill="auto"/>
              <w:spacing w:line="110" w:lineRule="exact"/>
              <w:ind w:firstLine="0"/>
            </w:pPr>
            <w:r>
              <w:rPr>
                <w:rStyle w:val="245pt"/>
              </w:rPr>
              <w:t>стане</w:t>
            </w:r>
          </w:p>
          <w:p w:rsidR="003B3C92" w:rsidRDefault="00EB367B">
            <w:pPr>
              <w:pStyle w:val="20"/>
              <w:shd w:val="clear" w:color="auto" w:fill="auto"/>
              <w:spacing w:line="110" w:lineRule="exact"/>
              <w:ind w:firstLine="0"/>
            </w:pPr>
            <w:r>
              <w:rPr>
                <w:rStyle w:val="245pt"/>
              </w:rPr>
              <w:t>срока</w:t>
            </w:r>
          </w:p>
          <w:p w:rsidR="003B3C92" w:rsidRDefault="00EB367B">
            <w:pPr>
              <w:pStyle w:val="20"/>
              <w:shd w:val="clear" w:color="auto" w:fill="auto"/>
              <w:spacing w:line="110" w:lineRule="exact"/>
              <w:ind w:firstLine="0"/>
            </w:pPr>
            <w:r>
              <w:rPr>
                <w:rStyle w:val="245pt"/>
              </w:rPr>
              <w:t>годности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EB367B">
            <w:pPr>
              <w:pStyle w:val="20"/>
              <w:shd w:val="clear" w:color="auto" w:fill="auto"/>
              <w:spacing w:line="106" w:lineRule="exact"/>
              <w:ind w:firstLine="0"/>
            </w:pPr>
            <w:r>
              <w:rPr>
                <w:rStyle w:val="245pt"/>
              </w:rPr>
              <w:t>Нет в заказе</w:t>
            </w: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6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EB367B">
            <w:pPr>
              <w:pStyle w:val="20"/>
              <w:shd w:val="clear" w:color="auto" w:fill="auto"/>
              <w:spacing w:line="90" w:lineRule="exact"/>
              <w:ind w:firstLine="0"/>
            </w:pPr>
            <w:r>
              <w:rPr>
                <w:rStyle w:val="245pt1"/>
              </w:rPr>
              <w:t>3 Ч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7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8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3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6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3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6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6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C92" w:rsidRDefault="00EB367B">
            <w:pPr>
              <w:pStyle w:val="20"/>
              <w:shd w:val="clear" w:color="auto" w:fill="auto"/>
              <w:spacing w:line="80" w:lineRule="exact"/>
              <w:ind w:firstLine="0"/>
            </w:pPr>
            <w:r>
              <w:rPr>
                <w:rStyle w:val="24pt6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C92" w:rsidRDefault="00EB367B">
            <w:pPr>
              <w:pStyle w:val="20"/>
              <w:shd w:val="clear" w:color="auto" w:fill="auto"/>
              <w:tabs>
                <w:tab w:val="left" w:leader="hyphen" w:pos="960"/>
                <w:tab w:val="left" w:leader="underscore" w:pos="1459"/>
                <w:tab w:val="left" w:leader="underscore" w:pos="2006"/>
              </w:tabs>
              <w:spacing w:line="180" w:lineRule="exact"/>
              <w:ind w:firstLine="0"/>
            </w:pPr>
            <w:r>
              <w:rPr>
                <w:rStyle w:val="245pt"/>
              </w:rPr>
              <w:tab/>
            </w:r>
            <w:r>
              <w:rPr>
                <w:rStyle w:val="2fb"/>
              </w:rPr>
              <w:t>1</w:t>
            </w:r>
            <w:r>
              <w:rPr>
                <w:rStyle w:val="245pt2"/>
              </w:rPr>
              <w:tab/>
              <w:t>1</w:t>
            </w:r>
            <w:r>
              <w:rPr>
                <w:rStyle w:val="245pt2"/>
              </w:rPr>
              <w:tab/>
            </w: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B3C92" w:rsidRDefault="003B3C92"/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3B3C92">
            <w:pPr>
              <w:rPr>
                <w:sz w:val="10"/>
                <w:szCs w:val="10"/>
              </w:rPr>
            </w:pPr>
          </w:p>
        </w:tc>
      </w:tr>
    </w:tbl>
    <w:p w:rsidR="003B3C92" w:rsidRDefault="00EB367B">
      <w:pPr>
        <w:pStyle w:val="122"/>
        <w:shd w:val="clear" w:color="auto" w:fill="auto"/>
        <w:spacing w:line="140" w:lineRule="exact"/>
        <w:jc w:val="left"/>
      </w:pPr>
      <w:proofErr w:type="gramStart"/>
      <w:r>
        <w:t>Примечание:,</w:t>
      </w:r>
      <w:proofErr w:type="gramEnd"/>
    </w:p>
    <w:p w:rsidR="003B3C92" w:rsidRDefault="00EB367B">
      <w:pPr>
        <w:pStyle w:val="91"/>
        <w:shd w:val="clear" w:color="auto" w:fill="auto"/>
        <w:tabs>
          <w:tab w:val="left" w:leader="underscore" w:pos="797"/>
        </w:tabs>
        <w:spacing w:line="173" w:lineRule="exact"/>
        <w:jc w:val="left"/>
      </w:pPr>
      <w:r>
        <w:rPr>
          <w:rStyle w:val="9"/>
        </w:rPr>
        <w:t xml:space="preserve">ПОЛУЧАТЕЛЯ) </w:t>
      </w:r>
      <w:r>
        <w:rPr>
          <w:rStyle w:val="98pt"/>
        </w:rPr>
        <w:t>2</w:t>
      </w:r>
      <w:r>
        <w:rPr>
          <w:rStyle w:val="9MSReferenceSansSerif4pt"/>
        </w:rPr>
        <w:t>.</w:t>
      </w:r>
      <w:r>
        <w:rPr>
          <w:rStyle w:val="9MSReferenceSansSerif4pt"/>
        </w:rPr>
        <w:tab/>
      </w:r>
    </w:p>
    <w:p w:rsidR="003B3C92" w:rsidRDefault="00EB367B">
      <w:pPr>
        <w:pStyle w:val="150"/>
        <w:shd w:val="clear" w:color="auto" w:fill="auto"/>
        <w:jc w:val="left"/>
      </w:pPr>
      <w:proofErr w:type="gramStart"/>
      <w:r>
        <w:rPr>
          <w:rStyle w:val="15Arial75pt"/>
        </w:rPr>
        <w:t xml:space="preserve">_( </w:t>
      </w:r>
      <w:r>
        <w:rPr>
          <w:rStyle w:val="15Arial75pt0"/>
        </w:rPr>
        <w:t>Подпись</w:t>
      </w:r>
      <w:proofErr w:type="gramEnd"/>
      <w:r>
        <w:rPr>
          <w:rStyle w:val="15Arial75pt0"/>
        </w:rPr>
        <w:t xml:space="preserve">), </w:t>
      </w:r>
      <w:r>
        <w:rPr>
          <w:rStyle w:val="151"/>
        </w:rPr>
        <w:t xml:space="preserve">_([ </w:t>
      </w:r>
      <w:r>
        <w:rPr>
          <w:rStyle w:val="15TimesNewRoman85pt"/>
          <w:rFonts w:eastAsia="MS Reference Sans Serif"/>
        </w:rPr>
        <w:t>1</w:t>
      </w:r>
      <w:r>
        <w:rPr>
          <w:rStyle w:val="151"/>
        </w:rPr>
        <w:t>о, ,;.</w:t>
      </w:r>
      <w:proofErr w:type="spellStart"/>
      <w:r>
        <w:rPr>
          <w:rStyle w:val="151"/>
        </w:rPr>
        <w:t>иСь</w:t>
      </w:r>
      <w:proofErr w:type="spellEnd"/>
      <w:r>
        <w:rPr>
          <w:rStyle w:val="151"/>
        </w:rPr>
        <w:t>)_</w:t>
      </w:r>
    </w:p>
    <w:p w:rsidR="003B3C92" w:rsidRDefault="00EB367B">
      <w:pPr>
        <w:pStyle w:val="122"/>
        <w:shd w:val="clear" w:color="auto" w:fill="auto"/>
        <w:spacing w:line="140" w:lineRule="exact"/>
        <w:jc w:val="left"/>
      </w:pPr>
      <w:proofErr w:type="gramStart"/>
      <w:r>
        <w:rPr>
          <w:rStyle w:val="120"/>
          <w:b/>
          <w:bCs/>
        </w:rPr>
        <w:t>_( ФИО</w:t>
      </w:r>
      <w:proofErr w:type="gramEnd"/>
      <w:r>
        <w:rPr>
          <w:rStyle w:val="120"/>
          <w:b/>
          <w:bCs/>
        </w:rPr>
        <w:t>),</w:t>
      </w:r>
    </w:p>
    <w:p w:rsidR="003B3C92" w:rsidRDefault="00EB367B">
      <w:pPr>
        <w:pStyle w:val="122"/>
        <w:shd w:val="clear" w:color="auto" w:fill="auto"/>
        <w:spacing w:line="140" w:lineRule="exact"/>
        <w:jc w:val="left"/>
      </w:pPr>
      <w:proofErr w:type="gramStart"/>
      <w:r>
        <w:rPr>
          <w:rStyle w:val="12"/>
          <w:b/>
          <w:bCs/>
        </w:rPr>
        <w:t>.( ФИО</w:t>
      </w:r>
      <w:proofErr w:type="gramEnd"/>
      <w:r>
        <w:rPr>
          <w:rStyle w:val="12"/>
          <w:b/>
          <w:bCs/>
        </w:rPr>
        <w:t>),</w:t>
      </w:r>
    </w:p>
    <w:p w:rsidR="003B3C92" w:rsidRDefault="00EB367B">
      <w:pPr>
        <w:pStyle w:val="63"/>
        <w:shd w:val="clear" w:color="auto" w:fill="auto"/>
        <w:spacing w:line="150" w:lineRule="exact"/>
      </w:pPr>
      <w:r>
        <w:rPr>
          <w:rStyle w:val="6MSReferenceSansSerif7pt"/>
          <w:b/>
          <w:bCs/>
        </w:rPr>
        <w:t xml:space="preserve">Представитель </w:t>
      </w:r>
      <w:r>
        <w:rPr>
          <w:rStyle w:val="66"/>
        </w:rPr>
        <w:t xml:space="preserve">грузоотправителя </w:t>
      </w:r>
      <w:r>
        <w:rPr>
          <w:rStyle w:val="67"/>
          <w:b/>
          <w:bCs/>
        </w:rPr>
        <w:t>(водитель-экспедитор)</w:t>
      </w:r>
    </w:p>
    <w:p w:rsidR="003B3C92" w:rsidRDefault="00EB367B">
      <w:pPr>
        <w:pStyle w:val="122"/>
        <w:shd w:val="clear" w:color="auto" w:fill="auto"/>
        <w:spacing w:line="140" w:lineRule="exact"/>
        <w:jc w:val="left"/>
      </w:pPr>
      <w:r>
        <w:rPr>
          <w:rStyle w:val="12"/>
          <w:b/>
          <w:bCs/>
        </w:rPr>
        <w:t>_(Подпись)</w:t>
      </w:r>
    </w:p>
    <w:p w:rsidR="003B3C92" w:rsidRDefault="00EB367B">
      <w:pPr>
        <w:pStyle w:val="122"/>
        <w:shd w:val="clear" w:color="auto" w:fill="auto"/>
        <w:spacing w:line="326" w:lineRule="exact"/>
        <w:jc w:val="left"/>
      </w:pPr>
      <w:proofErr w:type="gramStart"/>
      <w:r>
        <w:rPr>
          <w:rStyle w:val="12"/>
          <w:b/>
          <w:bCs/>
        </w:rPr>
        <w:t>_( Должность</w:t>
      </w:r>
      <w:proofErr w:type="gramEnd"/>
      <w:r>
        <w:rPr>
          <w:rStyle w:val="12"/>
          <w:b/>
          <w:bCs/>
        </w:rPr>
        <w:t xml:space="preserve">) </w:t>
      </w:r>
      <w:r>
        <w:rPr>
          <w:rStyle w:val="12Arial55pt"/>
        </w:rPr>
        <w:t xml:space="preserve">МП (МЕСТО ПЕЧАТИ </w:t>
      </w:r>
      <w:r>
        <w:rPr>
          <w:rStyle w:val="12"/>
          <w:b/>
          <w:bCs/>
        </w:rPr>
        <w:t>„(Должность)</w:t>
      </w:r>
    </w:p>
    <w:p w:rsidR="003B3C92" w:rsidRDefault="00EB367B">
      <w:pPr>
        <w:pStyle w:val="122"/>
        <w:shd w:val="clear" w:color="auto" w:fill="auto"/>
        <w:tabs>
          <w:tab w:val="left" w:leader="underscore" w:pos="1848"/>
        </w:tabs>
        <w:spacing w:line="326" w:lineRule="exact"/>
        <w:jc w:val="left"/>
      </w:pPr>
      <w:r>
        <w:rPr>
          <w:rStyle w:val="12"/>
          <w:b/>
          <w:bCs/>
        </w:rPr>
        <w:tab/>
        <w:t>(ФИО)</w:t>
      </w:r>
    </w:p>
    <w:p w:rsidR="003B3C92" w:rsidRDefault="00EB367B">
      <w:pPr>
        <w:pStyle w:val="122"/>
        <w:shd w:val="clear" w:color="auto" w:fill="auto"/>
        <w:spacing w:line="140" w:lineRule="exact"/>
        <w:jc w:val="left"/>
      </w:pPr>
      <w:r>
        <w:t xml:space="preserve">Члены </w:t>
      </w:r>
      <w:proofErr w:type="gramStart"/>
      <w:r>
        <w:t>комиссии :</w:t>
      </w:r>
      <w:proofErr w:type="gramEnd"/>
    </w:p>
    <w:p w:rsidR="003B3C92" w:rsidRPr="00EB367B" w:rsidRDefault="00EB367B">
      <w:pPr>
        <w:pStyle w:val="2f7"/>
        <w:shd w:val="clear" w:color="auto" w:fill="auto"/>
        <w:spacing w:line="150" w:lineRule="exact"/>
        <w:rPr>
          <w:lang w:val="ru-RU"/>
        </w:rPr>
      </w:pPr>
      <w:r>
        <w:rPr>
          <w:rStyle w:val="2f8"/>
          <w:lang w:val="ru-RU" w:eastAsia="ru-RU" w:bidi="ru-RU"/>
        </w:rPr>
        <w:t>''</w:t>
      </w:r>
      <w:proofErr w:type="spellStart"/>
      <w:r>
        <w:rPr>
          <w:rStyle w:val="2f8"/>
          <w:lang w:val="ru-RU" w:eastAsia="ru-RU" w:bidi="ru-RU"/>
        </w:rPr>
        <w:t>уй</w:t>
      </w:r>
      <w:proofErr w:type="spellEnd"/>
      <w:r>
        <w:rPr>
          <w:rStyle w:val="2f8"/>
          <w:lang w:val="ru-RU" w:eastAsia="ru-RU" w:bidi="ru-RU"/>
        </w:rPr>
        <w:t xml:space="preserve"> </w:t>
      </w:r>
      <w:r w:rsidRPr="00EB367B">
        <w:rPr>
          <w:rStyle w:val="2f8"/>
          <w:lang w:val="ru-RU"/>
        </w:rPr>
        <w:t>50</w:t>
      </w:r>
      <w:proofErr w:type="spellStart"/>
      <w:proofErr w:type="gramStart"/>
      <w:r>
        <w:rPr>
          <w:rStyle w:val="2f8"/>
        </w:rPr>
        <w:t>i</w:t>
      </w:r>
      <w:proofErr w:type="spellEnd"/>
      <w:r w:rsidRPr="00EB367B">
        <w:rPr>
          <w:rStyle w:val="2f8"/>
          <w:lang w:val="ru-RU"/>
        </w:rPr>
        <w:t>&lt;</w:t>
      </w:r>
      <w:proofErr w:type="gramEnd"/>
      <w:r>
        <w:rPr>
          <w:rStyle w:val="2f8"/>
        </w:rPr>
        <w:t>j</w:t>
      </w:r>
      <w:r w:rsidRPr="00EB367B">
        <w:rPr>
          <w:rStyle w:val="2f8"/>
          <w:lang w:val="ru-RU"/>
        </w:rPr>
        <w:t>(</w:t>
      </w:r>
      <w:r>
        <w:rPr>
          <w:rStyle w:val="2f8"/>
        </w:rPr>
        <w:t>T</w:t>
      </w:r>
    </w:p>
    <w:p w:rsidR="003B3C92" w:rsidRDefault="00EB367B">
      <w:pPr>
        <w:pStyle w:val="a9"/>
        <w:shd w:val="clear" w:color="auto" w:fill="auto"/>
        <w:spacing w:line="180" w:lineRule="exact"/>
      </w:pPr>
      <w:proofErr w:type="spellStart"/>
      <w:r>
        <w:rPr>
          <w:rStyle w:val="ae"/>
          <w:b/>
          <w:bCs/>
        </w:rPr>
        <w:t>формасогла</w:t>
      </w:r>
      <w:proofErr w:type="spellEnd"/>
      <w:r>
        <w:t xml:space="preserve"> </w:t>
      </w:r>
      <w:r>
        <w:rPr>
          <w:rStyle w:val="af"/>
          <w:b/>
          <w:bCs/>
        </w:rPr>
        <w:t xml:space="preserve">Г </w:t>
      </w:r>
      <w:r>
        <w:rPr>
          <w:rStyle w:val="af0"/>
          <w:b/>
          <w:bCs/>
          <w:vertAlign w:val="subscript"/>
        </w:rPr>
        <w:t>фи</w:t>
      </w:r>
      <w:proofErr w:type="gramStart"/>
      <w:r>
        <w:rPr>
          <w:rStyle w:val="af0"/>
          <w:b/>
          <w:bCs/>
        </w:rPr>
        <w:t>; .</w:t>
      </w:r>
      <w:proofErr w:type="gramEnd"/>
    </w:p>
    <w:p w:rsidR="003B3C92" w:rsidRDefault="003B3C92">
      <w:pPr>
        <w:rPr>
          <w:sz w:val="2"/>
          <w:szCs w:val="2"/>
        </w:rPr>
      </w:pPr>
    </w:p>
    <w:p w:rsidR="003B3C92" w:rsidRDefault="003B3C92">
      <w:pPr>
        <w:rPr>
          <w:sz w:val="2"/>
          <w:szCs w:val="2"/>
        </w:rPr>
      </w:pP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proofErr w:type="spellStart"/>
      <w:r>
        <w:rPr>
          <w:rStyle w:val="2fc"/>
          <w:lang w:val="en-US" w:eastAsia="en-US" w:bidi="en-US"/>
        </w:rPr>
        <w:t>OAvv</w:t>
      </w:r>
      <w:proofErr w:type="spellEnd"/>
    </w:p>
    <w:p w:rsidR="003B3C92" w:rsidRDefault="00EB367B">
      <w:pPr>
        <w:pStyle w:val="35"/>
        <w:shd w:val="clear" w:color="auto" w:fill="auto"/>
        <w:spacing w:line="180" w:lineRule="exact"/>
      </w:pPr>
      <w:r>
        <w:t>ОРОН</w:t>
      </w:r>
    </w:p>
    <w:p w:rsidR="003B3C92" w:rsidRDefault="00EB367B">
      <w:pPr>
        <w:pStyle w:val="35"/>
        <w:shd w:val="clear" w:color="auto" w:fill="auto"/>
        <w:spacing w:line="180" w:lineRule="exact"/>
      </w:pPr>
      <w:r>
        <w:t xml:space="preserve">т </w:t>
      </w:r>
      <w:r>
        <w:rPr>
          <w:rStyle w:val="375pt0"/>
          <w:b/>
          <w:bCs/>
        </w:rPr>
        <w:t xml:space="preserve">ИМЕНИ </w:t>
      </w:r>
      <w:r>
        <w:t>ПОКУПАТЕЛЯ</w:t>
      </w:r>
    </w:p>
    <w:p w:rsidR="003B3C92" w:rsidRDefault="00EB367B">
      <w:pPr>
        <w:pStyle w:val="160"/>
        <w:shd w:val="clear" w:color="auto" w:fill="auto"/>
        <w:spacing w:line="150" w:lineRule="exact"/>
      </w:pPr>
      <w:r>
        <w:rPr>
          <w:rStyle w:val="161"/>
        </w:rPr>
        <w:t xml:space="preserve">о </w:t>
      </w:r>
      <w:r>
        <w:rPr>
          <w:rStyle w:val="16TimesNewRoman5pt0pt"/>
          <w:rFonts w:eastAsia="Arial"/>
        </w:rPr>
        <w:t>-у</w:t>
      </w:r>
      <w:r>
        <w:rPr>
          <w:rStyle w:val="161"/>
        </w:rPr>
        <w:t xml:space="preserve"> V</w:t>
      </w:r>
    </w:p>
    <w:p w:rsidR="003B3C92" w:rsidRDefault="00EB367B">
      <w:pPr>
        <w:pStyle w:val="20"/>
        <w:shd w:val="clear" w:color="auto" w:fill="auto"/>
        <w:spacing w:line="180" w:lineRule="exact"/>
        <w:ind w:firstLine="0"/>
      </w:pPr>
      <w:r>
        <w:rPr>
          <w:rStyle w:val="2fc"/>
        </w:rPr>
        <w:t>* ■</w:t>
      </w:r>
      <w:proofErr w:type="spellStart"/>
      <w:r>
        <w:rPr>
          <w:rStyle w:val="2fc"/>
        </w:rPr>
        <w:t>рц</w:t>
      </w:r>
      <w:proofErr w:type="spellEnd"/>
    </w:p>
    <w:p w:rsidR="003B3C92" w:rsidRDefault="00EB367B">
      <w:pPr>
        <w:pStyle w:val="122"/>
        <w:shd w:val="clear" w:color="auto" w:fill="auto"/>
        <w:spacing w:line="140" w:lineRule="exact"/>
        <w:jc w:val="left"/>
      </w:pPr>
      <w:r>
        <w:rPr>
          <w:rStyle w:val="125"/>
          <w:b/>
          <w:bCs/>
        </w:rPr>
        <w:t>S</w:t>
      </w:r>
      <w:r w:rsidRPr="00EB367B">
        <w:rPr>
          <w:rStyle w:val="125"/>
          <w:b/>
          <w:bCs/>
          <w:lang w:val="ru-RU"/>
        </w:rPr>
        <w:t xml:space="preserve"> </w:t>
      </w:r>
      <w:r>
        <w:rPr>
          <w:rStyle w:val="126"/>
          <w:b/>
          <w:bCs/>
        </w:rPr>
        <w:t>ой</w:t>
      </w:r>
    </w:p>
    <w:p w:rsidR="003B3C92" w:rsidRDefault="00EB367B">
      <w:pPr>
        <w:pStyle w:val="35"/>
        <w:shd w:val="clear" w:color="auto" w:fill="auto"/>
        <w:spacing w:line="180" w:lineRule="exact"/>
        <w:sectPr w:rsidR="003B3C92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9" w:h="16840"/>
          <w:pgMar w:top="1440" w:right="412" w:bottom="1347" w:left="1089" w:header="0" w:footer="3" w:gutter="0"/>
          <w:pgNumType w:start="4"/>
          <w:cols w:space="720"/>
          <w:noEndnote/>
          <w:docGrid w:linePitch="360"/>
        </w:sectPr>
      </w:pPr>
      <w:r>
        <w:t xml:space="preserve">/ А.В. </w:t>
      </w:r>
      <w:proofErr w:type="spellStart"/>
      <w:r>
        <w:t>Воцко</w:t>
      </w:r>
      <w:proofErr w:type="spellEnd"/>
    </w:p>
    <w:p w:rsidR="003B3C92" w:rsidRDefault="00EB367B">
      <w:pPr>
        <w:pStyle w:val="170"/>
        <w:shd w:val="clear" w:color="auto" w:fill="auto"/>
        <w:tabs>
          <w:tab w:val="left" w:leader="underscore" w:pos="5189"/>
        </w:tabs>
        <w:jc w:val="left"/>
      </w:pPr>
      <w:r>
        <w:t>разногласий к договору поставки от</w:t>
      </w:r>
      <w:r>
        <w:tab/>
        <w:t>2018 года</w:t>
      </w:r>
    </w:p>
    <w:p w:rsidR="003B3C92" w:rsidRDefault="00EB367B">
      <w:pPr>
        <w:pStyle w:val="180"/>
        <w:shd w:val="clear" w:color="auto" w:fill="auto"/>
        <w:spacing w:line="240" w:lineRule="exact"/>
      </w:pPr>
      <w:r>
        <w:t>Протокол</w:t>
      </w:r>
    </w:p>
    <w:p w:rsidR="003B3C92" w:rsidRDefault="00EB367B">
      <w:pPr>
        <w:pStyle w:val="170"/>
        <w:shd w:val="clear" w:color="auto" w:fill="auto"/>
        <w:jc w:val="left"/>
      </w:pPr>
      <w:r>
        <w:t>заключенному между ООО</w:t>
      </w:r>
      <w:r>
        <w:t xml:space="preserve"> «Данон Трейд» (Поставщик) и ПАО «Волгоградоблэлектро»</w:t>
      </w:r>
    </w:p>
    <w:p w:rsidR="003B3C92" w:rsidRDefault="00EB367B">
      <w:pPr>
        <w:pStyle w:val="170"/>
        <w:shd w:val="clear" w:color="auto" w:fill="auto"/>
        <w:jc w:val="left"/>
      </w:pPr>
      <w:r>
        <w:t>(Покупатель)</w:t>
      </w:r>
    </w:p>
    <w:p w:rsidR="003B3C92" w:rsidRDefault="00EB367B">
      <w:pPr>
        <w:pStyle w:val="70"/>
        <w:shd w:val="clear" w:color="auto" w:fill="auto"/>
        <w:spacing w:line="200" w:lineRule="exact"/>
      </w:pPr>
      <w:r>
        <w:rPr>
          <w:rStyle w:val="72"/>
          <w:b/>
          <w:bCs/>
        </w:rPr>
        <w:t>г. Волгоград</w:t>
      </w:r>
    </w:p>
    <w:p w:rsidR="003B3C92" w:rsidRDefault="00EB367B">
      <w:pPr>
        <w:pStyle w:val="70"/>
        <w:shd w:val="clear" w:color="auto" w:fill="auto"/>
        <w:tabs>
          <w:tab w:val="left" w:leader="underscore" w:pos="6402"/>
          <w:tab w:val="left" w:leader="underscore" w:pos="7770"/>
        </w:tabs>
        <w:spacing w:line="200" w:lineRule="exact"/>
      </w:pPr>
      <w:r>
        <w:rPr>
          <w:rStyle w:val="71"/>
          <w:b/>
          <w:bCs/>
          <w:vertAlign w:val="superscript"/>
        </w:rPr>
        <w:t>&lt;(</w:t>
      </w:r>
      <w:r>
        <w:rPr>
          <w:rStyle w:val="71"/>
          <w:b/>
          <w:bCs/>
        </w:rPr>
        <w:tab/>
        <w:t>»</w:t>
      </w:r>
      <w:r>
        <w:rPr>
          <w:rStyle w:val="71"/>
          <w:b/>
          <w:bCs/>
        </w:rPr>
        <w:tab/>
        <w:t>2018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3653"/>
        <w:gridCol w:w="4982"/>
      </w:tblGrid>
      <w:tr w:rsidR="003B3C92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TimesNewRoman105pt"/>
                <w:rFonts w:eastAsia="Arial"/>
              </w:rPr>
              <w:t>№</w:t>
            </w:r>
          </w:p>
          <w:p w:rsidR="003B3C92" w:rsidRDefault="00EB367B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TimesNewRoman105pt"/>
                <w:rFonts w:eastAsia="Arial"/>
              </w:rPr>
              <w:t>пункта</w:t>
            </w:r>
          </w:p>
          <w:p w:rsidR="003B3C92" w:rsidRDefault="00EB367B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TimesNewRoman105pt"/>
                <w:rFonts w:eastAsia="Arial"/>
              </w:rPr>
              <w:t>договора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TimesNewRoman105pt"/>
                <w:rFonts w:eastAsia="Arial"/>
              </w:rPr>
              <w:t>Редакция Поставщика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C92" w:rsidRDefault="00EB367B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TimesNewRoman105pt"/>
                <w:rFonts w:eastAsia="Arial"/>
              </w:rPr>
              <w:t>Редакция Покупателя</w:t>
            </w:r>
          </w:p>
        </w:tc>
      </w:tr>
      <w:tr w:rsidR="003B3C92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TimesNewRoman105pt"/>
                <w:rFonts w:eastAsia="Arial"/>
              </w:rPr>
              <w:t>Пункт 7.6.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C92" w:rsidRDefault="00EB367B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TimesNewRoman105pt"/>
                <w:rFonts w:eastAsia="Arial"/>
              </w:rPr>
              <w:t>Отсутствует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C92" w:rsidRDefault="00EB367B">
            <w:pPr>
              <w:pStyle w:val="20"/>
              <w:shd w:val="clear" w:color="auto" w:fill="auto"/>
              <w:spacing w:line="259" w:lineRule="exact"/>
              <w:ind w:firstLine="0"/>
            </w:pPr>
            <w:r>
              <w:rPr>
                <w:rStyle w:val="2TimesNewRoman105pt"/>
                <w:rFonts w:eastAsia="Arial"/>
              </w:rPr>
              <w:t>доб</w:t>
            </w:r>
            <w:r>
              <w:rPr>
                <w:rStyle w:val="2TimesNewRoman105pt"/>
                <w:rFonts w:eastAsia="Arial"/>
              </w:rPr>
              <w:t>авить в статью 7 Договора пункт 7.6. и изложить его в следующей редакции:</w:t>
            </w:r>
          </w:p>
          <w:p w:rsidR="003B3C92" w:rsidRDefault="00EB367B">
            <w:pPr>
              <w:pStyle w:val="20"/>
              <w:shd w:val="clear" w:color="auto" w:fill="auto"/>
              <w:spacing w:line="259" w:lineRule="exact"/>
              <w:ind w:firstLine="0"/>
            </w:pPr>
            <w:r>
              <w:rPr>
                <w:rStyle w:val="2TimesNewRoman10pt0"/>
                <w:rFonts w:eastAsia="Arial"/>
              </w:rPr>
              <w:t>7.6. Общая цена (сумма) договора составляет 300 000 (триста тысяч тысяч) рублей 00 копеек, с учетом НДС, который начисляется по ставке на момент поставки товара.</w:t>
            </w:r>
          </w:p>
        </w:tc>
      </w:tr>
    </w:tbl>
    <w:p w:rsidR="003B3C92" w:rsidRDefault="003B3C92">
      <w:pPr>
        <w:rPr>
          <w:sz w:val="2"/>
          <w:szCs w:val="2"/>
        </w:rPr>
        <w:sectPr w:rsidR="003B3C92">
          <w:headerReference w:type="even" r:id="rId31"/>
          <w:headerReference w:type="default" r:id="rId32"/>
          <w:footerReference w:type="even" r:id="rId33"/>
          <w:footerReference w:type="default" r:id="rId34"/>
          <w:pgSz w:w="11909" w:h="16840"/>
          <w:pgMar w:top="1440" w:right="412" w:bottom="1347" w:left="1089" w:header="0" w:footer="3" w:gutter="0"/>
          <w:pgNumType w:start="10"/>
          <w:cols w:space="720"/>
          <w:noEndnote/>
          <w:docGrid w:linePitch="360"/>
        </w:sectPr>
      </w:pPr>
    </w:p>
    <w:p w:rsidR="003B3C92" w:rsidRDefault="00EB367B">
      <w:pPr>
        <w:pStyle w:val="3d"/>
        <w:shd w:val="clear" w:color="auto" w:fill="auto"/>
        <w:spacing w:line="240" w:lineRule="exact"/>
      </w:pPr>
      <w:r>
        <w:t>Поставщик:</w:t>
      </w:r>
    </w:p>
    <w:p w:rsidR="003B3C92" w:rsidRDefault="00EB367B">
      <w:pPr>
        <w:pStyle w:val="3d"/>
        <w:shd w:val="clear" w:color="auto" w:fill="auto"/>
        <w:spacing w:line="240" w:lineRule="exact"/>
      </w:pPr>
      <w:r>
        <w:t>ООО «Данон Трейд»</w:t>
      </w:r>
    </w:p>
    <w:p w:rsidR="003B3C92" w:rsidRDefault="003B3C92">
      <w:pPr>
        <w:rPr>
          <w:sz w:val="2"/>
          <w:szCs w:val="2"/>
        </w:rPr>
      </w:pPr>
    </w:p>
    <w:p w:rsidR="003B3C92" w:rsidRDefault="00EB367B">
      <w:pPr>
        <w:pStyle w:val="3d"/>
        <w:shd w:val="clear" w:color="auto" w:fill="auto"/>
        <w:spacing w:line="240" w:lineRule="exact"/>
      </w:pPr>
      <w:r>
        <w:t>Аксенов</w:t>
      </w:r>
    </w:p>
    <w:p w:rsidR="003B3C92" w:rsidRDefault="00EB367B">
      <w:pPr>
        <w:pStyle w:val="180"/>
        <w:shd w:val="clear" w:color="auto" w:fill="auto"/>
        <w:spacing w:line="240" w:lineRule="exact"/>
      </w:pPr>
      <w:r>
        <w:t>Покупатель:</w:t>
      </w:r>
    </w:p>
    <w:p w:rsidR="003B3C92" w:rsidRDefault="00EB367B">
      <w:pPr>
        <w:pStyle w:val="190"/>
        <w:shd w:val="clear" w:color="auto" w:fill="auto"/>
        <w:spacing w:line="240" w:lineRule="exact"/>
      </w:pPr>
      <w:r>
        <w:t>ПАО «Волгоградоблэлектро»</w:t>
      </w:r>
    </w:p>
    <w:p w:rsidR="003B3C92" w:rsidRDefault="003B3C92">
      <w:pPr>
        <w:rPr>
          <w:sz w:val="2"/>
          <w:szCs w:val="2"/>
        </w:rPr>
      </w:pPr>
    </w:p>
    <w:p w:rsidR="003B3C92" w:rsidRDefault="003B3C92">
      <w:pPr>
        <w:rPr>
          <w:sz w:val="2"/>
          <w:szCs w:val="2"/>
        </w:rPr>
      </w:pPr>
      <w:bookmarkStart w:id="2" w:name="_GoBack"/>
      <w:bookmarkEnd w:id="2"/>
    </w:p>
    <w:sectPr w:rsidR="003B3C92">
      <w:type w:val="continuous"/>
      <w:pgSz w:w="11909" w:h="16840"/>
      <w:pgMar w:top="1415" w:right="360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B367B">
      <w:r>
        <w:separator/>
      </w:r>
    </w:p>
  </w:endnote>
  <w:endnote w:type="continuationSeparator" w:id="0">
    <w:p w:rsidR="00000000" w:rsidRDefault="00EB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5.15pt;margin-top:827.4pt;width:4.1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B367B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61.65pt;margin-top:819.7pt;width:355.2pt;height:8.6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7104"/>
                  </w:tabs>
                  <w:spacing w:line="240" w:lineRule="auto"/>
                </w:pPr>
                <w:r>
                  <w:rPr>
                    <w:rStyle w:val="TimesNewRoman95pt"/>
                    <w:rFonts w:eastAsia="Arial"/>
                    <w:b/>
                    <w:bCs/>
                  </w:rPr>
                  <w:t>ПОСТАВЩИК</w:t>
                </w:r>
                <w:r>
                  <w:rPr>
                    <w:rStyle w:val="TimesNewRoman95pt"/>
                    <w:rFonts w:eastAsia="Arial"/>
                    <w:b/>
                    <w:bCs/>
                  </w:rPr>
                  <w:tab/>
                </w:r>
                <w:r>
                  <w:rPr>
                    <w:rStyle w:val="TimesNewRoman95pt0"/>
                    <w:rFonts w:eastAsia="Arial"/>
                    <w:b/>
                    <w:bCs/>
                  </w:rPr>
                  <w:t>ПОКУПАТЕЛЬ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75.1pt;margin-top:803.3pt;width:355.45pt;height:10.1pt;z-index:-18874403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7109"/>
                  </w:tabs>
                  <w:spacing w:line="240" w:lineRule="auto"/>
                </w:pPr>
                <w:r>
                  <w:rPr>
                    <w:rStyle w:val="TimesNewRoman95pt"/>
                    <w:rFonts w:eastAsia="Arial"/>
                    <w:b/>
                    <w:bCs/>
                  </w:rPr>
                  <w:t xml:space="preserve">ПОСТАВ!!! </w:t>
                </w:r>
                <w:r>
                  <w:rPr>
                    <w:rStyle w:val="TimesNewRoman95pt1"/>
                    <w:rFonts w:eastAsia="Arial"/>
                    <w:b/>
                    <w:bCs/>
                  </w:rPr>
                  <w:t>'</w:t>
                </w:r>
                <w:r>
                  <w:rPr>
                    <w:rStyle w:val="TimesNewRoman95pt1"/>
                    <w:rFonts w:eastAsia="Arial"/>
                    <w:b/>
                    <w:bCs/>
                  </w:rPr>
                  <w:tab/>
                </w:r>
                <w:r>
                  <w:rPr>
                    <w:rStyle w:val="TimesNewRoman95pt"/>
                    <w:rFonts w:eastAsia="Arial"/>
                    <w:b/>
                    <w:bCs/>
                  </w:rPr>
                  <w:t>ПОКУПАТЕЛЬ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75.1pt;margin-top:803.3pt;width:355.45pt;height:10.1pt;z-index:-18874402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7109"/>
                  </w:tabs>
                  <w:spacing w:line="240" w:lineRule="auto"/>
                </w:pPr>
                <w:r>
                  <w:rPr>
                    <w:rStyle w:val="TimesNewRoman95pt"/>
                    <w:rFonts w:eastAsia="Arial"/>
                    <w:b/>
                    <w:bCs/>
                  </w:rPr>
                  <w:t xml:space="preserve">ПОСТАВ!!! </w:t>
                </w:r>
                <w:r>
                  <w:rPr>
                    <w:rStyle w:val="TimesNewRoman95pt1"/>
                    <w:rFonts w:eastAsia="Arial"/>
                    <w:b/>
                    <w:bCs/>
                  </w:rPr>
                  <w:t>'</w:t>
                </w:r>
                <w:r>
                  <w:rPr>
                    <w:rStyle w:val="TimesNewRoman95pt1"/>
                    <w:rFonts w:eastAsia="Arial"/>
                    <w:b/>
                    <w:bCs/>
                  </w:rPr>
                  <w:tab/>
                </w:r>
                <w:r>
                  <w:rPr>
                    <w:rStyle w:val="TimesNewRoman95pt"/>
                    <w:rFonts w:eastAsia="Arial"/>
                    <w:b/>
                    <w:bCs/>
                  </w:rPr>
                  <w:t>ПОКУПАТЕЛЬ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3B3C92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3B3C92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3B3C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5.25pt;margin-top:821.85pt;width:355.7pt;height:10.1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4757"/>
                    <w:tab w:val="right" w:pos="7114"/>
                  </w:tabs>
                  <w:spacing w:line="240" w:lineRule="auto"/>
                </w:pPr>
                <w:r>
                  <w:rPr>
                    <w:rStyle w:val="TimesNewRoman95pt0"/>
                    <w:rFonts w:eastAsia="Arial"/>
                    <w:b/>
                    <w:bCs/>
                  </w:rPr>
                  <w:t>ПОСТАВЩИК</w:t>
                </w:r>
                <w:r>
                  <w:rPr>
                    <w:rStyle w:val="TimesNewRoman95pt0"/>
                    <w:rFonts w:eastAsia="Arial"/>
                    <w:b/>
                    <w:bCs/>
                  </w:rPr>
                  <w:tab/>
                  <w:t>,</w:t>
                </w:r>
                <w:r>
                  <w:rPr>
                    <w:rStyle w:val="TimesNewRoman95pt0"/>
                    <w:rFonts w:eastAsia="Arial"/>
                    <w:b/>
                    <w:bCs/>
                  </w:rPr>
                  <w:tab/>
                  <w:t>ПОКУПАТЕЛЬ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2.35pt;margin-top:824.75pt;width:418.3pt;height:17.3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left" w:pos="0"/>
                    <w:tab w:val="left" w:pos="0"/>
                    <w:tab w:val="right" w:pos="8366"/>
                    <w:tab w:val="right" w:pos="12787"/>
                  </w:tabs>
                  <w:spacing w:line="240" w:lineRule="auto"/>
                </w:pPr>
                <w:r>
                  <w:rPr>
                    <w:rStyle w:val="TimesNewRoman95pt"/>
                    <w:rFonts w:eastAsia="Arial"/>
                    <w:b/>
                    <w:bCs/>
                  </w:rPr>
                  <w:t>ПОСТАВЩИК</w:t>
                </w:r>
                <w:r>
                  <w:rPr>
                    <w:rStyle w:val="TimesNewRoman95pt"/>
                    <w:rFonts w:eastAsia="Arial"/>
                    <w:b/>
                    <w:bCs/>
                  </w:rPr>
                  <w:tab/>
                  <w:t>ПОКУПАТЕЛЬ</w:t>
                </w:r>
                <w:r>
                  <w:rPr>
                    <w:rStyle w:val="TimesNewRoman95pt"/>
                    <w:rFonts w:eastAsia="Arial"/>
                    <w:b/>
                    <w:bCs/>
                  </w:rPr>
                  <w:tab/>
                </w:r>
                <w:r>
                  <w:rPr>
                    <w:rStyle w:val="9pt"/>
                    <w:b/>
                    <w:bCs/>
                  </w:rPr>
                  <w:t>I</w:t>
                </w:r>
                <w:r>
                  <w:rPr>
                    <w:rStyle w:val="9pt"/>
                    <w:b/>
                    <w:bCs/>
                  </w:rPr>
                  <w:tab/>
                </w:r>
                <w:r>
                  <w:rPr>
                    <w:rStyle w:val="9pt0"/>
                    <w:b/>
                    <w:bCs/>
                  </w:rPr>
                  <w:t>ПОКУПАТЕЛЬ</w:t>
                </w:r>
                <w:r>
                  <w:rPr>
                    <w:rStyle w:val="9pt0"/>
                    <w:b/>
                    <w:bCs/>
                  </w:rPr>
                  <w:tab/>
                </w:r>
                <w:r>
                  <w:rPr>
                    <w:rStyle w:val="6pt"/>
                  </w:rPr>
                  <w:t>'^3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53.4pt;margin-top:803.9pt;width:14.4pt;height:6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4.3.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5.25pt;margin-top:822.45pt;width:355.7pt;height:8.9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7114"/>
                  </w:tabs>
                  <w:spacing w:line="240" w:lineRule="auto"/>
                </w:pPr>
                <w:r>
                  <w:rPr>
                    <w:rStyle w:val="TimesNewRoman95pt0"/>
                    <w:rFonts w:eastAsia="Arial"/>
                    <w:b/>
                    <w:bCs/>
                  </w:rPr>
                  <w:t xml:space="preserve">ПОСТАВ! </w:t>
                </w:r>
                <w:r>
                  <w:rPr>
                    <w:rStyle w:val="TimesNewRoman95pt1"/>
                    <w:rFonts w:eastAsia="Arial"/>
                    <w:b/>
                    <w:bCs/>
                  </w:rPr>
                  <w:t>Ш'</w:t>
                </w:r>
                <w:r>
                  <w:rPr>
                    <w:rStyle w:val="TimesNewRoman95pt1"/>
                    <w:rFonts w:eastAsia="Arial"/>
                    <w:b/>
                    <w:bCs/>
                  </w:rPr>
                  <w:tab/>
                </w:r>
                <w:r>
                  <w:rPr>
                    <w:rStyle w:val="TimesNewRoman95pt"/>
                    <w:rFonts w:eastAsia="Arial"/>
                    <w:b/>
                    <w:bCs/>
                  </w:rPr>
                  <w:t>ПОКУПАТЕЛЬ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65.25pt;margin-top:822.45pt;width:355.7pt;height:8.9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7114"/>
                  </w:tabs>
                  <w:spacing w:line="240" w:lineRule="auto"/>
                </w:pPr>
                <w:r>
                  <w:rPr>
                    <w:rStyle w:val="TimesNewRoman95pt0"/>
                    <w:rFonts w:eastAsia="Arial"/>
                    <w:b/>
                    <w:bCs/>
                  </w:rPr>
                  <w:t xml:space="preserve">ПОСТАВ! </w:t>
                </w:r>
                <w:r>
                  <w:rPr>
                    <w:rStyle w:val="TimesNewRoman95pt1"/>
                    <w:rFonts w:eastAsia="Arial"/>
                    <w:b/>
                    <w:bCs/>
                  </w:rPr>
                  <w:t>Ш'</w:t>
                </w:r>
                <w:r>
                  <w:rPr>
                    <w:rStyle w:val="TimesNewRoman95pt1"/>
                    <w:rFonts w:eastAsia="Arial"/>
                    <w:b/>
                    <w:bCs/>
                  </w:rPr>
                  <w:tab/>
                </w:r>
                <w:r>
                  <w:rPr>
                    <w:rStyle w:val="TimesNewRoman95pt"/>
                    <w:rFonts w:eastAsia="Arial"/>
                    <w:b/>
                    <w:bCs/>
                  </w:rPr>
                  <w:t>ПОКУПАТЕЛЬ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3.65pt;margin-top:822.7pt;width:355.2pt;height:8.4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4757"/>
                    <w:tab w:val="right" w:pos="7104"/>
                  </w:tabs>
                  <w:spacing w:line="240" w:lineRule="auto"/>
                </w:pPr>
                <w:r>
                  <w:rPr>
                    <w:rStyle w:val="TimesNewRoman95pt0"/>
                    <w:rFonts w:eastAsia="Arial"/>
                    <w:b/>
                    <w:bCs/>
                  </w:rPr>
                  <w:t>ПОСТАВЩИК</w:t>
                </w:r>
                <w:r>
                  <w:rPr>
                    <w:rStyle w:val="TimesNewRoman95pt0"/>
                    <w:rFonts w:eastAsia="Arial"/>
                    <w:b/>
                    <w:bCs/>
                  </w:rPr>
                  <w:tab/>
                  <w:t>.</w:t>
                </w:r>
                <w:r>
                  <w:rPr>
                    <w:rStyle w:val="TimesNewRoman95pt0"/>
                    <w:rFonts w:eastAsia="Arial"/>
                    <w:b/>
                    <w:bCs/>
                  </w:rPr>
                  <w:tab/>
                  <w:t>ПОКУПАТЕЛЬ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6pt;margin-top:819.45pt;width:355.7pt;height:10.1pt;z-index:-18874404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7114"/>
                  </w:tabs>
                  <w:spacing w:line="240" w:lineRule="auto"/>
                </w:pPr>
                <w:r>
                  <w:rPr>
                    <w:rStyle w:val="TimesNewRoman95pt"/>
                    <w:rFonts w:eastAsia="Arial"/>
                    <w:b/>
                    <w:bCs/>
                  </w:rPr>
                  <w:t>ПОСТАВЩИК</w:t>
                </w:r>
                <w:r>
                  <w:rPr>
                    <w:rStyle w:val="TimesNewRoman95pt"/>
                    <w:rFonts w:eastAsia="Arial"/>
                    <w:b/>
                    <w:bCs/>
                  </w:rPr>
                  <w:tab/>
                  <w:t>ПОКУПАТЕЛЬ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300.5pt;margin-top:827.85pt;width:3.85pt;height:6.9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B367B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00.7pt;margin-top:806.75pt;width:4.1pt;height:6.9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B367B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66.45pt;margin-top:798.85pt;width:355.9pt;height:9.35pt;z-index:-18874404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7118"/>
                  </w:tabs>
                  <w:spacing w:line="240" w:lineRule="auto"/>
                </w:pPr>
                <w:r>
                  <w:rPr>
                    <w:rStyle w:val="TimesNewRoman95pt0"/>
                    <w:rFonts w:eastAsia="Arial"/>
                    <w:b/>
                    <w:bCs/>
                  </w:rPr>
                  <w:t>ПОСТАВЩИК'</w:t>
                </w:r>
                <w:r>
                  <w:rPr>
                    <w:rStyle w:val="TimesNewRoman95pt0"/>
                    <w:rFonts w:eastAsia="Arial"/>
                    <w:b/>
                    <w:bCs/>
                  </w:rPr>
                  <w:tab/>
                </w:r>
                <w:r>
                  <w:rPr>
                    <w:rStyle w:val="TimesNewRoman95pt"/>
                    <w:rFonts w:eastAsia="Arial"/>
                    <w:b/>
                    <w:bCs/>
                  </w:rPr>
                  <w:t>ПОКУПАТЕЛЬ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9.8pt;margin-top:799.55pt;width:355.9pt;height:8.65pt;z-index:-18874403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7118"/>
                  </w:tabs>
                  <w:spacing w:line="240" w:lineRule="auto"/>
                </w:pPr>
                <w:r>
                  <w:rPr>
                    <w:rStyle w:val="TimesNewRoman95pt"/>
                    <w:rFonts w:eastAsia="Arial"/>
                    <w:b/>
                    <w:bCs/>
                  </w:rPr>
                  <w:t>ПОСТАВИЛ</w:t>
                </w:r>
                <w:r>
                  <w:rPr>
                    <w:rStyle w:val="TimesNewRoman95pt2"/>
                    <w:rFonts w:eastAsia="Arial"/>
                    <w:b/>
                    <w:bCs/>
                  </w:rPr>
                  <w:t>Н</w:t>
                </w:r>
                <w:r>
                  <w:rPr>
                    <w:rStyle w:val="TimesNewRoman95pt2"/>
                    <w:rFonts w:eastAsia="Arial"/>
                    <w:b/>
                    <w:bCs/>
                  </w:rPr>
                  <w:tab/>
                </w:r>
                <w:r>
                  <w:rPr>
                    <w:rStyle w:val="TimesNewRoman95pt"/>
                    <w:rFonts w:eastAsia="Arial"/>
                    <w:b/>
                    <w:bCs/>
                  </w:rPr>
                  <w:t>ПОКУПАТЕЛЬ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304.3pt;margin-top:805.8pt;width:4.1pt;height:7.2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B367B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92" w:rsidRDefault="003B3C92"/>
  </w:footnote>
  <w:footnote w:type="continuationSeparator" w:id="0">
    <w:p w:rsidR="003B3C92" w:rsidRDefault="003B3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.9pt;margin-top:18.75pt;width:509.05pt;height:7.9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10181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КОНФИДЕНЦИАЛЬНАЯ ИНФОРМАЦИЯ</w:t>
                </w:r>
                <w:r>
                  <w:rPr>
                    <w:rStyle w:val="a6"/>
                    <w:b/>
                    <w:bCs/>
                  </w:rPr>
                  <w:tab/>
                </w:r>
                <w:r>
                  <w:rPr>
                    <w:rStyle w:val="65pt"/>
                  </w:rPr>
                  <w:t>Presell prepayment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433.2pt;margin-top:42.95pt;width:134.9pt;height:29.05pt;z-index:-18874403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B367B">
                  <w:rPr>
                    <w:rStyle w:val="9pt1"/>
                    <w:b/>
                    <w:bCs/>
                    <w:noProof/>
                  </w:rPr>
                  <w:t>4</w:t>
                </w:r>
                <w:r>
                  <w:rPr>
                    <w:rStyle w:val="9pt1"/>
                    <w:b/>
                    <w:bCs/>
                  </w:rPr>
                  <w:fldChar w:fldCharType="end"/>
                </w:r>
              </w:p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>к Договору поставки №</w:t>
                </w:r>
              </w:p>
              <w:p w:rsidR="003B3C92" w:rsidRDefault="00EB367B">
                <w:pPr>
                  <w:pStyle w:val="a5"/>
                  <w:shd w:val="clear" w:color="auto" w:fill="auto"/>
                  <w:tabs>
                    <w:tab w:val="right" w:pos="2693"/>
                  </w:tabs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>от</w:t>
                </w:r>
                <w:r>
                  <w:rPr>
                    <w:rStyle w:val="9pt1"/>
                    <w:b/>
                    <w:bCs/>
                  </w:rPr>
                  <w:tab/>
                  <w:t>20 года</w:t>
                </w:r>
              </w:p>
            </w:txbxContent>
          </v:textbox>
          <w10:wrap anchorx="page" anchory="page"/>
        </v:shape>
      </w:pict>
    </w:r>
    <w:r>
      <w:pict>
        <v:shape id="_x0000_s1069" type="#_x0000_t202" style="position:absolute;margin-left:58.8pt;margin-top:0;width:509.3pt;height:8.4pt;z-index:-18874403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10186"/>
                  </w:tabs>
                  <w:spacing w:line="240" w:lineRule="auto"/>
                </w:pPr>
                <w:r>
                  <w:rPr>
                    <w:rStyle w:val="ac"/>
                    <w:b/>
                    <w:bCs/>
                  </w:rPr>
                  <w:t xml:space="preserve">КОНФИДЕНЦИАЛЬНАЯ </w:t>
                </w:r>
                <w:r>
                  <w:rPr>
                    <w:rStyle w:val="aa"/>
                  </w:rPr>
                  <w:t>ИНФОРМАЦИЯ</w:t>
                </w:r>
                <w:r>
                  <w:rPr>
                    <w:rStyle w:val="aa"/>
                  </w:rPr>
                  <w:tab/>
                </w:r>
                <w:r>
                  <w:rPr>
                    <w:rStyle w:val="65pt0"/>
                  </w:rPr>
                  <w:t>Presell prepayment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433.2pt;margin-top:42.95pt;width:134.9pt;height:29.05pt;z-index:-18874403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B367B">
                  <w:rPr>
                    <w:rStyle w:val="9pt1"/>
                    <w:b/>
                    <w:bCs/>
                    <w:noProof/>
                  </w:rPr>
                  <w:t>5</w:t>
                </w:r>
                <w:r>
                  <w:rPr>
                    <w:rStyle w:val="9pt1"/>
                    <w:b/>
                    <w:bCs/>
                  </w:rPr>
                  <w:fldChar w:fldCharType="end"/>
                </w:r>
              </w:p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 xml:space="preserve">к </w:t>
                </w:r>
                <w:r>
                  <w:rPr>
                    <w:rStyle w:val="9pt1"/>
                    <w:b/>
                    <w:bCs/>
                  </w:rPr>
                  <w:t>Договору поставки №</w:t>
                </w:r>
              </w:p>
              <w:p w:rsidR="003B3C92" w:rsidRDefault="00EB367B">
                <w:pPr>
                  <w:pStyle w:val="a5"/>
                  <w:shd w:val="clear" w:color="auto" w:fill="auto"/>
                  <w:tabs>
                    <w:tab w:val="right" w:pos="2693"/>
                  </w:tabs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>от</w:t>
                </w:r>
                <w:r>
                  <w:rPr>
                    <w:rStyle w:val="9pt1"/>
                    <w:b/>
                    <w:bCs/>
                  </w:rPr>
                  <w:tab/>
                  <w:t>20 года</w:t>
                </w:r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58.8pt;margin-top:0;width:509.3pt;height:8.4pt;z-index:-18874403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10186"/>
                  </w:tabs>
                  <w:spacing w:line="240" w:lineRule="auto"/>
                </w:pPr>
                <w:r>
                  <w:rPr>
                    <w:rStyle w:val="ac"/>
                    <w:b/>
                    <w:bCs/>
                  </w:rPr>
                  <w:t xml:space="preserve">КОНФИДЕНЦИАЛЬНАЯ </w:t>
                </w:r>
                <w:r>
                  <w:rPr>
                    <w:rStyle w:val="aa"/>
                  </w:rPr>
                  <w:t>ИНФОРМАЦИЯ</w:t>
                </w:r>
                <w:r>
                  <w:rPr>
                    <w:rStyle w:val="aa"/>
                  </w:rPr>
                  <w:tab/>
                </w:r>
                <w:r>
                  <w:rPr>
                    <w:rStyle w:val="65pt0"/>
                  </w:rPr>
                  <w:t>Presell prepayment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3B3C92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3B3C92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3B3C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.45pt;margin-top:21.4pt;width:133.7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КОНФИДЕНЦИАЛЬНАЯ ИНФОРМАЦИЯ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90.75pt;margin-top:17.1pt;width:59.7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65pt"/>
                  </w:rPr>
                  <w:t>Presell prepayment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90.4pt;margin-top:15.85pt;width:59.75pt;height:7.2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65pt"/>
                  </w:rPr>
                  <w:t>Presell prepayment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1.15pt;margin-top:21.6pt;width:133.45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КОНФИДЕНЦИАЛЬНАЯ ИНФОРМАЦИЯ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7.95pt;margin-top:18.4pt;width:509.5pt;height:8.6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10190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КОНФИДЕНЦИАЛЬНАЯ </w:t>
                </w:r>
                <w:r>
                  <w:rPr>
                    <w:rStyle w:val="ab"/>
                  </w:rPr>
                  <w:t>ИНФОРМАЦИЯ</w:t>
                </w:r>
                <w:r>
                  <w:rPr>
                    <w:rStyle w:val="ab"/>
                  </w:rPr>
                  <w:tab/>
                </w:r>
                <w:r>
                  <w:rPr>
                    <w:rStyle w:val="65pt"/>
                  </w:rPr>
                  <w:t>Presell prepayment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7.95pt;margin-top:18.4pt;width:509.5pt;height:8.65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10190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КОНФИДЕНЦИАЛЬНАЯ </w:t>
                </w:r>
                <w:r>
                  <w:rPr>
                    <w:rStyle w:val="ab"/>
                  </w:rPr>
                  <w:t>ИНФОРМАЦИЯ</w:t>
                </w:r>
                <w:r>
                  <w:rPr>
                    <w:rStyle w:val="ab"/>
                  </w:rPr>
                  <w:tab/>
                </w:r>
                <w:r>
                  <w:rPr>
                    <w:rStyle w:val="65pt"/>
                  </w:rPr>
                  <w:t xml:space="preserve">Presell </w:t>
                </w:r>
                <w:r>
                  <w:rPr>
                    <w:rStyle w:val="65pt"/>
                  </w:rPr>
                  <w:t>prepayment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89.45pt;margin-top:16.45pt;width:59.75pt;height:6.7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65pt"/>
                  </w:rPr>
                  <w:t>Presell prepayment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0.15pt;margin-top:21.75pt;width:133.7pt;height:7.2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КОНФИДЕНЦИАЛЬНАЯ ИНФОРМАЦИЯ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25.05pt;margin-top:44.4pt;width:134.4pt;height:29.05pt;z-index:-18874404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>ПРИЛОЖЕНИЕ № 3</w:t>
                </w:r>
              </w:p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>к Договору поставки №</w:t>
                </w:r>
              </w:p>
              <w:p w:rsidR="003B3C92" w:rsidRDefault="00EB367B">
                <w:pPr>
                  <w:pStyle w:val="a5"/>
                  <w:shd w:val="clear" w:color="auto" w:fill="auto"/>
                  <w:tabs>
                    <w:tab w:val="left" w:pos="1507"/>
                  </w:tabs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>от</w:t>
                </w:r>
                <w:r>
                  <w:rPr>
                    <w:rStyle w:val="9pt1"/>
                    <w:b/>
                    <w:bCs/>
                  </w:rPr>
                  <w:tab/>
                  <w:t>20 года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50.65pt;margin-top:0;width:509.3pt;height:8.4pt;z-index:-18874404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10186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КОНФИДЕНЦИАЛЬНАЯ </w:t>
                </w:r>
                <w:r>
                  <w:rPr>
                    <w:rStyle w:val="aa"/>
                  </w:rPr>
                  <w:t>ИНФОРМАЦИЯ</w:t>
                </w:r>
                <w:r>
                  <w:rPr>
                    <w:rStyle w:val="aa"/>
                  </w:rPr>
                  <w:tab/>
                </w:r>
                <w:r>
                  <w:rPr>
                    <w:rStyle w:val="65pt0"/>
                  </w:rPr>
                  <w:t>Presell prepayment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23.35pt;margin-top:64.55pt;width:134.65pt;height:29.3pt;z-index:-18874404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>ПРИЛОЖЕНИЕ № 2</w:t>
                </w:r>
              </w:p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>к Договору поставки №</w:t>
                </w:r>
              </w:p>
              <w:p w:rsidR="003B3C92" w:rsidRDefault="00EB367B">
                <w:pPr>
                  <w:pStyle w:val="a5"/>
                  <w:shd w:val="clear" w:color="auto" w:fill="auto"/>
                  <w:tabs>
                    <w:tab w:val="right" w:pos="2693"/>
                  </w:tabs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>от</w:t>
                </w:r>
                <w:r>
                  <w:rPr>
                    <w:rStyle w:val="9pt1"/>
                    <w:b/>
                    <w:bCs/>
                  </w:rPr>
                  <w:tab/>
                  <w:t>20 года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48.45pt;margin-top:0;width:509.5pt;height:9.85pt;z-index:-1887440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tabs>
                    <w:tab w:val="right" w:pos="10190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КОНФИДЕНЦИАЛЬНАЯ </w:t>
                </w:r>
                <w:r>
                  <w:rPr>
                    <w:rStyle w:val="aa"/>
                  </w:rPr>
                  <w:t>ИНФОРМАЦИЯ</w:t>
                </w:r>
                <w:r>
                  <w:rPr>
                    <w:rStyle w:val="aa"/>
                  </w:rPr>
                  <w:tab/>
                </w:r>
                <w:r>
                  <w:rPr>
                    <w:rStyle w:val="65pt0"/>
                  </w:rPr>
                  <w:t>Presell prepayment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2" w:rsidRDefault="00EB3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95.8pt;margin-top:10.8pt;width:60pt;height:6.9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65pt0"/>
                  </w:rPr>
                  <w:t>Presell prepayment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46.55pt;margin-top:14.9pt;width:133.7pt;height:6.9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c"/>
                    <w:b/>
                    <w:bCs/>
                  </w:rPr>
                  <w:t xml:space="preserve">КОНФИДЕНЦИАЛЬНАЯ </w:t>
                </w:r>
                <w:r>
                  <w:rPr>
                    <w:rStyle w:val="ad"/>
                  </w:rPr>
                  <w:t>ИНФОРМАЦИЯ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420.95pt;margin-top:31.2pt;width:134.65pt;height:29.5pt;z-index:-18874403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>ПРИЛОЖЕНИЕ № 1</w:t>
                </w:r>
              </w:p>
              <w:p w:rsidR="003B3C92" w:rsidRDefault="00EB36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>к Договору поставки №</w:t>
                </w:r>
              </w:p>
              <w:p w:rsidR="003B3C92" w:rsidRDefault="00EB367B">
                <w:pPr>
                  <w:pStyle w:val="a5"/>
                  <w:shd w:val="clear" w:color="auto" w:fill="auto"/>
                  <w:tabs>
                    <w:tab w:val="left" w:pos="1512"/>
                    <w:tab w:val="left" w:pos="2314"/>
                  </w:tabs>
                  <w:spacing w:line="240" w:lineRule="auto"/>
                </w:pPr>
                <w:r>
                  <w:rPr>
                    <w:rStyle w:val="9pt1"/>
                    <w:b/>
                    <w:bCs/>
                  </w:rPr>
                  <w:t>от</w:t>
                </w:r>
                <w:r>
                  <w:rPr>
                    <w:rStyle w:val="9pt1"/>
                    <w:b/>
                    <w:bCs/>
                  </w:rPr>
                  <w:tab/>
                  <w:t>20</w:t>
                </w:r>
                <w:r>
                  <w:rPr>
                    <w:rStyle w:val="9pt1"/>
                    <w:b/>
                    <w:bCs/>
                  </w:rPr>
                  <w:tab/>
                  <w:t>года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5DC"/>
    <w:multiLevelType w:val="multilevel"/>
    <w:tmpl w:val="1696BF7C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27498"/>
    <w:multiLevelType w:val="multilevel"/>
    <w:tmpl w:val="741CD5CE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617B1"/>
    <w:multiLevelType w:val="multilevel"/>
    <w:tmpl w:val="2D1266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645C9"/>
    <w:multiLevelType w:val="multilevel"/>
    <w:tmpl w:val="F1F6F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B16184"/>
    <w:multiLevelType w:val="multilevel"/>
    <w:tmpl w:val="B94AF77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5B275A"/>
    <w:multiLevelType w:val="multilevel"/>
    <w:tmpl w:val="B532C706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4F2015"/>
    <w:multiLevelType w:val="multilevel"/>
    <w:tmpl w:val="017A02D8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2E3CB6"/>
    <w:multiLevelType w:val="multilevel"/>
    <w:tmpl w:val="BF92DC80"/>
    <w:lvl w:ilvl="0">
      <w:start w:val="1"/>
      <w:numFmt w:val="decimal"/>
      <w:lvlText w:val="1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CA3D0E"/>
    <w:multiLevelType w:val="multilevel"/>
    <w:tmpl w:val="E72C26CC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5F438E"/>
    <w:multiLevelType w:val="multilevel"/>
    <w:tmpl w:val="A1387D82"/>
    <w:lvl w:ilvl="0">
      <w:start w:val="4"/>
      <w:numFmt w:val="decimal"/>
      <w:lvlText w:val="4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99181D"/>
    <w:multiLevelType w:val="multilevel"/>
    <w:tmpl w:val="6C128F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DD3386"/>
    <w:multiLevelType w:val="multilevel"/>
    <w:tmpl w:val="D2F0C0E4"/>
    <w:lvl w:ilvl="0">
      <w:start w:val="3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B93799"/>
    <w:multiLevelType w:val="multilevel"/>
    <w:tmpl w:val="6F044568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190D90"/>
    <w:multiLevelType w:val="multilevel"/>
    <w:tmpl w:val="185E1E6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F869ED"/>
    <w:multiLevelType w:val="multilevel"/>
    <w:tmpl w:val="0FC20AA6"/>
    <w:lvl w:ilvl="0">
      <w:start w:val="1"/>
      <w:numFmt w:val="decimal"/>
      <w:lvlText w:val="6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F00CC3"/>
    <w:multiLevelType w:val="multilevel"/>
    <w:tmpl w:val="7F1E15F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4958C5"/>
    <w:multiLevelType w:val="multilevel"/>
    <w:tmpl w:val="9148F932"/>
    <w:lvl w:ilvl="0">
      <w:start w:val="1"/>
      <w:numFmt w:val="decimal"/>
      <w:lvlText w:val="1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  <w:num w:numId="15">
    <w:abstractNumId w:val="1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C92"/>
    <w:rsid w:val="003B3C92"/>
    <w:rsid w:val="00E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5A26C34F"/>
  <w15:docId w15:val="{6DAE87E3-597A-468C-8291-7F307A31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pt">
    <w:name w:val="Основной текст (3) + 4 pt;Не полужирный;Курсив"/>
    <w:basedOn w:val="30"/>
    <w:rPr>
      <w:rFonts w:ascii="Arial" w:eastAsia="Arial" w:hAnsi="Arial" w:cs="Arial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w w:val="100"/>
      <w:sz w:val="32"/>
      <w:szCs w:val="32"/>
      <w:u w:val="none"/>
    </w:rPr>
  </w:style>
  <w:style w:type="character" w:customStyle="1" w:styleId="1Arial9pt0pt">
    <w:name w:val="Заголовок №1 + Arial;9 pt;Полужирный;Не курсив;Интервал 0 pt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Arial4pt0pt">
    <w:name w:val="Заголовок №1 + Arial;4 pt;Интервал 0 pt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5pt">
    <w:name w:val="Колонтитул + 6;5 pt;Не 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95pt">
    <w:name w:val="Колонтитул + Times New Roman;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Колонтитул + 9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Колонтитул + 9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pt">
    <w:name w:val="Колонтитул + 6 pt;Не 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7">
    <w:name w:val="Колонтитул + Не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Arial85pt">
    <w:name w:val="Основной текст (4) + Arial;8;5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85pt">
    <w:name w:val="Основной текст (5) + 8;5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Arial85pt">
    <w:name w:val="Заголовок №3 + Arial;8;5 pt;Полужирный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Заголовок №3"/>
    <w:basedOn w:val="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6">
    <w:name w:val="Основной текст (3)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10pt">
    <w:name w:val="Основной текст (2) + Times New Roman;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0">
    <w:name w:val="Основной текст (6) + Малые прописные"/>
    <w:basedOn w:val="61"/>
    <w:rPr>
      <w:rFonts w:ascii="Arial" w:eastAsia="Arial" w:hAnsi="Arial" w:cs="Arial"/>
      <w:b/>
      <w:bCs/>
      <w:i w:val="0"/>
      <w:iCs w:val="0"/>
      <w:smallCaps/>
      <w:strike w:val="0"/>
      <w:sz w:val="15"/>
      <w:szCs w:val="15"/>
      <w:u w:val="none"/>
    </w:rPr>
  </w:style>
  <w:style w:type="character" w:customStyle="1" w:styleId="69pt">
    <w:name w:val="Основной текст (6) + 9 pt"/>
    <w:basedOn w:val="6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 + Малые прописные"/>
    <w:basedOn w:val="61"/>
    <w:rPr>
      <w:rFonts w:ascii="Arial" w:eastAsia="Arial" w:hAnsi="Arial" w:cs="Arial"/>
      <w:b/>
      <w:bCs/>
      <w:i w:val="0"/>
      <w:iCs w:val="0"/>
      <w:smallCaps/>
      <w:strike w:val="0"/>
      <w:sz w:val="15"/>
      <w:szCs w:val="15"/>
      <w:u w:val="none"/>
    </w:rPr>
  </w:style>
  <w:style w:type="character" w:customStyle="1" w:styleId="2a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9pt0">
    <w:name w:val="Основной текст (6) + 9 pt"/>
    <w:basedOn w:val="6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7">
    <w:name w:val="Основной текст (3)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5pt">
    <w:name w:val="Основной текст (3) + 7;5 pt;Малые прописные"/>
    <w:basedOn w:val="3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 + Не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95pt0">
    <w:name w:val="Колонтитул + Times New Roman;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Колонтитул + Не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95pt1">
    <w:name w:val="Колонтитул + Times New Roman;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">
    <w:name w:val="Основной текст (3) + Не полужирный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4">
    <w:name w:val="Основной текст (6)"/>
    <w:basedOn w:val="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5">
    <w:name w:val="Основной текст (6)"/>
    <w:basedOn w:val="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9pt1">
    <w:name w:val="Основной текст (6) + 9 pt;Не полужирный"/>
    <w:basedOn w:val="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a">
    <w:name w:val="Основной текст (3)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5pt0">
    <w:name w:val="Колонтитул + 6;5 pt;Не 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c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d">
    <w:name w:val="Колонтитул + Не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pt1">
    <w:name w:val="Колонтитул + 9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5pt2">
    <w:name w:val="Колонтитул + Times New Roman;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9pt">
    <w:name w:val="Основной текст (7) + Arial;9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5pt">
    <w:name w:val="Подпись к картинке + 5;5 pt;Не полужирный;Малые прописные"/>
    <w:basedOn w:val="a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f">
    <w:name w:val="Подпись к таблице (2)_"/>
    <w:basedOn w:val="a0"/>
    <w:link w:val="2f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f1">
    <w:name w:val="Подпись к таблице (2)"/>
    <w:basedOn w:val="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2">
    <w:name w:val="Основной текст (2) + 4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2">
    <w:name w:val="Подпись к таблице (2)"/>
    <w:basedOn w:val="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b">
    <w:name w:val="Основной текст (3)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0">
    <w:name w:val="Основной текст (9)_"/>
    <w:basedOn w:val="a0"/>
    <w:link w:val="9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2">
    <w:name w:val="Основной текст (9)"/>
    <w:basedOn w:val="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3">
    <w:name w:val="Основной текст (9)"/>
    <w:basedOn w:val="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0">
    <w:name w:val="Основной текст (13)"/>
    <w:basedOn w:val="13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"/>
    <w:basedOn w:val="a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0">
    <w:name w:val="Основной текст (12)"/>
    <w:basedOn w:val="12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1">
    <w:name w:val="Основной текст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8pt">
    <w:name w:val="Основной текст (9) + 8 pt;Полужирный"/>
    <w:basedOn w:val="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MSReferenceSansSerif4pt">
    <w:name w:val="Основной текст (9) + MS Reference Sans Serif;4 pt"/>
    <w:basedOn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5Arial75pt">
    <w:name w:val="Основной текст (15) + Arial;7;5 pt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Arial75pt0">
    <w:name w:val="Основной текст (15) + Arial;7;5 pt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1">
    <w:name w:val="Основной текст (15)"/>
    <w:basedOn w:val="1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TimesNewRoman85pt">
    <w:name w:val="Основной текст (15) + Times New Roman;8;5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MSReferenceSansSerif7pt">
    <w:name w:val="Основной текст (6) + MS Reference Sans Serif;7 pt"/>
    <w:basedOn w:val="6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6">
    <w:name w:val="Основной текст (6) + Не полужирный"/>
    <w:basedOn w:val="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7">
    <w:name w:val="Основной текст (6)"/>
    <w:basedOn w:val="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Arial55pt">
    <w:name w:val="Основной текст (12) + Arial;5;5 pt;Не полужирный"/>
    <w:basedOn w:val="121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f6">
    <w:name w:val="Подпись к картинке (2)_"/>
    <w:basedOn w:val="a0"/>
    <w:link w:val="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f8">
    <w:name w:val="Подпись к картинке (2)"/>
    <w:basedOn w:val="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e">
    <w:name w:val="Подпись к картинке + Малые прописные"/>
    <w:basedOn w:val="a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">
    <w:name w:val="Подпись к картинке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0">
    <w:name w:val="Подпись к картинке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2">
    <w:name w:val="Основной текст (7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9">
    <w:name w:val="Заголовок №2_"/>
    <w:basedOn w:val="a0"/>
    <w:link w:val="2f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MSReferenceSansSerif7pt0">
    <w:name w:val="Основной текст (6) + MS Reference Sans Serif;7 pt"/>
    <w:basedOn w:val="6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3">
    <w:name w:val="Основной текст (12)"/>
    <w:basedOn w:val="12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4">
    <w:name w:val="Основной текст (12)"/>
    <w:basedOn w:val="12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Arial75pt">
    <w:name w:val="Основной текст (12) + Arial;7;5 pt;Не полужирный"/>
    <w:basedOn w:val="1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Arial75pt0">
    <w:name w:val="Основной текст (12) + Arial;7;5 pt;Не полужирный"/>
    <w:basedOn w:val="1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1">
    <w:name w:val="Основной текст (13)_"/>
    <w:basedOn w:val="a0"/>
    <w:link w:val="1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3">
    <w:name w:val="Основной текст (13)"/>
    <w:basedOn w:val="1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9pt">
    <w:name w:val="Основной текст (13) + 9 pt;Не полужирный"/>
    <w:basedOn w:val="1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TimesNewRoman105pt">
    <w:name w:val="Основной текст (13) + Times New Roman;10;5 pt"/>
    <w:basedOn w:val="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1">
    <w:name w:val="Подпись к таблице_"/>
    <w:basedOn w:val="a0"/>
    <w:link w:val="af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3">
    <w:name w:val="Подпись к таблице"/>
    <w:basedOn w:val="a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MSReferenceSansSerif7pt">
    <w:name w:val="Подпись к таблице + MS Reference Sans Serif;7 pt;Не полужирный"/>
    <w:basedOn w:val="af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MSReferenceSansSerif7pt0">
    <w:name w:val="Подпись к таблице + MS Reference Sans Serif;7 pt;Не полужирный"/>
    <w:basedOn w:val="af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3">
    <w:name w:val="Основной текст (2) + 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0">
    <w:name w:val="Основной текст (2) + 4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4">
    <w:name w:val="Основной текст (2) + 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5">
    <w:name w:val="Основной текст (2) + 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6">
    <w:name w:val="Основной текст (2) + 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1">
    <w:name w:val="Основной текст (2) + 4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7">
    <w:name w:val="Основной текст (2) + 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8">
    <w:name w:val="Основной текст (2) + 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b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5pt2">
    <w:name w:val="Основной текст (2) + 4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fc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5pt0">
    <w:name w:val="Основной текст (3) + 7;5 pt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TimesNewRoman5pt0pt">
    <w:name w:val="Основной текст (16) + Times New Roman;5 pt;Курсив;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5">
    <w:name w:val="Основной текст (12)"/>
    <w:basedOn w:val="12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26">
    <w:name w:val="Основной текст (12)"/>
    <w:basedOn w:val="12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105pt">
    <w:name w:val="Основной текст (2) + Times New Roman;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0pt0">
    <w:name w:val="Основной текст (2) + Times New Roman;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c">
    <w:name w:val="Подпись к картинке (3)_"/>
    <w:basedOn w:val="a0"/>
    <w:link w:val="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5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Arial Narrow" w:eastAsia="Arial Narrow" w:hAnsi="Arial Narrow" w:cs="Arial Narrow"/>
      <w:i/>
      <w:iCs/>
      <w:spacing w:val="-10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ind w:hanging="780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63">
    <w:name w:val="Основной текст (6)"/>
    <w:basedOn w:val="a"/>
    <w:link w:val="61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2f0">
    <w:name w:val="Подпись к таблице (2)"/>
    <w:basedOn w:val="a"/>
    <w:link w:val="2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370" w:lineRule="exact"/>
      <w:jc w:val="both"/>
    </w:pPr>
    <w:rPr>
      <w:rFonts w:ascii="MS Reference Sans Serif" w:eastAsia="MS Reference Sans Serif" w:hAnsi="MS Reference Sans Serif" w:cs="MS Reference Sans Serif"/>
      <w:b/>
      <w:bCs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26" w:lineRule="exact"/>
      <w:jc w:val="both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2f7">
    <w:name w:val="Подпись к картинке (2)"/>
    <w:basedOn w:val="a"/>
    <w:link w:val="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fa">
    <w:name w:val="Заголовок №2"/>
    <w:basedOn w:val="a"/>
    <w:link w:val="2f9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Подпись к таблице"/>
    <w:basedOn w:val="a"/>
    <w:link w:val="af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d">
    <w:name w:val="Подпись к картинке (3)"/>
    <w:basedOn w:val="a"/>
    <w:link w:val="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3938</Words>
  <Characters>22447</Characters>
  <Application>Microsoft Office Word</Application>
  <DocSecurity>0</DocSecurity>
  <Lines>187</Lines>
  <Paragraphs>52</Paragraphs>
  <ScaleCrop>false</ScaleCrop>
  <Company/>
  <LinksUpToDate>false</LinksUpToDate>
  <CharactersWithSpaces>26333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Балашова Нина Анатольевна</cp:lastModifiedBy>
  <cp:revision>2</cp:revision>
  <dcterms:created xsi:type="dcterms:W3CDTF">2018-10-04T12:49:00Z</dcterms:created>
  <dcterms:modified xsi:type="dcterms:W3CDTF">2018-10-04T12:58:00Z</dcterms:modified>
</cp:coreProperties>
</file>