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B000E6" w14:textId="4764516C" w:rsidR="00B0726A" w:rsidRDefault="00B0726A" w:rsidP="00B072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24FCE74" wp14:editId="0A89112B">
            <wp:simplePos x="0" y="0"/>
            <wp:positionH relativeFrom="column">
              <wp:posOffset>2683510</wp:posOffset>
            </wp:positionH>
            <wp:positionV relativeFrom="paragraph">
              <wp:posOffset>-6350</wp:posOffset>
            </wp:positionV>
            <wp:extent cx="570230" cy="451485"/>
            <wp:effectExtent l="0" t="0" r="1270" b="571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451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 w:type="textWrapping" w:clear="all"/>
      </w:r>
    </w:p>
    <w:p w14:paraId="0D1F3958" w14:textId="77777777" w:rsidR="00B0726A" w:rsidRDefault="00B0726A" w:rsidP="00B072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ПУБЛИЧНОЕ  АКЦИОНЕРНОЕ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ОБЩЕСТВО</w:t>
      </w:r>
    </w:p>
    <w:p w14:paraId="01E7AAE2" w14:textId="77777777" w:rsidR="00B0726A" w:rsidRDefault="00B0726A" w:rsidP="00B072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«ВОЛГОГРАДОБЛЭЛЕКТРО»</w:t>
      </w:r>
    </w:p>
    <w:p w14:paraId="2F933F46" w14:textId="77777777" w:rsidR="00B0726A" w:rsidRDefault="00B0726A" w:rsidP="00B072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(ПАО ВОЭ)</w:t>
      </w:r>
    </w:p>
    <w:p w14:paraId="3EEF297D" w14:textId="77777777" w:rsidR="00B0726A" w:rsidRDefault="00B0726A" w:rsidP="00B0726A">
      <w:pPr>
        <w:spacing w:after="0" w:line="240" w:lineRule="auto"/>
        <w:ind w:left="429"/>
        <w:jc w:val="center"/>
        <w:rPr>
          <w:rFonts w:ascii="Times New Roman" w:hAnsi="Times New Roman"/>
          <w:b/>
          <w:bCs/>
          <w:sz w:val="24"/>
          <w:szCs w:val="24"/>
        </w:rPr>
      </w:pPr>
      <w:smartTag w:uri="urn:schemas-microsoft-com:office:smarttags" w:element="metricconverter">
        <w:smartTagPr>
          <w:attr w:name="ProductID" w:val="400075, г"/>
        </w:smartTagPr>
        <w:r>
          <w:rPr>
            <w:rFonts w:ascii="Times New Roman" w:hAnsi="Times New Roman"/>
            <w:sz w:val="24"/>
            <w:szCs w:val="24"/>
          </w:rPr>
          <w:t>400075, г</w:t>
        </w:r>
      </w:smartTag>
      <w:r>
        <w:rPr>
          <w:rFonts w:ascii="Times New Roman" w:hAnsi="Times New Roman"/>
          <w:sz w:val="24"/>
          <w:szCs w:val="24"/>
        </w:rPr>
        <w:t xml:space="preserve">. Волгоград,  ул. Шопена, д. 13. Тел.: 48-14-21, факс: 48-14-22, электронная почта: </w:t>
      </w:r>
      <w:hyperlink r:id="rId6" w:history="1">
        <w:r>
          <w:rPr>
            <w:rStyle w:val="a3"/>
            <w:rFonts w:ascii="Times New Roman" w:hAnsi="Times New Roman"/>
            <w:sz w:val="24"/>
            <w:szCs w:val="24"/>
            <w:lang w:val="en-US"/>
          </w:rPr>
          <w:t>voe</w:t>
        </w:r>
        <w:r>
          <w:rPr>
            <w:rStyle w:val="a3"/>
            <w:rFonts w:ascii="Times New Roman" w:hAnsi="Times New Roman"/>
            <w:sz w:val="24"/>
            <w:szCs w:val="24"/>
          </w:rPr>
          <w:t>@</w:t>
        </w:r>
        <w:r>
          <w:rPr>
            <w:rStyle w:val="a3"/>
            <w:rFonts w:ascii="Times New Roman" w:hAnsi="Times New Roman"/>
            <w:sz w:val="24"/>
            <w:szCs w:val="24"/>
            <w:lang w:val="en-US"/>
          </w:rPr>
          <w:t>voel</w:t>
        </w:r>
        <w:r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B0726A">
        <w:rPr>
          <w:rStyle w:val="a3"/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№ р/с </w:t>
      </w:r>
      <w:r>
        <w:rPr>
          <w:rFonts w:ascii="Times New Roman" w:hAnsi="Times New Roman"/>
          <w:sz w:val="24"/>
          <w:szCs w:val="24"/>
        </w:rPr>
        <w:t>40702810111020101044 Волгоградское ОСБ №8621  ПАО Сбербанк, к/с 30101810100000000647, БИК 041806647, ИНН/КПП 3443029580/344301001, ОГРН 1023402971272</w:t>
      </w:r>
    </w:p>
    <w:p w14:paraId="78176EB5" w14:textId="77777777" w:rsidR="00B0726A" w:rsidRDefault="00B0726A" w:rsidP="00B0726A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x-none"/>
        </w:rPr>
      </w:pPr>
    </w:p>
    <w:p w14:paraId="35FF0ED7" w14:textId="77777777" w:rsidR="00B0726A" w:rsidRDefault="00B0726A" w:rsidP="00B0726A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x-none"/>
        </w:rPr>
      </w:pPr>
      <w:r>
        <w:rPr>
          <w:rFonts w:ascii="Times New Roman" w:hAnsi="Times New Roman"/>
          <w:b/>
          <w:sz w:val="24"/>
          <w:szCs w:val="24"/>
          <w:lang w:eastAsia="x-none"/>
        </w:rPr>
        <w:t>ИЗВЕЩЕНИЕ</w:t>
      </w:r>
    </w:p>
    <w:p w14:paraId="14E915F7" w14:textId="47B273E8" w:rsidR="00B0726A" w:rsidRDefault="00B0726A" w:rsidP="00B0726A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x-none"/>
        </w:rPr>
      </w:pPr>
      <w:r>
        <w:rPr>
          <w:rFonts w:ascii="Times New Roman" w:hAnsi="Times New Roman"/>
          <w:b/>
          <w:sz w:val="24"/>
          <w:szCs w:val="24"/>
          <w:lang w:eastAsia="x-none"/>
        </w:rPr>
        <w:t xml:space="preserve">о проведении открытого запроса оферт по выбору </w:t>
      </w:r>
      <w:r w:rsidR="000302CE">
        <w:rPr>
          <w:rFonts w:ascii="Times New Roman" w:hAnsi="Times New Roman"/>
          <w:b/>
          <w:sz w:val="24"/>
          <w:szCs w:val="24"/>
          <w:lang w:eastAsia="x-none"/>
        </w:rPr>
        <w:t>исполнителя (подрядчика)</w:t>
      </w:r>
      <w:r>
        <w:rPr>
          <w:rFonts w:ascii="Times New Roman" w:hAnsi="Times New Roman"/>
          <w:b/>
          <w:sz w:val="24"/>
          <w:szCs w:val="24"/>
          <w:lang w:eastAsia="x-none"/>
        </w:rPr>
        <w:t xml:space="preserve"> на право заключения договора подряда по капитальному ремонту лини электропередач (КЛ-10кВ, КЛ-6кВ, ВЛ-0,4</w:t>
      </w:r>
      <w:proofErr w:type="gramStart"/>
      <w:r>
        <w:rPr>
          <w:rFonts w:ascii="Times New Roman" w:hAnsi="Times New Roman"/>
          <w:b/>
          <w:sz w:val="24"/>
          <w:szCs w:val="24"/>
          <w:lang w:eastAsia="x-none"/>
        </w:rPr>
        <w:t>кВ )</w:t>
      </w:r>
      <w:proofErr w:type="gramEnd"/>
      <w:r>
        <w:rPr>
          <w:rFonts w:ascii="Times New Roman" w:hAnsi="Times New Roman"/>
          <w:b/>
          <w:sz w:val="24"/>
          <w:szCs w:val="24"/>
          <w:lang w:eastAsia="x-none"/>
        </w:rPr>
        <w:t xml:space="preserve"> для нужд ПАО «Волгоградоблэлектро»</w:t>
      </w:r>
    </w:p>
    <w:p w14:paraId="4CFC5FA0" w14:textId="77777777" w:rsidR="00B0726A" w:rsidRDefault="00B0726A" w:rsidP="00B0726A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x-none"/>
        </w:rPr>
      </w:pPr>
    </w:p>
    <w:tbl>
      <w:tblPr>
        <w:tblW w:w="9930" w:type="dxa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2553"/>
        <w:gridCol w:w="6951"/>
      </w:tblGrid>
      <w:tr w:rsidR="00B0726A" w14:paraId="2B28EE80" w14:textId="77777777" w:rsidTr="00B0726A">
        <w:trPr>
          <w:trHeight w:val="440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D4E20" w14:textId="77777777" w:rsidR="00B0726A" w:rsidRDefault="00B0726A">
            <w:pPr>
              <w:widowControl w:val="0"/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AE2AA" w14:textId="77777777" w:rsidR="00B0726A" w:rsidRDefault="00B0726A">
            <w:pPr>
              <w:widowControl w:val="0"/>
              <w:spacing w:after="0" w:line="23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Наименование п/п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660B5" w14:textId="77777777" w:rsidR="00B0726A" w:rsidRDefault="00B0726A">
            <w:pPr>
              <w:widowControl w:val="0"/>
              <w:spacing w:after="0" w:line="23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Содержание</w:t>
            </w:r>
          </w:p>
        </w:tc>
      </w:tr>
      <w:tr w:rsidR="00B0726A" w14:paraId="4B1D7426" w14:textId="77777777" w:rsidTr="00B0726A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269F5" w14:textId="77777777" w:rsidR="00B0726A" w:rsidRDefault="00B0726A" w:rsidP="00014FF6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7C474" w14:textId="77777777" w:rsidR="00B0726A" w:rsidRDefault="00B0726A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Способ закупки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877ED" w14:textId="77777777" w:rsidR="00B0726A" w:rsidRDefault="00B0726A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Открытый запрос оферт</w:t>
            </w:r>
          </w:p>
        </w:tc>
      </w:tr>
      <w:tr w:rsidR="00B0726A" w14:paraId="19CB700E" w14:textId="77777777" w:rsidTr="00B0726A">
        <w:trPr>
          <w:trHeight w:val="9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DA05C" w14:textId="77777777" w:rsidR="00B0726A" w:rsidRDefault="00B0726A" w:rsidP="00014FF6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DB8FE" w14:textId="77777777" w:rsidR="00B0726A" w:rsidRDefault="00B0726A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Заказчик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EE4BA" w14:textId="77777777" w:rsidR="00B0726A" w:rsidRDefault="00B0726A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ПАО «Волгоградоблэлектро»</w:t>
            </w:r>
          </w:p>
          <w:p w14:paraId="3B89A889" w14:textId="77777777" w:rsidR="00B0726A" w:rsidRDefault="00B0726A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Место нахождения: </w:t>
            </w:r>
            <w:smartTag w:uri="urn:schemas-microsoft-com:office:smarttags" w:element="metricconverter">
              <w:smartTagPr>
                <w:attr w:name="ProductID" w:val="400075, г"/>
              </w:smartTagPr>
              <w:r>
                <w:rPr>
                  <w:rFonts w:ascii="Times New Roman" w:hAnsi="Times New Roman"/>
                  <w:sz w:val="24"/>
                  <w:szCs w:val="24"/>
                  <w:lang w:eastAsia="ru-RU"/>
                </w:rPr>
                <w:t>400075, г</w:t>
              </w:r>
            </w:smartTag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Волгоград, ул. Шопена, д. 13</w:t>
            </w:r>
          </w:p>
          <w:p w14:paraId="2B135801" w14:textId="77777777" w:rsidR="00B0726A" w:rsidRDefault="00B0726A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400075, г"/>
              </w:smartTagPr>
              <w:r>
                <w:rPr>
                  <w:rFonts w:ascii="Times New Roman" w:hAnsi="Times New Roman"/>
                  <w:sz w:val="24"/>
                  <w:szCs w:val="24"/>
                  <w:lang w:eastAsia="ru-RU"/>
                </w:rPr>
                <w:t>400075, г</w:t>
              </w:r>
            </w:smartTag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Волгоград, ул. Шопена, д. 13</w:t>
            </w:r>
          </w:p>
          <w:p w14:paraId="2023D5BD" w14:textId="77777777" w:rsidR="00B0726A" w:rsidRDefault="00B0726A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7" w:history="1"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voe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223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fz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@voel.ru</w:t>
              </w:r>
            </w:hyperlink>
          </w:p>
        </w:tc>
      </w:tr>
      <w:tr w:rsidR="00B0726A" w14:paraId="37EE9BC9" w14:textId="77777777" w:rsidTr="00B0726A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68C00" w14:textId="77777777" w:rsidR="00B0726A" w:rsidRDefault="00B0726A" w:rsidP="00014FF6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59758" w14:textId="77777777" w:rsidR="00B0726A" w:rsidRDefault="00B0726A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Контактные лица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BDF69" w14:textId="77777777" w:rsidR="00B0726A" w:rsidRDefault="00B0726A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 вопросам организационного характера:</w:t>
            </w:r>
          </w:p>
          <w:p w14:paraId="5886B42E" w14:textId="77777777" w:rsidR="00B0726A" w:rsidRDefault="00B0726A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Буянов Георгий Дмитриевич, Балашова Нина Анатольевна</w:t>
            </w:r>
          </w:p>
          <w:p w14:paraId="42BB3E6C" w14:textId="77777777" w:rsidR="00B0726A" w:rsidRDefault="00B0726A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Тел.: (8442) 56-20-88 (доб.1132,1133), адрес электронной почты: </w:t>
            </w:r>
            <w:hyperlink r:id="rId8" w:history="1"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voe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223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fz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@voel.ru</w:t>
              </w:r>
            </w:hyperlink>
          </w:p>
          <w:p w14:paraId="24569CCA" w14:textId="77777777" w:rsidR="00B0726A" w:rsidRDefault="00B0726A">
            <w:pPr>
              <w:spacing w:after="0" w:line="23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вопросам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требуемых характеристик товаров, работ, услуг (качество, количество и др.):</w:t>
            </w:r>
          </w:p>
          <w:p w14:paraId="29C9A5E9" w14:textId="77777777" w:rsidR="00B0726A" w:rsidRDefault="00B0726A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Титов Владимир Алексеевич (8442) 56-20-88 (доб.1051)</w:t>
            </w:r>
          </w:p>
        </w:tc>
      </w:tr>
      <w:tr w:rsidR="00B0726A" w14:paraId="013ACD5F" w14:textId="77777777" w:rsidTr="00B0726A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B3414" w14:textId="77777777" w:rsidR="00B0726A" w:rsidRDefault="00B0726A" w:rsidP="00014FF6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9B6BD" w14:textId="77777777" w:rsidR="00B0726A" w:rsidRDefault="00B0726A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Нормативные документы, регламентирующие проведение закупочной процедуры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43179" w14:textId="77777777" w:rsidR="00B0726A" w:rsidRDefault="00B0726A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shd w:val="clear" w:color="auto" w:fill="FDE9D9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Федеральный закон от 18 июля </w:t>
            </w:r>
            <w:smartTag w:uri="urn:schemas-microsoft-com:office:smarttags" w:element="metricconverter">
              <w:smartTagPr>
                <w:attr w:name="ProductID" w:val="2011 г"/>
              </w:smartTagPr>
              <w:r>
                <w:rPr>
                  <w:rFonts w:ascii="Times New Roman" w:hAnsi="Times New Roman"/>
                  <w:sz w:val="24"/>
                  <w:szCs w:val="24"/>
                  <w:lang w:eastAsia="ru-RU"/>
                </w:rPr>
                <w:t>2011 г</w:t>
              </w:r>
            </w:smartTag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№ 223-ФЗ «О закупках товаров, работ, услуг отдельными видами юридических лиц», Положение о порядке проведения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регламентированных  закупок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товаров,  работ,  услуг  для  нужд публичного акционерного общества «Волгоградоблэлектро», утвержденное протоколом совета директоров </w:t>
            </w:r>
            <w:r>
              <w:rPr>
                <w:rFonts w:ascii="Times New Roman" w:hAnsi="Times New Roman"/>
                <w:sz w:val="24"/>
                <w:szCs w:val="24"/>
              </w:rPr>
              <w:t>протоколом совета директоров №7 от 24.12.2018г.</w:t>
            </w:r>
          </w:p>
        </w:tc>
      </w:tr>
      <w:tr w:rsidR="00B0726A" w14:paraId="1B58E46E" w14:textId="77777777" w:rsidTr="00B0726A">
        <w:trPr>
          <w:trHeight w:val="4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563E4" w14:textId="77777777" w:rsidR="00B0726A" w:rsidRDefault="00B0726A" w:rsidP="00014FF6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60C61" w14:textId="77777777" w:rsidR="00B0726A" w:rsidRDefault="00B0726A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Предмет закупочной процедуры 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5AF6B" w14:textId="5DBC38AF" w:rsidR="00B0726A" w:rsidRDefault="00B0726A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Право заключения договора подряда по капитальному ремонту лини электропередач </w:t>
            </w:r>
            <w:r w:rsidRPr="00B0726A">
              <w:rPr>
                <w:rFonts w:ascii="Times New Roman" w:hAnsi="Times New Roman"/>
                <w:sz w:val="24"/>
                <w:szCs w:val="24"/>
                <w:lang w:eastAsia="x-none"/>
              </w:rPr>
              <w:t>(КЛ-10кВ, КЛ-6кВ, ВЛ-0,4кВ)</w:t>
            </w:r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 для нужд ПАО «Волгоградоблэлектро».</w:t>
            </w:r>
          </w:p>
          <w:p w14:paraId="7DA76EF7" w14:textId="77777777" w:rsidR="00B0726A" w:rsidRDefault="00B0726A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B0726A" w14:paraId="16B03C01" w14:textId="77777777" w:rsidTr="00B0726A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01C9D" w14:textId="77777777" w:rsidR="00B0726A" w:rsidRDefault="00B0726A" w:rsidP="00014FF6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685E9" w14:textId="77777777" w:rsidR="00B0726A" w:rsidRDefault="00B0726A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Предмет договора, сроки и место поставки товаров, выполнения работ, оказания услуг и другие требования: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BEB13" w14:textId="3B579A91" w:rsidR="00B0726A" w:rsidRDefault="00B0726A">
            <w:pPr>
              <w:tabs>
                <w:tab w:val="left" w:pos="900"/>
                <w:tab w:val="num" w:pos="1080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Лот № 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Выполнение подрядных работ </w:t>
            </w:r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по капитальному ремонту лини электропередач </w:t>
            </w:r>
            <w:r w:rsidRPr="00B0726A">
              <w:rPr>
                <w:rFonts w:ascii="Times New Roman" w:hAnsi="Times New Roman"/>
                <w:sz w:val="24"/>
                <w:szCs w:val="24"/>
                <w:lang w:eastAsia="x-none"/>
              </w:rPr>
              <w:t>(КЛ-10кВ, КЛ-6кВ, ВЛ-0,4кВ).</w:t>
            </w:r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 </w:t>
            </w:r>
          </w:p>
          <w:p w14:paraId="6F9610EB" w14:textId="77777777" w:rsidR="00B0726A" w:rsidRDefault="00B0726A">
            <w:pPr>
              <w:tabs>
                <w:tab w:val="left" w:pos="900"/>
                <w:tab w:val="num" w:pos="1080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  <w:t>Количество объектов для выполнения работ</w:t>
            </w:r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t>: 7 (семь) объектов.</w:t>
            </w:r>
          </w:p>
          <w:p w14:paraId="6B13F01E" w14:textId="3EC035E2" w:rsidR="00B0726A" w:rsidRDefault="00B0726A">
            <w:pPr>
              <w:tabs>
                <w:tab w:val="left" w:pos="900"/>
                <w:tab w:val="num" w:pos="1080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Место выполнения работ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г. Котово, г. Камышин, г. Жирновск,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р.п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Рудня, Волгоградская область.</w:t>
            </w:r>
          </w:p>
          <w:p w14:paraId="76EFACB3" w14:textId="6EDFF352" w:rsidR="00B0726A" w:rsidRDefault="00B0726A">
            <w:pPr>
              <w:tabs>
                <w:tab w:val="left" w:pos="900"/>
                <w:tab w:val="num" w:pos="1080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Максимальный срок выполнения работ: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Срок выполнения работ по каждому объекту не более 40 календарных дней, в соответствии с графиком выполнения работ.</w:t>
            </w:r>
          </w:p>
          <w:p w14:paraId="63C14E54" w14:textId="77777777" w:rsidR="00B0726A" w:rsidRDefault="00B0726A">
            <w:pPr>
              <w:tabs>
                <w:tab w:val="left" w:pos="900"/>
                <w:tab w:val="num" w:pos="1080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Все оборудование и материалы должны быть сертифицированы. Подрядчик после выполнения работ должен предоставить паспорта и сертификаты на оборудование и материалы.</w:t>
            </w:r>
          </w:p>
          <w:p w14:paraId="09E6DDBC" w14:textId="77777777" w:rsidR="00B0726A" w:rsidRDefault="00B0726A">
            <w:pPr>
              <w:tabs>
                <w:tab w:val="left" w:pos="900"/>
                <w:tab w:val="num" w:pos="1080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Гарантия на оборудование и материалы должна составлять не менее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24 месяцев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 дня подписания актов выполненных работ.</w:t>
            </w:r>
          </w:p>
          <w:p w14:paraId="78D53A61" w14:textId="77777777" w:rsidR="00B0726A" w:rsidRDefault="00B0726A">
            <w:pPr>
              <w:tabs>
                <w:tab w:val="left" w:pos="900"/>
                <w:tab w:val="num" w:pos="1080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Качество выполненных работ должно соответствовать требованиям ПУЭ, СП31-110-2003 (А5-92-09), ГОСТ 16442-80 и другим действующим нормам.</w:t>
            </w:r>
          </w:p>
          <w:p w14:paraId="272D8736" w14:textId="77777777" w:rsidR="00B0726A" w:rsidRDefault="00B0726A">
            <w:pPr>
              <w:tabs>
                <w:tab w:val="left" w:pos="900"/>
                <w:tab w:val="num" w:pos="1080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Гарантийный срок на выполненные работы должен составлять не менее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61 месяца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 дня подписания актов выполненных работ. </w:t>
            </w:r>
          </w:p>
          <w:p w14:paraId="18A8F2B8" w14:textId="77777777" w:rsidR="00B0726A" w:rsidRDefault="00B0726A">
            <w:pPr>
              <w:widowControl w:val="0"/>
              <w:tabs>
                <w:tab w:val="left" w:pos="9800"/>
              </w:tabs>
              <w:spacing w:after="0"/>
              <w:ind w:left="3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Особые условия: </w:t>
            </w:r>
          </w:p>
          <w:p w14:paraId="247436FD" w14:textId="77777777" w:rsidR="00B0726A" w:rsidRDefault="00B0726A" w:rsidP="00B5523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Перерывы в электроснабжении должны быть минимальными по согласованию с населением. </w:t>
            </w:r>
          </w:p>
          <w:p w14:paraId="196E5FF4" w14:textId="77777777" w:rsidR="00B0726A" w:rsidRDefault="00B0726A" w:rsidP="00B5523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Провести вырубку отдельных деревьев, обрезку сучьев, угрожающих повреждению провода. Деревья утилизировать на полигон ТБО.</w:t>
            </w:r>
          </w:p>
          <w:p w14:paraId="3A63D787" w14:textId="77777777" w:rsidR="00B0726A" w:rsidRDefault="00B0726A" w:rsidP="00B5523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Подрядная организация несет ответственность перед третьими лицами за вред, причиненный этим лицам в следствии выполнения им возложенных на неё обязательств по договору подряда.</w:t>
            </w:r>
          </w:p>
          <w:p w14:paraId="23501F40" w14:textId="77777777" w:rsidR="00B0726A" w:rsidRDefault="00B0726A" w:rsidP="00B5523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Подрядная организация обязана принимать все необходимые меры, чтобы предотвратить нанесения ущерба, окружающей среде и (или) третьим лицам на пути к месту производства работ, а также на самой строительной площадке, транспортом или механизмами подрядной организации.</w:t>
            </w:r>
          </w:p>
          <w:p w14:paraId="53CB9F7C" w14:textId="77777777" w:rsidR="00B0726A" w:rsidRDefault="00B0726A" w:rsidP="00B5523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Подрядная организация гарантирует освобождение Заказчика от всех претензионных требований, судебных исков и т.п. со стороны третьих лиц, которые могут возникнуть в следствии невыполнения или ненадлежащего выполнения подрядной организацией своих обязательств, а в случае возникновения таковых, примет на себя оплату убытков, издержек, расходов.</w:t>
            </w:r>
          </w:p>
          <w:p w14:paraId="3F27863D" w14:textId="77777777" w:rsidR="00B55231" w:rsidRPr="00986BE9" w:rsidRDefault="00B55231" w:rsidP="00B55231">
            <w:pPr>
              <w:pStyle w:val="a4"/>
              <w:numPr>
                <w:ilvl w:val="0"/>
                <w:numId w:val="2"/>
              </w:numPr>
              <w:jc w:val="both"/>
            </w:pPr>
            <w:r w:rsidRPr="00986BE9">
              <w:rPr>
                <w:bCs/>
              </w:rPr>
              <w:t>Подрядчик обязан предоставить в</w:t>
            </w:r>
            <w:r w:rsidRPr="00986BE9">
              <w:t xml:space="preserve">ыписку из национального реестра членов СРО с наименованием видов работ, указанием уровня ответственности. </w:t>
            </w:r>
          </w:p>
          <w:p w14:paraId="5F3F2E00" w14:textId="77777777" w:rsidR="00B0726A" w:rsidRDefault="00B0726A">
            <w:pPr>
              <w:tabs>
                <w:tab w:val="left" w:pos="900"/>
                <w:tab w:val="num" w:pos="1080"/>
              </w:tabs>
              <w:spacing w:after="0" w:line="23" w:lineRule="atLeast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86BE9">
              <w:rPr>
                <w:rFonts w:ascii="Times New Roman" w:hAnsi="Times New Roman"/>
                <w:sz w:val="24"/>
                <w:szCs w:val="24"/>
                <w:lang w:eastAsia="ru-RU"/>
              </w:rPr>
              <w:t>Общие требования к выполнению работ, наименование объекта, местонахождение объекта, описание технологического процесса, срок выполнения работ, порядок сдачи выполненной работы, особые условия, состав основных работ по установке оборудования, комплектация оборудования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материалов, требования к исполнителю, требования к квалификации и количеству персонала, требования к качеству оборудования и материалов, требования к качеству работ, требования по безопасности и иные требования, указаны подробно в «Техническом задании Том № 2 и приложениях к техническому</w:t>
            </w:r>
          </w:p>
          <w:p w14:paraId="15D4904B" w14:textId="77777777" w:rsidR="00B0726A" w:rsidRDefault="00B0726A">
            <w:pPr>
              <w:tabs>
                <w:tab w:val="left" w:pos="900"/>
                <w:tab w:val="num" w:pos="1080"/>
              </w:tabs>
              <w:spacing w:after="0" w:line="23" w:lineRule="atLeast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Заданию.</w:t>
            </w:r>
          </w:p>
        </w:tc>
      </w:tr>
      <w:tr w:rsidR="00B0726A" w14:paraId="50E7E6D2" w14:textId="77777777" w:rsidTr="00B0726A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AB308" w14:textId="77777777" w:rsidR="00B0726A" w:rsidRDefault="00B0726A" w:rsidP="00014FF6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2E405" w14:textId="77777777" w:rsidR="00B0726A" w:rsidRDefault="00B0726A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Начальная (максимальная) цена договора (цена лота)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24A71" w14:textId="40FF20BB" w:rsidR="00B0726A" w:rsidRDefault="00B0726A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Лот № 1: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Начальная (максимальная) цена договора: </w:t>
            </w:r>
            <w:r w:rsidRPr="00B0726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8 964 216,12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(восемь миллионов девятьсот шестьдесят четыре тысячи двести шестнадцать) рублей 12 копеек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с учетом НДС 20%. </w:t>
            </w:r>
          </w:p>
          <w:p w14:paraId="3A4EAB7B" w14:textId="5A00B911" w:rsidR="00B0726A" w:rsidRDefault="00B0726A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Начальная (максимальная) цена договора без НДС: </w:t>
            </w:r>
            <w:r w:rsidRPr="000D5DB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7 470 180,</w:t>
            </w:r>
            <w:proofErr w:type="gramStart"/>
            <w:r w:rsidRPr="000D5DB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gramEnd"/>
            <w:r w:rsidR="000D5DB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семь миллионов четыреста семьдесят тысяч сто восемьдесят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) рубл</w:t>
            </w:r>
            <w:r w:rsidR="000D5DB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ей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0D5DB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 копеек.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7715617D" w14:textId="77777777" w:rsidR="00B0726A" w:rsidRDefault="00B0726A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случае, если участник закупки не является плательщиком НДС, то цена, предложенная таким участником, не должна превышать установленную начальную (максимальную) цену без НДС. </w:t>
            </w:r>
          </w:p>
          <w:p w14:paraId="0A49EBCE" w14:textId="77777777" w:rsidR="00B0726A" w:rsidRDefault="00B0726A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 этом на стадии оценки и сопоставления заявок для целей сравнения ценовые предложения других участников также будут учитываться без НДС.</w:t>
            </w:r>
          </w:p>
        </w:tc>
      </w:tr>
      <w:tr w:rsidR="00B0726A" w14:paraId="31D49939" w14:textId="77777777" w:rsidTr="00B0726A">
        <w:trPr>
          <w:trHeight w:val="1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EEDD6" w14:textId="77777777" w:rsidR="00B0726A" w:rsidRDefault="00B0726A" w:rsidP="00014FF6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72BFE" w14:textId="77777777" w:rsidR="00B0726A" w:rsidRDefault="00B0726A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Порядок и сроки оплаты товаров, работ, услуг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F95D9" w14:textId="77777777" w:rsidR="00B0726A" w:rsidRDefault="00B0726A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Порядок и срок оплаты товаров, работ, услуг, предлагаются участником закупки, в соответствии с критериями указанными в документации: с предварительным авансовым платежом, либо отсрочка оплата по окончании поставки товара (максимальный размер предварительного авансового платежа не должен превышать 30% от цены договора).</w:t>
            </w:r>
          </w:p>
        </w:tc>
      </w:tr>
      <w:tr w:rsidR="00B0726A" w14:paraId="0DED9EF3" w14:textId="77777777" w:rsidTr="00B0726A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6EF0E" w14:textId="77777777" w:rsidR="00B0726A" w:rsidRDefault="00B0726A" w:rsidP="00014FF6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DD3A3" w14:textId="77777777" w:rsidR="00B0726A" w:rsidRDefault="00B0726A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Порядок формирования цены договора (цены лота)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CEF1B" w14:textId="77777777" w:rsidR="00B0726A" w:rsidRDefault="00B0726A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Цена сформирована с учётом стоимости услуг и расходов Исполнителя на перевозку, страхование, уплату таможенных пошлин, налогов и других обязательных платежей, с учётом оплаты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  НДС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B0726A" w14:paraId="3C252C89" w14:textId="77777777" w:rsidTr="00B0726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79656" w14:textId="77777777" w:rsidR="00B0726A" w:rsidRDefault="00B0726A" w:rsidP="00014FF6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F4BB8" w14:textId="77777777" w:rsidR="00B0726A" w:rsidRDefault="00B0726A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Размер и валюта обеспечения заявки. </w:t>
            </w:r>
          </w:p>
          <w:p w14:paraId="651889AA" w14:textId="77777777" w:rsidR="00B0726A" w:rsidRDefault="00B0726A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624F5" w14:textId="5D1F7CAC" w:rsidR="00B0726A" w:rsidRDefault="00B0726A">
            <w:pPr>
              <w:spacing w:after="0" w:line="23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Лот № 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: обеспечение заявки составляет </w:t>
            </w:r>
            <w:r w:rsidR="000D5DB3" w:rsidRPr="000D5DB3">
              <w:rPr>
                <w:rFonts w:ascii="Times New Roman" w:hAnsi="Times New Roman"/>
                <w:b/>
                <w:bCs/>
                <w:sz w:val="24"/>
                <w:szCs w:val="24"/>
              </w:rPr>
              <w:t>448 210,80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рублей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(5 %) от начальной (максимальной) цены договора, указанной в настоящем извещении. </w:t>
            </w:r>
          </w:p>
          <w:p w14:paraId="5EA4C1EA" w14:textId="77777777" w:rsidR="00B0726A" w:rsidRDefault="00B0726A">
            <w:pPr>
              <w:spacing w:after="0" w:line="23" w:lineRule="atLeast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Обеспечение может предоставляться участником закупки по его выбору путем внесения денежных средств на счет, указанный Заказчиком в извещении (документации), или путем предоставления банковской гарантии.</w:t>
            </w:r>
          </w:p>
          <w:p w14:paraId="0AB0CFEB" w14:textId="77777777" w:rsidR="00B0726A" w:rsidRDefault="00B0726A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Примечание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Если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начальная максимальная цена договора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не превышает 5 000 000 (пять миллионов) рублей, обеспечение заявки на участие в закупке не устанавливается.</w:t>
            </w:r>
          </w:p>
        </w:tc>
      </w:tr>
      <w:tr w:rsidR="00B0726A" w14:paraId="2988D52E" w14:textId="77777777" w:rsidTr="00B0726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A4627" w14:textId="77777777" w:rsidR="00B0726A" w:rsidRDefault="00B0726A" w:rsidP="00014FF6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243D2" w14:textId="77777777" w:rsidR="00B0726A" w:rsidRDefault="00B0726A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Размер и валюта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обеспечения  договора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Реквизиты для перечисления обеспечения: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0C0A8" w14:textId="2E3E24DF" w:rsidR="00B0726A" w:rsidRDefault="00B0726A">
            <w:pPr>
              <w:spacing w:after="0" w:line="23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Лот № 1: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обеспечение исполнения договора составляет </w:t>
            </w:r>
            <w:r w:rsidR="000D5DB3" w:rsidRPr="000D5DB3">
              <w:rPr>
                <w:rFonts w:ascii="Times New Roman" w:hAnsi="Times New Roman"/>
                <w:b/>
                <w:bCs/>
                <w:sz w:val="24"/>
                <w:szCs w:val="24"/>
              </w:rPr>
              <w:t>8 96421,61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рублей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(10 %) от начальной (максимальной) цены договора, указанной в настоящем извещении. </w:t>
            </w:r>
          </w:p>
          <w:p w14:paraId="3C6BC00D" w14:textId="77777777" w:rsidR="00B0726A" w:rsidRDefault="00B0726A">
            <w:pPr>
              <w:spacing w:after="0" w:line="23" w:lineRule="atLeast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Обеспечение может предоставляться участником закупки по его выбору путем внесения денежных средств на счет, указанный Заказчиком в извещении (документации), или путем предоставления банковской гарантии.</w:t>
            </w:r>
          </w:p>
          <w:p w14:paraId="0CB39675" w14:textId="77777777" w:rsidR="00B0726A" w:rsidRDefault="00B0726A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09FB0E9" w14:textId="77777777" w:rsidR="00B0726A" w:rsidRDefault="00B0726A">
            <w:pPr>
              <w:spacing w:after="0" w:line="23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Примечание: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 платежном поручении необходимо указать название и номер закупки, по которой производится обеспечение.</w:t>
            </w:r>
          </w:p>
          <w:p w14:paraId="6952D380" w14:textId="77777777" w:rsidR="00B0726A" w:rsidRDefault="00B0726A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Расчетный счет ПАО «Волгоградоблэлектро» № р/с </w:t>
            </w:r>
            <w:r>
              <w:rPr>
                <w:rFonts w:ascii="Times New Roman" w:hAnsi="Times New Roman"/>
                <w:sz w:val="24"/>
                <w:szCs w:val="24"/>
              </w:rPr>
              <w:t>40702810111020101044 Волгоградское ОСБ №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8621  ПАО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Сбербанк, к/с 30101810100000000647, БИК 041806647, ИНН/КПП 3443029580/344301001, ОГРН 1023402971272</w:t>
            </w:r>
          </w:p>
        </w:tc>
      </w:tr>
      <w:tr w:rsidR="00B0726A" w14:paraId="59205A88" w14:textId="77777777" w:rsidTr="00B0726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70CF9" w14:textId="77777777" w:rsidR="00B0726A" w:rsidRDefault="00B0726A" w:rsidP="00014FF6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955F7" w14:textId="77777777" w:rsidR="00B0726A" w:rsidRDefault="00B0726A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3D6B4" w14:textId="77777777" w:rsidR="00B0726A" w:rsidRDefault="00B0726A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400075, г"/>
              </w:smartTagPr>
              <w:r>
                <w:rPr>
                  <w:rFonts w:ascii="Times New Roman" w:hAnsi="Times New Roman"/>
                  <w:sz w:val="24"/>
                  <w:szCs w:val="24"/>
                  <w:lang w:eastAsia="ru-RU"/>
                </w:rPr>
                <w:t>400075, г</w:t>
              </w:r>
            </w:smartTag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Волгоград, ул. им. Шопена, д. 13, кабинет СОРЗ в запечатанном конверте (время работы по приему заявок: с 8.00 до 17.00, пятница до 16.00, обеденный перерыв с 12.00 до 12.48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время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местное,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GMT</w:t>
            </w:r>
            <w:r>
              <w:rPr>
                <w:rFonts w:ascii="Times New Roman" w:hAnsi="Times New Roman"/>
                <w:sz w:val="24"/>
                <w:szCs w:val="24"/>
              </w:rPr>
              <w:t>+4)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выходные дни: суббота, воскресенье, (в связи с тем, что на предприятии осуществляется контрольно-пропускной режим, лицу подающему заявку необходимо иметь при себе документ удостоверяющий личность).</w:t>
            </w:r>
          </w:p>
        </w:tc>
      </w:tr>
      <w:tr w:rsidR="00B0726A" w14:paraId="08A8F2ED" w14:textId="77777777" w:rsidTr="00B0726A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DF483" w14:textId="77777777" w:rsidR="00B0726A" w:rsidRDefault="00B0726A" w:rsidP="00014FF6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A2F03" w14:textId="77777777" w:rsidR="00B0726A" w:rsidRDefault="00B0726A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Срок подачи заявок на участие в закупке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A75BC" w14:textId="77777777" w:rsidR="00B0726A" w:rsidRDefault="00B0726A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момента размещения извещения о закупке в единой информационной системе по </w:t>
            </w:r>
          </w:p>
          <w:p w14:paraId="6493797F" w14:textId="2F9FF8CF" w:rsidR="00B0726A" w:rsidRDefault="00986BE9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  <w:r w:rsidR="00B072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час.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  <w:r w:rsidR="00B072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мин.</w:t>
            </w:r>
            <w:proofErr w:type="gramEnd"/>
            <w:r w:rsidR="00B072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 w:rsidR="00B0726A">
              <w:rPr>
                <w:rFonts w:ascii="Times New Roman" w:hAnsi="Times New Roman"/>
                <w:sz w:val="24"/>
                <w:szCs w:val="24"/>
              </w:rPr>
              <w:t xml:space="preserve">время местное, </w:t>
            </w:r>
            <w:r w:rsidR="00B0726A">
              <w:rPr>
                <w:rFonts w:ascii="Times New Roman" w:hAnsi="Times New Roman"/>
                <w:sz w:val="24"/>
                <w:szCs w:val="24"/>
                <w:lang w:val="en-US"/>
              </w:rPr>
              <w:t>GMT</w:t>
            </w:r>
            <w:r w:rsidR="00B0726A">
              <w:rPr>
                <w:rFonts w:ascii="Times New Roman" w:hAnsi="Times New Roman"/>
                <w:sz w:val="24"/>
                <w:szCs w:val="24"/>
              </w:rPr>
              <w:t>+4</w:t>
            </w:r>
            <w:r w:rsidR="00B0726A">
              <w:rPr>
                <w:rFonts w:ascii="Times New Roman" w:hAnsi="Times New Roman"/>
                <w:sz w:val="24"/>
                <w:szCs w:val="24"/>
                <w:lang w:eastAsia="ru-RU"/>
              </w:rPr>
              <w:t>)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  <w:r w:rsidR="00B072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февраля</w:t>
            </w:r>
            <w:r w:rsidR="00B072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2019 года.</w:t>
            </w:r>
          </w:p>
        </w:tc>
      </w:tr>
      <w:tr w:rsidR="00B0726A" w14:paraId="74760E8D" w14:textId="77777777" w:rsidTr="00B0726A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C3641" w14:textId="77777777" w:rsidR="00B0726A" w:rsidRDefault="00B0726A" w:rsidP="00014FF6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A3261" w14:textId="77777777" w:rsidR="00B0726A" w:rsidRDefault="00B0726A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Срок предоставления участникам закупки разъяснений положений документации 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B9A1E" w14:textId="77777777" w:rsidR="00B0726A" w:rsidRDefault="00B0726A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момента размещения извещения о закупке в единой информационной системе по </w:t>
            </w:r>
          </w:p>
          <w:p w14:paraId="15443370" w14:textId="71068843" w:rsidR="00B0726A" w:rsidRDefault="00986BE9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  <w:r w:rsidR="00B072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час.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  <w:r w:rsidR="00B072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мин.</w:t>
            </w:r>
            <w:proofErr w:type="gramEnd"/>
            <w:r w:rsidR="00B072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 w:rsidR="00B0726A">
              <w:rPr>
                <w:rFonts w:ascii="Times New Roman" w:hAnsi="Times New Roman"/>
                <w:sz w:val="24"/>
                <w:szCs w:val="24"/>
              </w:rPr>
              <w:t xml:space="preserve">время местное, </w:t>
            </w:r>
            <w:r w:rsidR="00B0726A">
              <w:rPr>
                <w:rFonts w:ascii="Times New Roman" w:hAnsi="Times New Roman"/>
                <w:sz w:val="24"/>
                <w:szCs w:val="24"/>
                <w:lang w:val="en-US"/>
              </w:rPr>
              <w:t>GMT</w:t>
            </w:r>
            <w:r w:rsidR="00B0726A">
              <w:rPr>
                <w:rFonts w:ascii="Times New Roman" w:hAnsi="Times New Roman"/>
                <w:sz w:val="24"/>
                <w:szCs w:val="24"/>
              </w:rPr>
              <w:t>+4</w:t>
            </w:r>
            <w:r w:rsidR="00B0726A">
              <w:rPr>
                <w:rFonts w:ascii="Times New Roman" w:hAnsi="Times New Roman"/>
                <w:sz w:val="24"/>
                <w:szCs w:val="24"/>
                <w:lang w:eastAsia="ru-RU"/>
              </w:rPr>
              <w:t>)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  <w:r w:rsidR="00B072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февраля</w:t>
            </w:r>
            <w:r w:rsidR="00B072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2019 года.</w:t>
            </w:r>
          </w:p>
        </w:tc>
      </w:tr>
      <w:tr w:rsidR="00B0726A" w14:paraId="66425DB9" w14:textId="77777777" w:rsidTr="00B0726A">
        <w:trPr>
          <w:trHeight w:val="4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92045" w14:textId="77777777" w:rsidR="00B0726A" w:rsidRDefault="00B0726A" w:rsidP="00014FF6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7EA62" w14:textId="3B12F6B2" w:rsidR="00B0726A" w:rsidRDefault="00B0726A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Место </w:t>
            </w:r>
            <w:r w:rsidR="00986BE9">
              <w:rPr>
                <w:rFonts w:ascii="Times New Roman" w:hAnsi="Times New Roman"/>
                <w:sz w:val="24"/>
                <w:szCs w:val="24"/>
                <w:lang w:eastAsia="ru-RU"/>
              </w:rPr>
              <w:t>вскрытия конвертов с заявками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рассмотрения заявок и подведения итогов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77A0E" w14:textId="77777777" w:rsidR="00B0726A" w:rsidRDefault="00B0726A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400075, г"/>
              </w:smartTagPr>
              <w:r>
                <w:rPr>
                  <w:rFonts w:ascii="Times New Roman" w:hAnsi="Times New Roman"/>
                  <w:sz w:val="24"/>
                  <w:szCs w:val="24"/>
                  <w:lang w:eastAsia="ru-RU"/>
                </w:rPr>
                <w:t>400075, г</w:t>
              </w:r>
            </w:smartTag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Волгоград, ул. Шопена, 13. </w:t>
            </w:r>
          </w:p>
        </w:tc>
      </w:tr>
      <w:tr w:rsidR="00B0726A" w14:paraId="24406653" w14:textId="77777777" w:rsidTr="00B0726A">
        <w:trPr>
          <w:trHeight w:val="4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27EF7" w14:textId="77777777" w:rsidR="00B0726A" w:rsidRDefault="00B0726A" w:rsidP="00014FF6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D8DC4" w14:textId="4DC91E14" w:rsidR="00B0726A" w:rsidRDefault="00B0726A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Дата </w:t>
            </w:r>
            <w:r w:rsidR="00986BE9">
              <w:rPr>
                <w:rFonts w:ascii="Times New Roman" w:hAnsi="Times New Roman"/>
                <w:sz w:val="24"/>
                <w:szCs w:val="24"/>
                <w:lang w:eastAsia="ru-RU"/>
              </w:rPr>
              <w:t>вскрытия конвертов с заявками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46F58" w14:textId="2FB2765E" w:rsidR="00B0726A" w:rsidRDefault="00986BE9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="00B072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час.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  <w:r w:rsidR="00B072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мин.</w:t>
            </w:r>
            <w:proofErr w:type="gramEnd"/>
            <w:r w:rsidR="00B072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 w:rsidR="00B0726A">
              <w:rPr>
                <w:rFonts w:ascii="Times New Roman" w:hAnsi="Times New Roman"/>
                <w:sz w:val="24"/>
                <w:szCs w:val="24"/>
              </w:rPr>
              <w:t xml:space="preserve">время местное, </w:t>
            </w:r>
            <w:r w:rsidR="00B0726A">
              <w:rPr>
                <w:rFonts w:ascii="Times New Roman" w:hAnsi="Times New Roman"/>
                <w:sz w:val="24"/>
                <w:szCs w:val="24"/>
                <w:lang w:val="en-US"/>
              </w:rPr>
              <w:t>GMT</w:t>
            </w:r>
            <w:r w:rsidR="00B0726A">
              <w:rPr>
                <w:rFonts w:ascii="Times New Roman" w:hAnsi="Times New Roman"/>
                <w:sz w:val="24"/>
                <w:szCs w:val="24"/>
              </w:rPr>
              <w:t>+4</w:t>
            </w:r>
            <w:r w:rsidR="00B0726A">
              <w:rPr>
                <w:rFonts w:ascii="Times New Roman" w:hAnsi="Times New Roman"/>
                <w:sz w:val="24"/>
                <w:szCs w:val="24"/>
                <w:lang w:eastAsia="ru-RU"/>
              </w:rPr>
              <w:t>)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  <w:r w:rsidR="00B072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февраля</w:t>
            </w:r>
            <w:r w:rsidR="00B072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2019 года.</w:t>
            </w:r>
          </w:p>
        </w:tc>
      </w:tr>
      <w:tr w:rsidR="00B0726A" w14:paraId="5162348E" w14:textId="77777777" w:rsidTr="00B0726A">
        <w:trPr>
          <w:trHeight w:val="3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25272" w14:textId="77777777" w:rsidR="00B0726A" w:rsidRDefault="00B0726A" w:rsidP="00014FF6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1C684" w14:textId="77777777" w:rsidR="00B0726A" w:rsidRDefault="00B0726A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Дата рассмотрения заявок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98D65" w14:textId="2BD465C8" w:rsidR="00B0726A" w:rsidRDefault="00986BE9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 w:rsidR="00B072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час.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  <w:r w:rsidR="00B072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мин.</w:t>
            </w:r>
            <w:proofErr w:type="gramEnd"/>
            <w:r w:rsidR="00B072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 w:rsidR="00B0726A">
              <w:rPr>
                <w:rFonts w:ascii="Times New Roman" w:hAnsi="Times New Roman"/>
                <w:sz w:val="24"/>
                <w:szCs w:val="24"/>
              </w:rPr>
              <w:t xml:space="preserve">время местное, </w:t>
            </w:r>
            <w:r w:rsidR="00B0726A">
              <w:rPr>
                <w:rFonts w:ascii="Times New Roman" w:hAnsi="Times New Roman"/>
                <w:sz w:val="24"/>
                <w:szCs w:val="24"/>
                <w:lang w:val="en-US"/>
              </w:rPr>
              <w:t>GMT</w:t>
            </w:r>
            <w:r w:rsidR="00B0726A">
              <w:rPr>
                <w:rFonts w:ascii="Times New Roman" w:hAnsi="Times New Roman"/>
                <w:sz w:val="24"/>
                <w:szCs w:val="24"/>
              </w:rPr>
              <w:t>+4</w:t>
            </w:r>
            <w:r w:rsidR="00B0726A">
              <w:rPr>
                <w:rFonts w:ascii="Times New Roman" w:hAnsi="Times New Roman"/>
                <w:sz w:val="24"/>
                <w:szCs w:val="24"/>
                <w:lang w:eastAsia="ru-RU"/>
              </w:rPr>
              <w:t>)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  <w:r w:rsidR="00B072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февраля</w:t>
            </w:r>
            <w:r w:rsidR="00B072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2019 года.</w:t>
            </w:r>
          </w:p>
        </w:tc>
      </w:tr>
      <w:tr w:rsidR="00B0726A" w14:paraId="73E0CAEE" w14:textId="77777777" w:rsidTr="00B0726A">
        <w:trPr>
          <w:trHeight w:val="2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715C2" w14:textId="77777777" w:rsidR="00B0726A" w:rsidRDefault="00B0726A" w:rsidP="00014FF6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A9C14" w14:textId="77777777" w:rsidR="00B0726A" w:rsidRDefault="00B0726A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Дата подведения итогов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2749E" w14:textId="664D857B" w:rsidR="00B0726A" w:rsidRDefault="00B0726A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позднее </w:t>
            </w:r>
            <w:r w:rsidR="00986BE9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час. </w:t>
            </w:r>
            <w:proofErr w:type="gramStart"/>
            <w:r w:rsidR="00986BE9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мин.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время местное,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GMT</w:t>
            </w:r>
            <w:r>
              <w:rPr>
                <w:rFonts w:ascii="Times New Roman" w:hAnsi="Times New Roman"/>
                <w:sz w:val="24"/>
                <w:szCs w:val="24"/>
              </w:rPr>
              <w:t>+4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 «</w:t>
            </w:r>
            <w:r w:rsidR="00986BE9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</w:t>
            </w:r>
            <w:bookmarkStart w:id="0" w:name="_GoBack"/>
            <w:bookmarkEnd w:id="0"/>
            <w:r w:rsidR="00986BE9">
              <w:rPr>
                <w:rFonts w:ascii="Times New Roman" w:hAnsi="Times New Roman"/>
                <w:sz w:val="24"/>
                <w:szCs w:val="24"/>
                <w:lang w:eastAsia="ru-RU"/>
              </w:rPr>
              <w:t>марта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2019 года.</w:t>
            </w:r>
          </w:p>
        </w:tc>
      </w:tr>
      <w:tr w:rsidR="00B0726A" w14:paraId="46688DE1" w14:textId="77777777" w:rsidTr="00B0726A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5FE48" w14:textId="77777777" w:rsidR="00B0726A" w:rsidRDefault="00B0726A" w:rsidP="00014FF6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8C055" w14:textId="77777777" w:rsidR="00B0726A" w:rsidRDefault="00B0726A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Переторжка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77536" w14:textId="77777777" w:rsidR="00B0726A" w:rsidRDefault="00B0726A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случае если протоколом рассмотрения заявок зафиксировано решение о проведении переторжки такая переторжка объявляется не позднее дня следующего за днем публикации данного протокола. Минимальный срок подачи заявок на переторжку участниками должен составлять 24 часа</w:t>
            </w:r>
          </w:p>
        </w:tc>
      </w:tr>
      <w:tr w:rsidR="00B0726A" w14:paraId="49765672" w14:textId="77777777" w:rsidTr="00B0726A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7D4EB" w14:textId="77777777" w:rsidR="00B0726A" w:rsidRDefault="00B0726A" w:rsidP="00014FF6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00F98" w14:textId="77777777" w:rsidR="00B0726A" w:rsidRDefault="00B0726A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Срок место порядок предоставления документации о закупке.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2F3FD" w14:textId="77777777" w:rsidR="00B0726A" w:rsidRDefault="00B0726A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Документация и извещение в форме электронного документа, размещена на сайте Заказчика </w:t>
            </w:r>
            <w:hyperlink r:id="rId9" w:history="1">
              <w:r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eastAsia="ru-RU"/>
                </w:rPr>
                <w:t>www.voel.ru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в единой информационной системе </w:t>
            </w:r>
            <w:hyperlink r:id="rId10" w:history="1">
              <w:r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eastAsia="ru-RU"/>
                </w:rPr>
                <w:t>www.zakupki.gov.ru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доступна для ознакомления бесплатно.</w:t>
            </w:r>
          </w:p>
          <w:p w14:paraId="20070C7A" w14:textId="77777777" w:rsidR="00B0726A" w:rsidRDefault="00B0726A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Срок предоставления документации с момента размещения закупочной процедуры в единой информационной системе, по дату окончания подачи заявок на участие в закупочной процедуре.</w:t>
            </w:r>
          </w:p>
        </w:tc>
      </w:tr>
      <w:tr w:rsidR="00B0726A" w14:paraId="3F75EB9A" w14:textId="77777777" w:rsidTr="00B0726A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F411C" w14:textId="77777777" w:rsidR="00B0726A" w:rsidRDefault="00B0726A" w:rsidP="00014FF6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1A604" w14:textId="77777777" w:rsidR="00B0726A" w:rsidRDefault="00B0726A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Особенности участия в закупке субъектов малого и среднего предпринимательства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AAEEF" w14:textId="77777777" w:rsidR="00B0726A" w:rsidRDefault="00B0726A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 установлены</w:t>
            </w:r>
          </w:p>
        </w:tc>
      </w:tr>
      <w:tr w:rsidR="00B0726A" w14:paraId="023C4391" w14:textId="77777777" w:rsidTr="00B0726A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C58A0" w14:textId="77777777" w:rsidR="00B0726A" w:rsidRDefault="00B0726A" w:rsidP="00014FF6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0B843" w14:textId="77777777" w:rsidR="00B0726A" w:rsidRDefault="00B0726A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Преференции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9966B" w14:textId="77777777" w:rsidR="00B0726A" w:rsidRDefault="00B0726A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26282F"/>
                <w:sz w:val="24"/>
                <w:szCs w:val="24"/>
                <w:shd w:val="clear" w:color="auto" w:fill="FFFFFF"/>
              </w:rPr>
              <w:t>Установлены постановлением Правительства РФ от 16 сентября 2016 г. № 925 "О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лицами"</w:t>
            </w:r>
          </w:p>
        </w:tc>
      </w:tr>
      <w:tr w:rsidR="00B0726A" w14:paraId="3153B30B" w14:textId="77777777" w:rsidTr="00B0726A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8CA18" w14:textId="77777777" w:rsidR="00B0726A" w:rsidRDefault="00B0726A" w:rsidP="00014FF6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DF24E" w14:textId="77777777" w:rsidR="00B0726A" w:rsidRDefault="00B0726A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Прочая информация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58748" w14:textId="77777777" w:rsidR="00B0726A" w:rsidRDefault="00B0726A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Данный запрос оферт не является торгами (конкурсом или аукционом), и его проведение не регулируется статьями 447-449 части первой Гражданского кодекса Российской Федерации, п.2 ст. 3 Федерального закона от 18.07.2011 № 223-ФЗ «О закупках товаров, работ, услуг отдельными видами юридических лиц».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Запрос оферт также не является публичным конкурсом и не регулируется статьями 1057-1061 части второй Гражданского кодекса Российской Федерации. Заказчик имеет право отказаться от всех полученных Заявок по любой причине или прекратить процедуру Запроса оферт в любой момент, не неся при этом никакой ответственности перед Участниками.</w:t>
            </w:r>
          </w:p>
        </w:tc>
      </w:tr>
    </w:tbl>
    <w:p w14:paraId="73087752" w14:textId="77777777" w:rsidR="00B0726A" w:rsidRDefault="00B0726A" w:rsidP="00B0726A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26D68C30" w14:textId="77777777" w:rsidR="00B0726A" w:rsidRDefault="00B0726A" w:rsidP="00B0726A">
      <w:pPr>
        <w:rPr>
          <w:sz w:val="24"/>
          <w:szCs w:val="24"/>
        </w:rPr>
      </w:pPr>
    </w:p>
    <w:p w14:paraId="0FCCC99C" w14:textId="77777777" w:rsidR="00B0726A" w:rsidRDefault="00B0726A" w:rsidP="00B0726A">
      <w:pPr>
        <w:rPr>
          <w:sz w:val="24"/>
          <w:szCs w:val="24"/>
        </w:rPr>
      </w:pPr>
    </w:p>
    <w:p w14:paraId="3E5F13AE" w14:textId="77777777" w:rsidR="00B0726A" w:rsidRDefault="00B0726A" w:rsidP="00B0726A">
      <w:pPr>
        <w:rPr>
          <w:sz w:val="24"/>
          <w:szCs w:val="24"/>
        </w:rPr>
      </w:pPr>
    </w:p>
    <w:p w14:paraId="6082C1EA" w14:textId="77777777" w:rsidR="00B0726A" w:rsidRDefault="00B0726A" w:rsidP="00B0726A">
      <w:pPr>
        <w:rPr>
          <w:sz w:val="24"/>
          <w:szCs w:val="24"/>
        </w:rPr>
      </w:pPr>
    </w:p>
    <w:p w14:paraId="7E45ABA2" w14:textId="77777777" w:rsidR="009C5DF4" w:rsidRDefault="009C5DF4"/>
    <w:sectPr w:rsidR="009C5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1702F7C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sz w:val="22"/>
        <w:szCs w:val="22"/>
      </w:r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1" w15:restartNumberingAfterBreak="0">
    <w:nsid w:val="38AE180B"/>
    <w:multiLevelType w:val="hybridMultilevel"/>
    <w:tmpl w:val="06F8D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932AD2"/>
    <w:multiLevelType w:val="hybridMultilevel"/>
    <w:tmpl w:val="C6DA331C"/>
    <w:lvl w:ilvl="0" w:tplc="04190001">
      <w:start w:val="1"/>
      <w:numFmt w:val="bullet"/>
      <w:lvlText w:val=""/>
      <w:lvlJc w:val="left"/>
      <w:pPr>
        <w:tabs>
          <w:tab w:val="num" w:pos="750"/>
        </w:tabs>
        <w:ind w:left="7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5ED"/>
    <w:rsid w:val="000302CE"/>
    <w:rsid w:val="000D5DB3"/>
    <w:rsid w:val="00986BE9"/>
    <w:rsid w:val="009C5DF4"/>
    <w:rsid w:val="00B0726A"/>
    <w:rsid w:val="00B55231"/>
    <w:rsid w:val="00D5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2F2129C"/>
  <w15:chartTrackingRefBased/>
  <w15:docId w15:val="{EE962080-3852-4620-95F7-39BD39453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0726A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0726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5523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66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e223fz@voe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oe223fz@voe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e@voel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zakupki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oe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1541</Words>
  <Characters>8789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 Александр Ерьевич</dc:creator>
  <cp:keywords/>
  <dc:description/>
  <cp:lastModifiedBy>Балашова Нина Анатольевна</cp:lastModifiedBy>
  <cp:revision>5</cp:revision>
  <dcterms:created xsi:type="dcterms:W3CDTF">2019-01-30T07:10:00Z</dcterms:created>
  <dcterms:modified xsi:type="dcterms:W3CDTF">2019-02-06T11:07:00Z</dcterms:modified>
</cp:coreProperties>
</file>