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FBD" w:rsidRPr="00E4184C" w:rsidRDefault="00D84FBD" w:rsidP="00D84FBD">
      <w:pPr>
        <w:pStyle w:val="24"/>
        <w:tabs>
          <w:tab w:val="left" w:leader="underscore" w:pos="1627"/>
        </w:tabs>
        <w:spacing w:line="240" w:lineRule="auto"/>
        <w:ind w:left="6095" w:right="200"/>
        <w:jc w:val="both"/>
        <w:rPr>
          <w:sz w:val="22"/>
          <w:szCs w:val="22"/>
        </w:rPr>
      </w:pPr>
      <w:r w:rsidRPr="00E4184C">
        <w:rPr>
          <w:sz w:val="22"/>
          <w:szCs w:val="22"/>
        </w:rPr>
        <w:t>УТВЕРЖДАЮ</w:t>
      </w:r>
    </w:p>
    <w:p w:rsidR="00D84FBD" w:rsidRPr="009C31A3" w:rsidRDefault="00D84FBD" w:rsidP="00D84FBD">
      <w:pPr>
        <w:pStyle w:val="24"/>
        <w:tabs>
          <w:tab w:val="left" w:leader="underscore" w:pos="1627"/>
        </w:tabs>
        <w:spacing w:line="240" w:lineRule="auto"/>
        <w:ind w:left="6095" w:right="200"/>
        <w:jc w:val="both"/>
        <w:rPr>
          <w:sz w:val="22"/>
          <w:szCs w:val="22"/>
        </w:rPr>
      </w:pPr>
      <w:r w:rsidRPr="009C31A3">
        <w:rPr>
          <w:sz w:val="22"/>
          <w:szCs w:val="22"/>
        </w:rPr>
        <w:t xml:space="preserve">И.О. </w:t>
      </w:r>
      <w:r w:rsidR="005B4084" w:rsidRPr="009C31A3">
        <w:rPr>
          <w:sz w:val="22"/>
          <w:szCs w:val="22"/>
        </w:rPr>
        <w:t xml:space="preserve">заместителя </w:t>
      </w:r>
      <w:r w:rsidRPr="009C31A3">
        <w:rPr>
          <w:sz w:val="22"/>
          <w:szCs w:val="22"/>
        </w:rPr>
        <w:t>председателя закупочной комиссии</w:t>
      </w:r>
    </w:p>
    <w:p w:rsidR="00D84FBD" w:rsidRPr="009C31A3" w:rsidRDefault="00D84FBD" w:rsidP="00D84FBD">
      <w:pPr>
        <w:pStyle w:val="24"/>
        <w:tabs>
          <w:tab w:val="left" w:leader="underscore" w:pos="1627"/>
        </w:tabs>
        <w:spacing w:line="240" w:lineRule="auto"/>
        <w:ind w:left="6095" w:right="200"/>
        <w:jc w:val="both"/>
        <w:rPr>
          <w:sz w:val="22"/>
          <w:szCs w:val="22"/>
        </w:rPr>
      </w:pPr>
      <w:r w:rsidRPr="009C31A3">
        <w:rPr>
          <w:sz w:val="22"/>
          <w:szCs w:val="22"/>
        </w:rPr>
        <w:t>ПАО «Волгоградоблэлектро»</w:t>
      </w:r>
    </w:p>
    <w:p w:rsidR="00D84FBD" w:rsidRPr="009C31A3" w:rsidRDefault="00D84FBD" w:rsidP="00D84FBD">
      <w:pPr>
        <w:pStyle w:val="24"/>
        <w:tabs>
          <w:tab w:val="left" w:leader="underscore" w:pos="1627"/>
        </w:tabs>
        <w:spacing w:line="240" w:lineRule="auto"/>
        <w:ind w:left="6095" w:right="200"/>
        <w:jc w:val="both"/>
        <w:rPr>
          <w:sz w:val="22"/>
          <w:szCs w:val="22"/>
        </w:rPr>
      </w:pPr>
    </w:p>
    <w:p w:rsidR="00D84FBD" w:rsidRPr="009C31A3" w:rsidRDefault="00D84FBD" w:rsidP="00D84FBD">
      <w:pPr>
        <w:pStyle w:val="24"/>
        <w:tabs>
          <w:tab w:val="left" w:leader="underscore" w:pos="1627"/>
        </w:tabs>
        <w:spacing w:line="240" w:lineRule="auto"/>
        <w:ind w:left="6095" w:right="200"/>
        <w:jc w:val="both"/>
        <w:rPr>
          <w:sz w:val="22"/>
          <w:szCs w:val="22"/>
        </w:rPr>
      </w:pPr>
      <w:r w:rsidRPr="009C31A3">
        <w:rPr>
          <w:sz w:val="22"/>
          <w:szCs w:val="22"/>
        </w:rPr>
        <w:t xml:space="preserve">_______________ </w:t>
      </w:r>
      <w:r w:rsidR="005B4084" w:rsidRPr="009C31A3">
        <w:rPr>
          <w:sz w:val="22"/>
          <w:szCs w:val="22"/>
        </w:rPr>
        <w:t>Г.В. Ребергер</w:t>
      </w:r>
    </w:p>
    <w:p w:rsidR="00D84FBD" w:rsidRPr="009C31A3" w:rsidRDefault="00D84FBD" w:rsidP="00D84FBD">
      <w:pPr>
        <w:pStyle w:val="24"/>
        <w:shd w:val="clear" w:color="auto" w:fill="auto"/>
        <w:tabs>
          <w:tab w:val="left" w:leader="underscore" w:pos="6097"/>
          <w:tab w:val="left" w:leader="underscore" w:pos="7719"/>
        </w:tabs>
        <w:spacing w:line="240" w:lineRule="auto"/>
        <w:ind w:left="6095"/>
        <w:rPr>
          <w:sz w:val="22"/>
          <w:szCs w:val="22"/>
        </w:rPr>
      </w:pPr>
      <w:r w:rsidRPr="009C31A3">
        <w:rPr>
          <w:sz w:val="22"/>
          <w:szCs w:val="22"/>
        </w:rPr>
        <w:t>«____» ________________2018г.</w:t>
      </w:r>
    </w:p>
    <w:p w:rsidR="00D84FBD" w:rsidRPr="009C31A3" w:rsidRDefault="00D84FBD" w:rsidP="00D84FBD">
      <w:pPr>
        <w:pStyle w:val="26"/>
        <w:keepNext/>
        <w:keepLines/>
        <w:shd w:val="clear" w:color="auto" w:fill="auto"/>
        <w:spacing w:before="0" w:after="19" w:line="490" w:lineRule="exact"/>
        <w:jc w:val="center"/>
        <w:rPr>
          <w:sz w:val="22"/>
        </w:rPr>
      </w:pPr>
      <w:bookmarkStart w:id="0" w:name="bookmark0"/>
      <w:r w:rsidRPr="009C31A3">
        <w:rPr>
          <w:sz w:val="22"/>
        </w:rPr>
        <w:t xml:space="preserve"> </w:t>
      </w:r>
    </w:p>
    <w:p w:rsidR="00D84FBD" w:rsidRPr="009C31A3" w:rsidRDefault="00D84FBD" w:rsidP="00D84FBD">
      <w:pPr>
        <w:pStyle w:val="26"/>
        <w:keepNext/>
        <w:keepLines/>
        <w:shd w:val="clear" w:color="auto" w:fill="auto"/>
        <w:spacing w:before="0" w:after="19" w:line="490" w:lineRule="exact"/>
        <w:jc w:val="center"/>
        <w:rPr>
          <w:sz w:val="22"/>
        </w:rPr>
      </w:pPr>
    </w:p>
    <w:p w:rsidR="00D84FBD" w:rsidRPr="009C31A3" w:rsidRDefault="00D84FBD" w:rsidP="00D84FBD">
      <w:pPr>
        <w:pStyle w:val="26"/>
        <w:keepNext/>
        <w:keepLines/>
        <w:shd w:val="clear" w:color="auto" w:fill="auto"/>
        <w:spacing w:before="0" w:after="19" w:line="490" w:lineRule="exact"/>
        <w:jc w:val="center"/>
        <w:rPr>
          <w:sz w:val="22"/>
        </w:rPr>
      </w:pPr>
    </w:p>
    <w:p w:rsidR="00D84FBD" w:rsidRPr="009C31A3" w:rsidRDefault="00D84FBD" w:rsidP="00D84FBD">
      <w:pPr>
        <w:pStyle w:val="26"/>
        <w:keepNext/>
        <w:keepLines/>
        <w:shd w:val="clear" w:color="auto" w:fill="auto"/>
        <w:spacing w:before="0" w:after="19" w:line="490" w:lineRule="exact"/>
        <w:jc w:val="center"/>
        <w:rPr>
          <w:sz w:val="22"/>
        </w:rPr>
      </w:pPr>
    </w:p>
    <w:p w:rsidR="00D84FBD" w:rsidRPr="009C31A3" w:rsidRDefault="00D84FBD" w:rsidP="00D84FBD">
      <w:pPr>
        <w:pStyle w:val="26"/>
        <w:keepNext/>
        <w:keepLines/>
        <w:shd w:val="clear" w:color="auto" w:fill="auto"/>
        <w:spacing w:before="0" w:after="19" w:line="490" w:lineRule="exact"/>
        <w:jc w:val="center"/>
        <w:rPr>
          <w:sz w:val="22"/>
        </w:rPr>
      </w:pPr>
      <w:r w:rsidRPr="009C31A3">
        <w:rPr>
          <w:rFonts w:ascii="Times New Roman" w:hAnsi="Times New Roman" w:cs="Times New Roman"/>
          <w:sz w:val="22"/>
        </w:rPr>
        <w:t>ДОКУМЕНТАЦИЯ</w:t>
      </w:r>
      <w:bookmarkEnd w:id="0"/>
    </w:p>
    <w:p w:rsidR="005B4084" w:rsidRPr="009C31A3" w:rsidRDefault="00D84FBD" w:rsidP="005B4084">
      <w:pPr>
        <w:pStyle w:val="aff8"/>
        <w:ind w:left="644"/>
        <w:jc w:val="center"/>
        <w:rPr>
          <w:b/>
          <w:sz w:val="22"/>
          <w:szCs w:val="22"/>
        </w:rPr>
      </w:pPr>
      <w:r w:rsidRPr="009C31A3">
        <w:rPr>
          <w:b/>
          <w:sz w:val="22"/>
          <w:szCs w:val="22"/>
        </w:rPr>
        <w:t>для проведения открытого запроса предложений</w:t>
      </w:r>
      <w:r w:rsidRPr="009C31A3">
        <w:rPr>
          <w:sz w:val="22"/>
          <w:szCs w:val="22"/>
        </w:rPr>
        <w:t xml:space="preserve"> </w:t>
      </w:r>
      <w:r w:rsidR="005B4084" w:rsidRPr="009C31A3">
        <w:rPr>
          <w:b/>
          <w:sz w:val="22"/>
          <w:szCs w:val="22"/>
          <w:lang w:eastAsia="x-none"/>
        </w:rPr>
        <w:t xml:space="preserve">по выбору подрядчика на право заключения договора подряда для проведения работ по </w:t>
      </w:r>
      <w:r w:rsidR="005B4084" w:rsidRPr="009C31A3">
        <w:rPr>
          <w:b/>
          <w:sz w:val="22"/>
          <w:szCs w:val="22"/>
        </w:rPr>
        <w:t>прокладке футляра с использованием установок ГНБ по объектам технологического присоединения</w:t>
      </w:r>
      <w:bookmarkStart w:id="1" w:name="_Hlk509232382"/>
      <w:r w:rsidR="005B4084" w:rsidRPr="009C31A3">
        <w:rPr>
          <w:b/>
          <w:sz w:val="22"/>
          <w:szCs w:val="22"/>
        </w:rPr>
        <w:t>:</w:t>
      </w:r>
    </w:p>
    <w:bookmarkEnd w:id="1"/>
    <w:p w:rsidR="005B4084" w:rsidRPr="009C31A3" w:rsidRDefault="005B4084" w:rsidP="005B4084">
      <w:pPr>
        <w:pStyle w:val="aff8"/>
        <w:ind w:left="0"/>
        <w:jc w:val="center"/>
        <w:rPr>
          <w:b/>
          <w:sz w:val="22"/>
          <w:szCs w:val="22"/>
          <w:lang w:eastAsia="ar-SA"/>
        </w:rPr>
      </w:pPr>
      <w:r w:rsidRPr="009C31A3">
        <w:rPr>
          <w:b/>
          <w:sz w:val="22"/>
          <w:szCs w:val="22"/>
        </w:rPr>
        <w:t>«Строительство двух ЛЭП-10 кВ от РУ-0,4кВ КТП-1011 и реконструкция КТП-1011 в объёме установки двух ячеек по 10 кВ» г. Краснослободск</w:t>
      </w:r>
      <w:r w:rsidRPr="009C31A3">
        <w:rPr>
          <w:b/>
          <w:sz w:val="22"/>
          <w:szCs w:val="22"/>
          <w:lang w:eastAsia="ar-SA"/>
        </w:rPr>
        <w:t xml:space="preserve"> Волгоградской области»</w:t>
      </w:r>
    </w:p>
    <w:p w:rsidR="005B4084" w:rsidRPr="009C31A3" w:rsidRDefault="005B4084" w:rsidP="005B4084">
      <w:pPr>
        <w:pStyle w:val="Default"/>
        <w:jc w:val="center"/>
        <w:rPr>
          <w:b/>
          <w:bCs/>
          <w:sz w:val="22"/>
        </w:rPr>
      </w:pPr>
      <w:r w:rsidRPr="009C31A3">
        <w:rPr>
          <w:b/>
          <w:bCs/>
          <w:sz w:val="22"/>
          <w:szCs w:val="22"/>
        </w:rPr>
        <w:t xml:space="preserve"> (закупка проводится среди субъектов малого</w:t>
      </w:r>
      <w:r w:rsidRPr="009C31A3">
        <w:rPr>
          <w:b/>
          <w:bCs/>
          <w:sz w:val="22"/>
        </w:rPr>
        <w:t xml:space="preserve"> и среднего предпринимательства)</w:t>
      </w:r>
    </w:p>
    <w:p w:rsidR="00D84FBD" w:rsidRPr="009C31A3" w:rsidRDefault="00D84FBD" w:rsidP="005B4084">
      <w:pPr>
        <w:pStyle w:val="24"/>
        <w:shd w:val="clear" w:color="auto" w:fill="auto"/>
        <w:spacing w:line="322" w:lineRule="exact"/>
        <w:jc w:val="center"/>
        <w:rPr>
          <w:sz w:val="32"/>
          <w:szCs w:val="32"/>
        </w:rPr>
      </w:pPr>
    </w:p>
    <w:p w:rsidR="00D84FBD" w:rsidRPr="009C31A3" w:rsidRDefault="00D84FBD" w:rsidP="00D84FBD">
      <w:pPr>
        <w:widowControl w:val="0"/>
        <w:jc w:val="center"/>
        <w:rPr>
          <w:sz w:val="32"/>
          <w:szCs w:val="32"/>
        </w:rPr>
      </w:pPr>
    </w:p>
    <w:p w:rsidR="00D84FBD" w:rsidRPr="009C31A3" w:rsidRDefault="00D84FBD" w:rsidP="00D84FBD">
      <w:pPr>
        <w:widowControl w:val="0"/>
        <w:jc w:val="center"/>
        <w:rPr>
          <w:sz w:val="22"/>
          <w:szCs w:val="22"/>
        </w:rPr>
      </w:pPr>
    </w:p>
    <w:p w:rsidR="00D84FBD" w:rsidRPr="009C31A3" w:rsidRDefault="00D84FBD" w:rsidP="00D84FBD">
      <w:pPr>
        <w:widowControl w:val="0"/>
        <w:jc w:val="center"/>
        <w:rPr>
          <w:caps/>
        </w:rPr>
      </w:pPr>
    </w:p>
    <w:p w:rsidR="00D84FBD" w:rsidRPr="009C31A3" w:rsidRDefault="00D84FBD" w:rsidP="00D84FBD">
      <w:pPr>
        <w:widowControl w:val="0"/>
        <w:jc w:val="center"/>
        <w:rPr>
          <w:sz w:val="22"/>
          <w:szCs w:val="22"/>
        </w:rPr>
      </w:pPr>
    </w:p>
    <w:p w:rsidR="00D84FBD" w:rsidRPr="009C31A3" w:rsidRDefault="00D84FBD" w:rsidP="00D84FBD">
      <w:pPr>
        <w:widowControl w:val="0"/>
        <w:jc w:val="center"/>
        <w:rPr>
          <w:sz w:val="22"/>
          <w:szCs w:val="22"/>
        </w:rPr>
      </w:pPr>
    </w:p>
    <w:p w:rsidR="00D84FBD" w:rsidRPr="009C31A3" w:rsidRDefault="00D84FBD" w:rsidP="00D84FBD">
      <w:pPr>
        <w:widowControl w:val="0"/>
        <w:jc w:val="center"/>
        <w:rPr>
          <w:sz w:val="22"/>
          <w:szCs w:val="22"/>
        </w:rPr>
      </w:pPr>
    </w:p>
    <w:p w:rsidR="00D84FBD" w:rsidRPr="009C31A3" w:rsidRDefault="00D84FBD" w:rsidP="00D84FBD">
      <w:pPr>
        <w:widowControl w:val="0"/>
        <w:jc w:val="center"/>
        <w:rPr>
          <w:sz w:val="22"/>
          <w:szCs w:val="22"/>
        </w:rPr>
      </w:pPr>
    </w:p>
    <w:p w:rsidR="00D84FBD" w:rsidRPr="009C31A3" w:rsidRDefault="00D84FBD" w:rsidP="00D84FBD">
      <w:pPr>
        <w:widowControl w:val="0"/>
        <w:jc w:val="center"/>
        <w:rPr>
          <w:sz w:val="22"/>
          <w:szCs w:val="22"/>
        </w:rPr>
      </w:pPr>
    </w:p>
    <w:p w:rsidR="00D84FBD" w:rsidRPr="009C31A3" w:rsidRDefault="00D84FBD" w:rsidP="00D84FBD">
      <w:pPr>
        <w:widowControl w:val="0"/>
        <w:jc w:val="center"/>
        <w:rPr>
          <w:sz w:val="22"/>
          <w:szCs w:val="22"/>
        </w:rPr>
      </w:pPr>
    </w:p>
    <w:p w:rsidR="00D84FBD" w:rsidRPr="009C31A3" w:rsidRDefault="00D84FBD" w:rsidP="00D84FBD">
      <w:pPr>
        <w:widowControl w:val="0"/>
        <w:jc w:val="center"/>
        <w:rPr>
          <w:sz w:val="22"/>
          <w:szCs w:val="22"/>
        </w:rPr>
      </w:pPr>
    </w:p>
    <w:p w:rsidR="00D84FBD" w:rsidRPr="009C31A3" w:rsidRDefault="00D84FBD" w:rsidP="00D84FBD">
      <w:pPr>
        <w:widowControl w:val="0"/>
        <w:jc w:val="center"/>
        <w:rPr>
          <w:sz w:val="22"/>
          <w:szCs w:val="22"/>
        </w:rPr>
      </w:pPr>
    </w:p>
    <w:p w:rsidR="00D84FBD" w:rsidRPr="009C31A3" w:rsidRDefault="00D84FBD" w:rsidP="00D84FBD">
      <w:pPr>
        <w:widowControl w:val="0"/>
        <w:jc w:val="center"/>
        <w:rPr>
          <w:sz w:val="22"/>
          <w:szCs w:val="22"/>
        </w:rPr>
      </w:pPr>
    </w:p>
    <w:p w:rsidR="00D84FBD" w:rsidRPr="009C31A3" w:rsidRDefault="00D84FBD" w:rsidP="00D84FBD">
      <w:pPr>
        <w:widowControl w:val="0"/>
        <w:jc w:val="center"/>
        <w:rPr>
          <w:sz w:val="22"/>
          <w:szCs w:val="22"/>
        </w:rPr>
      </w:pPr>
    </w:p>
    <w:p w:rsidR="00D84FBD" w:rsidRPr="009C31A3" w:rsidRDefault="00D84FBD" w:rsidP="00D84FBD">
      <w:pPr>
        <w:widowControl w:val="0"/>
        <w:jc w:val="center"/>
        <w:rPr>
          <w:sz w:val="22"/>
          <w:szCs w:val="22"/>
        </w:rPr>
      </w:pPr>
    </w:p>
    <w:p w:rsidR="00D84FBD" w:rsidRPr="009C31A3" w:rsidRDefault="00D84FBD" w:rsidP="00D84FBD">
      <w:pPr>
        <w:widowControl w:val="0"/>
        <w:jc w:val="center"/>
        <w:rPr>
          <w:sz w:val="22"/>
          <w:szCs w:val="22"/>
        </w:rPr>
      </w:pPr>
    </w:p>
    <w:p w:rsidR="00D84FBD" w:rsidRPr="009C31A3" w:rsidRDefault="00D84FBD" w:rsidP="00D84FBD">
      <w:pPr>
        <w:widowControl w:val="0"/>
        <w:jc w:val="center"/>
        <w:rPr>
          <w:sz w:val="22"/>
          <w:szCs w:val="22"/>
        </w:rPr>
      </w:pPr>
    </w:p>
    <w:p w:rsidR="00D84FBD" w:rsidRPr="009C31A3" w:rsidRDefault="00D84FBD" w:rsidP="00D84FBD">
      <w:pPr>
        <w:widowControl w:val="0"/>
        <w:jc w:val="center"/>
        <w:rPr>
          <w:sz w:val="22"/>
          <w:szCs w:val="22"/>
        </w:rPr>
      </w:pPr>
    </w:p>
    <w:p w:rsidR="00D84FBD" w:rsidRPr="009C31A3" w:rsidRDefault="00D84FBD" w:rsidP="00D84FBD">
      <w:pPr>
        <w:widowControl w:val="0"/>
        <w:jc w:val="center"/>
        <w:rPr>
          <w:sz w:val="22"/>
          <w:szCs w:val="22"/>
        </w:rPr>
      </w:pPr>
    </w:p>
    <w:p w:rsidR="00D84FBD" w:rsidRPr="009C31A3" w:rsidRDefault="00D84FBD" w:rsidP="00D84FBD">
      <w:pPr>
        <w:widowControl w:val="0"/>
        <w:jc w:val="center"/>
        <w:rPr>
          <w:sz w:val="22"/>
          <w:szCs w:val="22"/>
        </w:rPr>
      </w:pPr>
    </w:p>
    <w:p w:rsidR="00D84FBD" w:rsidRPr="009C31A3" w:rsidRDefault="00D84FBD" w:rsidP="00D84FBD">
      <w:pPr>
        <w:widowControl w:val="0"/>
        <w:jc w:val="center"/>
        <w:rPr>
          <w:sz w:val="22"/>
          <w:szCs w:val="22"/>
        </w:rPr>
      </w:pPr>
    </w:p>
    <w:p w:rsidR="00D84FBD" w:rsidRPr="009C31A3" w:rsidRDefault="00D84FBD" w:rsidP="00D84FBD">
      <w:pPr>
        <w:widowControl w:val="0"/>
        <w:jc w:val="center"/>
        <w:rPr>
          <w:sz w:val="22"/>
          <w:szCs w:val="22"/>
        </w:rPr>
      </w:pPr>
    </w:p>
    <w:p w:rsidR="00D84FBD" w:rsidRPr="009C31A3" w:rsidRDefault="00D84FBD" w:rsidP="00D84FBD">
      <w:pPr>
        <w:widowControl w:val="0"/>
        <w:jc w:val="center"/>
      </w:pPr>
    </w:p>
    <w:p w:rsidR="00D84FBD" w:rsidRPr="009C31A3" w:rsidRDefault="00D84FBD" w:rsidP="00D84FBD">
      <w:pPr>
        <w:widowControl w:val="0"/>
        <w:jc w:val="center"/>
      </w:pPr>
    </w:p>
    <w:p w:rsidR="00D84FBD" w:rsidRPr="009C31A3" w:rsidRDefault="00D84FBD" w:rsidP="00D84FBD">
      <w:pPr>
        <w:widowControl w:val="0"/>
        <w:jc w:val="center"/>
      </w:pPr>
    </w:p>
    <w:p w:rsidR="00D84FBD" w:rsidRPr="009C31A3" w:rsidRDefault="00D84FBD" w:rsidP="00D84FBD">
      <w:pPr>
        <w:widowControl w:val="0"/>
        <w:jc w:val="center"/>
      </w:pPr>
    </w:p>
    <w:p w:rsidR="00D84FBD" w:rsidRPr="009C31A3" w:rsidRDefault="00D84FBD" w:rsidP="00D84FBD">
      <w:pPr>
        <w:widowControl w:val="0"/>
        <w:jc w:val="center"/>
      </w:pPr>
    </w:p>
    <w:p w:rsidR="00D84FBD" w:rsidRPr="009C31A3" w:rsidRDefault="00D84FBD" w:rsidP="00D84FBD">
      <w:pPr>
        <w:widowControl w:val="0"/>
        <w:jc w:val="center"/>
      </w:pPr>
    </w:p>
    <w:p w:rsidR="00D84FBD" w:rsidRPr="009C31A3" w:rsidRDefault="00D84FBD" w:rsidP="00D84FBD">
      <w:pPr>
        <w:widowControl w:val="0"/>
        <w:jc w:val="center"/>
      </w:pPr>
    </w:p>
    <w:p w:rsidR="00D84FBD" w:rsidRPr="009C31A3" w:rsidRDefault="00D84FBD" w:rsidP="00D84FBD">
      <w:pPr>
        <w:widowControl w:val="0"/>
        <w:jc w:val="center"/>
      </w:pPr>
    </w:p>
    <w:p w:rsidR="00D84FBD" w:rsidRPr="009C31A3" w:rsidRDefault="00D84FBD" w:rsidP="00D84FBD">
      <w:pPr>
        <w:widowControl w:val="0"/>
        <w:jc w:val="center"/>
      </w:pPr>
    </w:p>
    <w:p w:rsidR="00D84FBD" w:rsidRPr="009C31A3" w:rsidRDefault="00D84FBD" w:rsidP="005B4084">
      <w:pPr>
        <w:widowControl w:val="0"/>
        <w:jc w:val="center"/>
        <w:rPr>
          <w:sz w:val="22"/>
          <w:szCs w:val="22"/>
        </w:rPr>
      </w:pPr>
      <w:r w:rsidRPr="009C31A3">
        <w:rPr>
          <w:sz w:val="22"/>
          <w:szCs w:val="22"/>
        </w:rPr>
        <w:t>Волгоград – 2018 г.</w:t>
      </w:r>
    </w:p>
    <w:p w:rsidR="00D84FBD" w:rsidRPr="009C31A3" w:rsidRDefault="00D84FBD" w:rsidP="00D84FBD">
      <w:pPr>
        <w:widowControl w:val="0"/>
        <w:jc w:val="center"/>
        <w:rPr>
          <w:b/>
          <w:sz w:val="22"/>
          <w:szCs w:val="22"/>
        </w:rPr>
      </w:pPr>
      <w:r w:rsidRPr="009C31A3">
        <w:rPr>
          <w:sz w:val="22"/>
          <w:szCs w:val="22"/>
        </w:rPr>
        <w:br w:type="page"/>
      </w:r>
      <w:bookmarkStart w:id="2" w:name="_Hlt232599659"/>
      <w:bookmarkStart w:id="3" w:name="_Hlt234930228"/>
      <w:bookmarkStart w:id="4" w:name="_Toc295134149"/>
      <w:bookmarkStart w:id="5" w:name="_Toc315422428"/>
      <w:bookmarkEnd w:id="2"/>
      <w:bookmarkEnd w:id="3"/>
      <w:r w:rsidRPr="009C31A3">
        <w:rPr>
          <w:b/>
          <w:sz w:val="22"/>
          <w:szCs w:val="22"/>
        </w:rPr>
        <w:lastRenderedPageBreak/>
        <w:t>ТОМ № 1 ОБЩАЯ ЧАСТЬ</w:t>
      </w:r>
    </w:p>
    <w:p w:rsidR="00D84FBD" w:rsidRPr="009C31A3" w:rsidRDefault="00D84FBD" w:rsidP="00D84FBD">
      <w:pPr>
        <w:widowControl w:val="0"/>
        <w:jc w:val="center"/>
        <w:rPr>
          <w:sz w:val="22"/>
          <w:szCs w:val="22"/>
        </w:rPr>
      </w:pPr>
    </w:p>
    <w:p w:rsidR="00D84FBD" w:rsidRPr="009C31A3" w:rsidRDefault="00D84FBD" w:rsidP="00D84FBD">
      <w:pPr>
        <w:pStyle w:val="1"/>
        <w:keepNext w:val="0"/>
        <w:widowControl w:val="0"/>
        <w:tabs>
          <w:tab w:val="clear" w:pos="927"/>
          <w:tab w:val="left" w:pos="1418"/>
        </w:tabs>
        <w:ind w:left="0" w:firstLine="0"/>
        <w:jc w:val="center"/>
        <w:rPr>
          <w:b/>
          <w:sz w:val="22"/>
          <w:szCs w:val="22"/>
        </w:rPr>
      </w:pPr>
      <w:bookmarkStart w:id="6" w:name="_Toc295134150"/>
      <w:bookmarkStart w:id="7" w:name="_Toc315422429"/>
      <w:bookmarkEnd w:id="4"/>
      <w:bookmarkEnd w:id="5"/>
      <w:r w:rsidRPr="009C31A3">
        <w:rPr>
          <w:b/>
          <w:sz w:val="22"/>
          <w:szCs w:val="22"/>
        </w:rPr>
        <w:t>1. ОБЩИЕ ПОЛОЖЕНИЯ</w:t>
      </w:r>
      <w:bookmarkEnd w:id="6"/>
      <w:bookmarkEnd w:id="7"/>
    </w:p>
    <w:p w:rsidR="00D84FBD" w:rsidRPr="009C31A3" w:rsidRDefault="00D84FBD" w:rsidP="00D84FBD">
      <w:pPr>
        <w:widowControl w:val="0"/>
        <w:rPr>
          <w:sz w:val="22"/>
          <w:szCs w:val="22"/>
        </w:rPr>
      </w:pPr>
    </w:p>
    <w:p w:rsidR="00D84FBD" w:rsidRPr="009C31A3" w:rsidRDefault="00D84FBD" w:rsidP="00D84FBD">
      <w:pPr>
        <w:widowControl w:val="0"/>
        <w:numPr>
          <w:ilvl w:val="1"/>
          <w:numId w:val="43"/>
        </w:numPr>
        <w:tabs>
          <w:tab w:val="left" w:pos="851"/>
          <w:tab w:val="left" w:pos="1418"/>
        </w:tabs>
        <w:ind w:left="0" w:firstLine="0"/>
        <w:jc w:val="both"/>
        <w:rPr>
          <w:sz w:val="22"/>
          <w:szCs w:val="22"/>
        </w:rPr>
      </w:pPr>
      <w:r w:rsidRPr="009C31A3">
        <w:rPr>
          <w:sz w:val="22"/>
          <w:szCs w:val="22"/>
        </w:rPr>
        <w:t xml:space="preserve">Вид закупки: </w:t>
      </w:r>
      <w:bookmarkStart w:id="8" w:name="_Ref126000848"/>
      <w:r w:rsidRPr="009C31A3">
        <w:rPr>
          <w:sz w:val="22"/>
          <w:szCs w:val="22"/>
        </w:rPr>
        <w:t xml:space="preserve">открытый </w:t>
      </w:r>
      <w:bookmarkEnd w:id="8"/>
      <w:r w:rsidRPr="009C31A3">
        <w:rPr>
          <w:sz w:val="22"/>
          <w:szCs w:val="22"/>
        </w:rPr>
        <w:t>запрос предложений.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rsidR="00D84FBD" w:rsidRPr="009C31A3" w:rsidRDefault="00D84FBD" w:rsidP="00D84FBD">
      <w:pPr>
        <w:widowControl w:val="0"/>
        <w:numPr>
          <w:ilvl w:val="1"/>
          <w:numId w:val="43"/>
        </w:numPr>
        <w:tabs>
          <w:tab w:val="left" w:pos="851"/>
        </w:tabs>
        <w:overflowPunct w:val="0"/>
        <w:autoSpaceDE w:val="0"/>
        <w:autoSpaceDN w:val="0"/>
        <w:adjustRightInd w:val="0"/>
        <w:ind w:left="0" w:firstLine="0"/>
        <w:jc w:val="both"/>
        <w:rPr>
          <w:bCs/>
          <w:sz w:val="22"/>
          <w:szCs w:val="22"/>
        </w:rPr>
      </w:pPr>
      <w:r w:rsidRPr="009C31A3">
        <w:rPr>
          <w:sz w:val="22"/>
          <w:szCs w:val="22"/>
        </w:rPr>
        <w:t xml:space="preserve">Процедура запроса предложений </w:t>
      </w:r>
      <w:r w:rsidRPr="009C31A3">
        <w:rPr>
          <w:bCs/>
          <w:sz w:val="22"/>
          <w:szCs w:val="22"/>
        </w:rPr>
        <w:t xml:space="preserve">не является </w:t>
      </w:r>
      <w:r w:rsidRPr="009C31A3">
        <w:rPr>
          <w:bCs/>
          <w:color w:val="000000"/>
          <w:sz w:val="22"/>
          <w:szCs w:val="22"/>
        </w:rPr>
        <w:t xml:space="preserve">конкурсом или аукционом и </w:t>
      </w:r>
      <w:r w:rsidRPr="009C31A3">
        <w:rPr>
          <w:bCs/>
          <w:sz w:val="22"/>
          <w:szCs w:val="22"/>
        </w:rPr>
        <w:t xml:space="preserve">проводится в соответствии с Положением заказчика о закупке (утвержденного протоколом совета директоров </w:t>
      </w:r>
      <w:r w:rsidRPr="009C31A3">
        <w:rPr>
          <w:sz w:val="22"/>
          <w:szCs w:val="22"/>
        </w:rPr>
        <w:t>№10 от 05.06.2017г</w:t>
      </w:r>
      <w:r w:rsidRPr="009C31A3">
        <w:t xml:space="preserve">. </w:t>
      </w:r>
      <w:r w:rsidRPr="009C31A3">
        <w:rPr>
          <w:bCs/>
          <w:color w:val="000000"/>
          <w:sz w:val="22"/>
          <w:szCs w:val="22"/>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w:t>
      </w:r>
      <w:r w:rsidRPr="009C31A3">
        <w:rPr>
          <w:bCs/>
          <w:sz w:val="22"/>
          <w:szCs w:val="22"/>
        </w:rPr>
        <w:t xml:space="preserve"> </w:t>
      </w:r>
    </w:p>
    <w:p w:rsidR="00D84FBD" w:rsidRPr="009C31A3" w:rsidRDefault="00D84FBD" w:rsidP="00D84FBD">
      <w:pPr>
        <w:widowControl w:val="0"/>
        <w:numPr>
          <w:ilvl w:val="1"/>
          <w:numId w:val="43"/>
        </w:numPr>
        <w:tabs>
          <w:tab w:val="left" w:pos="851"/>
        </w:tabs>
        <w:overflowPunct w:val="0"/>
        <w:autoSpaceDE w:val="0"/>
        <w:autoSpaceDN w:val="0"/>
        <w:adjustRightInd w:val="0"/>
        <w:ind w:left="0" w:firstLine="0"/>
        <w:jc w:val="both"/>
        <w:rPr>
          <w:sz w:val="22"/>
          <w:szCs w:val="22"/>
        </w:rPr>
      </w:pPr>
      <w:r w:rsidRPr="009C31A3">
        <w:rPr>
          <w:sz w:val="22"/>
          <w:szCs w:val="22"/>
        </w:rPr>
        <w:t xml:space="preserve">Размещенное на официальном </w:t>
      </w:r>
      <w:r w:rsidRPr="009C31A3">
        <w:rPr>
          <w:bCs/>
          <w:sz w:val="22"/>
          <w:szCs w:val="22"/>
        </w:rPr>
        <w:t xml:space="preserve">сайте </w:t>
      </w:r>
      <w:r w:rsidRPr="009C31A3">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D84FBD" w:rsidRPr="009C31A3" w:rsidRDefault="00D84FBD" w:rsidP="00D84FBD">
      <w:pPr>
        <w:widowControl w:val="0"/>
        <w:numPr>
          <w:ilvl w:val="1"/>
          <w:numId w:val="43"/>
        </w:numPr>
        <w:tabs>
          <w:tab w:val="left" w:pos="851"/>
        </w:tabs>
        <w:overflowPunct w:val="0"/>
        <w:autoSpaceDE w:val="0"/>
        <w:autoSpaceDN w:val="0"/>
        <w:adjustRightInd w:val="0"/>
        <w:ind w:left="0" w:firstLine="0"/>
        <w:jc w:val="both"/>
        <w:rPr>
          <w:bCs/>
          <w:sz w:val="22"/>
          <w:szCs w:val="22"/>
        </w:rPr>
      </w:pPr>
      <w:r w:rsidRPr="009C31A3">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D84FBD" w:rsidRPr="009C31A3" w:rsidRDefault="00D84FBD" w:rsidP="00D84FBD">
      <w:pPr>
        <w:widowControl w:val="0"/>
        <w:numPr>
          <w:ilvl w:val="1"/>
          <w:numId w:val="43"/>
        </w:numPr>
        <w:tabs>
          <w:tab w:val="left" w:pos="851"/>
        </w:tabs>
        <w:overflowPunct w:val="0"/>
        <w:autoSpaceDE w:val="0"/>
        <w:autoSpaceDN w:val="0"/>
        <w:adjustRightInd w:val="0"/>
        <w:ind w:left="0" w:firstLine="0"/>
        <w:jc w:val="both"/>
        <w:rPr>
          <w:sz w:val="22"/>
          <w:szCs w:val="22"/>
        </w:rPr>
      </w:pPr>
      <w:r w:rsidRPr="009C31A3">
        <w:rPr>
          <w:sz w:val="22"/>
          <w:szCs w:val="22"/>
        </w:rPr>
        <w:t xml:space="preserve">Заключенный по результатам запроса предложений договор фиксирует все достигнутые сторонами договоренности. </w:t>
      </w:r>
      <w:r w:rsidRPr="009C31A3">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rsidR="00D84FBD" w:rsidRPr="009C31A3" w:rsidRDefault="00D84FBD" w:rsidP="00D84FBD">
      <w:pPr>
        <w:widowControl w:val="0"/>
        <w:numPr>
          <w:ilvl w:val="1"/>
          <w:numId w:val="43"/>
        </w:numPr>
        <w:tabs>
          <w:tab w:val="left" w:pos="851"/>
        </w:tabs>
        <w:overflowPunct w:val="0"/>
        <w:autoSpaceDE w:val="0"/>
        <w:autoSpaceDN w:val="0"/>
        <w:adjustRightInd w:val="0"/>
        <w:ind w:left="0" w:firstLine="0"/>
        <w:jc w:val="both"/>
        <w:rPr>
          <w:bCs/>
          <w:sz w:val="22"/>
          <w:szCs w:val="22"/>
        </w:rPr>
      </w:pPr>
      <w:r w:rsidRPr="009C31A3">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rsidR="00D84FBD" w:rsidRPr="009C31A3" w:rsidRDefault="00D84FBD" w:rsidP="00D84FBD">
      <w:pPr>
        <w:widowControl w:val="0"/>
        <w:numPr>
          <w:ilvl w:val="1"/>
          <w:numId w:val="43"/>
        </w:numPr>
        <w:tabs>
          <w:tab w:val="left" w:pos="851"/>
        </w:tabs>
        <w:ind w:left="0" w:firstLine="0"/>
        <w:jc w:val="both"/>
        <w:rPr>
          <w:sz w:val="22"/>
          <w:szCs w:val="22"/>
        </w:rPr>
      </w:pPr>
      <w:r w:rsidRPr="009C31A3">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rsidR="00D84FBD" w:rsidRPr="009C31A3" w:rsidRDefault="00D84FBD" w:rsidP="00D84FBD">
      <w:pPr>
        <w:pStyle w:val="Times12"/>
        <w:widowControl w:val="0"/>
        <w:ind w:firstLine="0"/>
        <w:jc w:val="center"/>
        <w:rPr>
          <w:sz w:val="22"/>
        </w:rPr>
      </w:pPr>
    </w:p>
    <w:p w:rsidR="00D84FBD" w:rsidRPr="009C31A3" w:rsidRDefault="00D84FBD" w:rsidP="00D84FBD">
      <w:pPr>
        <w:widowControl w:val="0"/>
        <w:numPr>
          <w:ilvl w:val="0"/>
          <w:numId w:val="43"/>
        </w:numPr>
        <w:tabs>
          <w:tab w:val="left" w:pos="851"/>
        </w:tabs>
        <w:overflowPunct w:val="0"/>
        <w:autoSpaceDE w:val="0"/>
        <w:autoSpaceDN w:val="0"/>
        <w:adjustRightInd w:val="0"/>
        <w:jc w:val="center"/>
        <w:rPr>
          <w:b/>
          <w:bCs/>
          <w:sz w:val="22"/>
          <w:szCs w:val="22"/>
        </w:rPr>
      </w:pPr>
      <w:r w:rsidRPr="009C31A3">
        <w:rPr>
          <w:b/>
          <w:bCs/>
          <w:sz w:val="22"/>
          <w:szCs w:val="22"/>
        </w:rPr>
        <w:t>ТРЕБОВАНИЯ К УЧАСТНИКАМ ПРОЦЕДУРЫ ЗАКУПКИ</w:t>
      </w:r>
    </w:p>
    <w:p w:rsidR="00D84FBD" w:rsidRPr="009C31A3" w:rsidRDefault="00D84FBD" w:rsidP="00D84FBD">
      <w:pPr>
        <w:widowControl w:val="0"/>
        <w:tabs>
          <w:tab w:val="left" w:pos="851"/>
        </w:tabs>
        <w:overflowPunct w:val="0"/>
        <w:autoSpaceDE w:val="0"/>
        <w:autoSpaceDN w:val="0"/>
        <w:adjustRightInd w:val="0"/>
        <w:jc w:val="center"/>
        <w:rPr>
          <w:bCs/>
          <w:color w:val="FF0000"/>
          <w:sz w:val="22"/>
          <w:szCs w:val="22"/>
        </w:rPr>
      </w:pPr>
    </w:p>
    <w:p w:rsidR="00D84FBD" w:rsidRPr="009C31A3" w:rsidRDefault="00D84FBD" w:rsidP="00D84FBD">
      <w:pPr>
        <w:widowControl w:val="0"/>
        <w:numPr>
          <w:ilvl w:val="1"/>
          <w:numId w:val="43"/>
        </w:numPr>
        <w:tabs>
          <w:tab w:val="left" w:pos="851"/>
        </w:tabs>
        <w:overflowPunct w:val="0"/>
        <w:autoSpaceDE w:val="0"/>
        <w:autoSpaceDN w:val="0"/>
        <w:adjustRightInd w:val="0"/>
        <w:ind w:left="0" w:firstLine="0"/>
        <w:jc w:val="both"/>
        <w:rPr>
          <w:bCs/>
          <w:sz w:val="22"/>
          <w:szCs w:val="22"/>
        </w:rPr>
      </w:pPr>
      <w:r w:rsidRPr="009C31A3">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D84FBD" w:rsidRPr="009C31A3" w:rsidRDefault="00D84FBD" w:rsidP="00D84FBD">
      <w:pPr>
        <w:widowControl w:val="0"/>
        <w:numPr>
          <w:ilvl w:val="2"/>
          <w:numId w:val="43"/>
        </w:numPr>
        <w:tabs>
          <w:tab w:val="left" w:pos="851"/>
        </w:tabs>
        <w:overflowPunct w:val="0"/>
        <w:autoSpaceDE w:val="0"/>
        <w:autoSpaceDN w:val="0"/>
        <w:adjustRightInd w:val="0"/>
        <w:ind w:left="0" w:firstLine="0"/>
        <w:jc w:val="both"/>
        <w:rPr>
          <w:bCs/>
          <w:color w:val="000000"/>
          <w:sz w:val="22"/>
          <w:szCs w:val="22"/>
        </w:rPr>
      </w:pPr>
      <w:r w:rsidRPr="009C31A3">
        <w:rPr>
          <w:bCs/>
          <w:color w:val="000000"/>
          <w:sz w:val="22"/>
          <w:szCs w:val="22"/>
        </w:rPr>
        <w:t>обладать необходимыми полномочиями на право заключения (подписи) договора;</w:t>
      </w:r>
    </w:p>
    <w:p w:rsidR="00D84FBD" w:rsidRPr="009C31A3" w:rsidRDefault="00D84FBD" w:rsidP="00D84FBD">
      <w:pPr>
        <w:widowControl w:val="0"/>
        <w:numPr>
          <w:ilvl w:val="2"/>
          <w:numId w:val="43"/>
        </w:numPr>
        <w:tabs>
          <w:tab w:val="left" w:pos="851"/>
        </w:tabs>
        <w:ind w:left="0" w:firstLine="0"/>
        <w:jc w:val="both"/>
        <w:rPr>
          <w:color w:val="000000"/>
          <w:sz w:val="22"/>
          <w:szCs w:val="22"/>
        </w:rPr>
      </w:pPr>
      <w:r w:rsidRPr="009C31A3">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допусков от саморегулируемых организаций);</w:t>
      </w:r>
    </w:p>
    <w:p w:rsidR="00D84FBD" w:rsidRPr="009C31A3" w:rsidRDefault="00D84FBD" w:rsidP="00D84FBD">
      <w:pPr>
        <w:widowControl w:val="0"/>
        <w:numPr>
          <w:ilvl w:val="2"/>
          <w:numId w:val="43"/>
        </w:numPr>
        <w:tabs>
          <w:tab w:val="left" w:pos="851"/>
        </w:tabs>
        <w:ind w:left="0" w:firstLine="0"/>
        <w:jc w:val="both"/>
        <w:rPr>
          <w:color w:val="000000"/>
          <w:sz w:val="22"/>
          <w:szCs w:val="22"/>
        </w:rPr>
      </w:pPr>
      <w:r w:rsidRPr="009C31A3">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D84FBD" w:rsidRPr="009C31A3" w:rsidRDefault="00D84FBD" w:rsidP="00D84FBD">
      <w:pPr>
        <w:widowControl w:val="0"/>
        <w:numPr>
          <w:ilvl w:val="2"/>
          <w:numId w:val="43"/>
        </w:numPr>
        <w:tabs>
          <w:tab w:val="left" w:pos="851"/>
        </w:tabs>
        <w:ind w:left="0" w:firstLine="0"/>
        <w:jc w:val="both"/>
        <w:rPr>
          <w:color w:val="000000"/>
          <w:sz w:val="22"/>
          <w:szCs w:val="22"/>
        </w:rPr>
      </w:pPr>
      <w:r w:rsidRPr="009C31A3">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D84FBD" w:rsidRPr="009C31A3" w:rsidRDefault="00D84FBD" w:rsidP="00D84FBD">
      <w:pPr>
        <w:widowControl w:val="0"/>
        <w:numPr>
          <w:ilvl w:val="2"/>
          <w:numId w:val="43"/>
        </w:numPr>
        <w:tabs>
          <w:tab w:val="left" w:pos="851"/>
        </w:tabs>
        <w:ind w:left="0" w:firstLine="0"/>
        <w:jc w:val="both"/>
        <w:rPr>
          <w:sz w:val="22"/>
          <w:szCs w:val="22"/>
        </w:rPr>
      </w:pPr>
      <w:r w:rsidRPr="009C31A3">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9C31A3">
        <w:rPr>
          <w:sz w:val="22"/>
          <w:szCs w:val="22"/>
        </w:rPr>
        <w:t xml:space="preserve">на день подачи заявки в целях участия в закупке; </w:t>
      </w:r>
    </w:p>
    <w:p w:rsidR="00D84FBD" w:rsidRPr="009C31A3" w:rsidRDefault="00D84FBD" w:rsidP="00D84FBD">
      <w:pPr>
        <w:widowControl w:val="0"/>
        <w:numPr>
          <w:ilvl w:val="2"/>
          <w:numId w:val="43"/>
        </w:numPr>
        <w:tabs>
          <w:tab w:val="left" w:pos="851"/>
        </w:tabs>
        <w:ind w:left="0" w:firstLine="0"/>
        <w:jc w:val="both"/>
        <w:rPr>
          <w:color w:val="000000"/>
          <w:sz w:val="22"/>
          <w:szCs w:val="22"/>
        </w:rPr>
      </w:pPr>
      <w:r w:rsidRPr="009C31A3">
        <w:rPr>
          <w:color w:val="000000"/>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w:t>
      </w:r>
      <w:r w:rsidRPr="009C31A3">
        <w:rPr>
          <w:color w:val="000000"/>
          <w:sz w:val="22"/>
          <w:szCs w:val="22"/>
        </w:rPr>
        <w:lastRenderedPageBreak/>
        <w:t>участие в процедуре закупки не принято.</w:t>
      </w:r>
    </w:p>
    <w:p w:rsidR="00D84FBD" w:rsidRPr="009C31A3" w:rsidRDefault="00D84FBD" w:rsidP="00D84FBD">
      <w:pPr>
        <w:widowControl w:val="0"/>
        <w:numPr>
          <w:ilvl w:val="2"/>
          <w:numId w:val="43"/>
        </w:numPr>
        <w:tabs>
          <w:tab w:val="left" w:pos="851"/>
        </w:tabs>
        <w:ind w:left="0" w:firstLine="0"/>
        <w:jc w:val="both"/>
        <w:rPr>
          <w:sz w:val="22"/>
          <w:szCs w:val="22"/>
        </w:rPr>
      </w:pPr>
      <w:r w:rsidRPr="009C31A3">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D84FBD" w:rsidRPr="009C31A3" w:rsidRDefault="00D84FBD" w:rsidP="00D84FBD">
      <w:pPr>
        <w:widowControl w:val="0"/>
        <w:numPr>
          <w:ilvl w:val="2"/>
          <w:numId w:val="43"/>
        </w:numPr>
        <w:tabs>
          <w:tab w:val="left" w:pos="851"/>
        </w:tabs>
        <w:ind w:left="0" w:firstLine="0"/>
        <w:jc w:val="both"/>
        <w:rPr>
          <w:sz w:val="22"/>
          <w:szCs w:val="22"/>
        </w:rPr>
      </w:pPr>
      <w:r w:rsidRPr="009C31A3">
        <w:rPr>
          <w:sz w:val="22"/>
          <w:szCs w:val="22"/>
        </w:rPr>
        <w:t xml:space="preserve">отсутствие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9C31A3">
          <w:rPr>
            <w:sz w:val="22"/>
            <w:szCs w:val="22"/>
          </w:rPr>
          <w:t>2011 г</w:t>
        </w:r>
      </w:smartTag>
      <w:r w:rsidRPr="009C31A3">
        <w:rPr>
          <w:sz w:val="22"/>
          <w:szCs w:val="22"/>
        </w:rPr>
        <w:t>. № 223-ФЗ «О закупках товаров, работ, услуг отдельными видами юридических лиц».</w:t>
      </w:r>
    </w:p>
    <w:p w:rsidR="00D84FBD" w:rsidRPr="009C31A3" w:rsidRDefault="00D84FBD" w:rsidP="00D84FBD">
      <w:pPr>
        <w:widowControl w:val="0"/>
        <w:numPr>
          <w:ilvl w:val="1"/>
          <w:numId w:val="43"/>
        </w:numPr>
        <w:tabs>
          <w:tab w:val="left" w:pos="851"/>
        </w:tabs>
        <w:ind w:left="0" w:firstLine="0"/>
        <w:jc w:val="both"/>
        <w:rPr>
          <w:sz w:val="22"/>
          <w:szCs w:val="22"/>
        </w:rPr>
      </w:pPr>
      <w:r w:rsidRPr="009C31A3">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D84FBD" w:rsidRPr="009C31A3" w:rsidRDefault="00D84FBD" w:rsidP="00D84FBD">
      <w:pPr>
        <w:widowControl w:val="0"/>
        <w:numPr>
          <w:ilvl w:val="2"/>
          <w:numId w:val="43"/>
        </w:numPr>
        <w:tabs>
          <w:tab w:val="left" w:pos="851"/>
          <w:tab w:val="left" w:pos="1134"/>
        </w:tabs>
        <w:ind w:left="0" w:firstLine="0"/>
        <w:jc w:val="both"/>
        <w:rPr>
          <w:sz w:val="22"/>
          <w:szCs w:val="22"/>
        </w:rPr>
      </w:pPr>
      <w:r w:rsidRPr="009C31A3">
        <w:rPr>
          <w:sz w:val="22"/>
          <w:szCs w:val="22"/>
        </w:rPr>
        <w:t xml:space="preserve">об </w:t>
      </w:r>
      <w:r w:rsidRPr="009C31A3">
        <w:rPr>
          <w:color w:val="000000"/>
          <w:sz w:val="22"/>
          <w:szCs w:val="22"/>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D84FBD" w:rsidRPr="009C31A3" w:rsidRDefault="00D84FBD" w:rsidP="00D84FBD">
      <w:pPr>
        <w:pStyle w:val="p0"/>
        <w:widowControl w:val="0"/>
        <w:rPr>
          <w:sz w:val="22"/>
          <w:szCs w:val="22"/>
        </w:rPr>
      </w:pPr>
    </w:p>
    <w:p w:rsidR="00D84FBD" w:rsidRPr="009C31A3" w:rsidRDefault="00D84FBD" w:rsidP="00D84FBD">
      <w:pPr>
        <w:widowControl w:val="0"/>
        <w:numPr>
          <w:ilvl w:val="0"/>
          <w:numId w:val="43"/>
        </w:numPr>
        <w:tabs>
          <w:tab w:val="left" w:pos="851"/>
        </w:tabs>
        <w:ind w:left="0" w:firstLine="0"/>
        <w:jc w:val="center"/>
        <w:rPr>
          <w:b/>
          <w:sz w:val="22"/>
          <w:szCs w:val="22"/>
        </w:rPr>
      </w:pPr>
      <w:r w:rsidRPr="009C31A3">
        <w:rPr>
          <w:b/>
          <w:sz w:val="22"/>
          <w:szCs w:val="22"/>
        </w:rPr>
        <w:t xml:space="preserve">ТРЕБОВАНИЯ К СОДЕРЖАНИЮ, ФОРМЕ, ОФОРМЛЕНИЮ И СОСТАВУ ЗАЯВКИ, ВКЛЮЧАЯ ПЕРЕЧЕНЬ СВЕДЕНИЙ И ДОКУМЕНТОВ </w:t>
      </w:r>
    </w:p>
    <w:p w:rsidR="00D84FBD" w:rsidRPr="009C31A3" w:rsidRDefault="00D84FBD" w:rsidP="00D84FBD">
      <w:pPr>
        <w:widowControl w:val="0"/>
        <w:tabs>
          <w:tab w:val="left" w:pos="851"/>
        </w:tabs>
        <w:jc w:val="center"/>
        <w:rPr>
          <w:sz w:val="22"/>
          <w:szCs w:val="22"/>
        </w:rPr>
      </w:pPr>
    </w:p>
    <w:p w:rsidR="00D84FBD" w:rsidRPr="009C31A3" w:rsidRDefault="00D84FBD" w:rsidP="00D84FBD">
      <w:pPr>
        <w:widowControl w:val="0"/>
        <w:numPr>
          <w:ilvl w:val="1"/>
          <w:numId w:val="43"/>
        </w:numPr>
        <w:tabs>
          <w:tab w:val="left" w:pos="851"/>
          <w:tab w:val="left" w:pos="1320"/>
        </w:tabs>
        <w:ind w:left="0" w:firstLine="0"/>
        <w:jc w:val="both"/>
        <w:rPr>
          <w:b/>
          <w:sz w:val="20"/>
          <w:szCs w:val="20"/>
        </w:rPr>
      </w:pPr>
      <w:r w:rsidRPr="009C31A3">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rsidR="00D84FBD" w:rsidRPr="009C31A3" w:rsidRDefault="00D84FBD" w:rsidP="00D84FBD">
      <w:pPr>
        <w:widowControl w:val="0"/>
        <w:numPr>
          <w:ilvl w:val="1"/>
          <w:numId w:val="43"/>
        </w:numPr>
        <w:tabs>
          <w:tab w:val="left" w:pos="851"/>
          <w:tab w:val="left" w:pos="1320"/>
        </w:tabs>
        <w:ind w:left="0" w:firstLine="0"/>
        <w:jc w:val="both"/>
        <w:rPr>
          <w:b/>
          <w:sz w:val="20"/>
          <w:szCs w:val="20"/>
        </w:rPr>
      </w:pPr>
      <w:r w:rsidRPr="009C31A3">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9C31A3">
        <w:rPr>
          <w:b/>
          <w:sz w:val="20"/>
          <w:szCs w:val="20"/>
        </w:rPr>
        <w:t xml:space="preserve"> </w:t>
      </w:r>
    </w:p>
    <w:p w:rsidR="00D84FBD" w:rsidRPr="009C31A3" w:rsidRDefault="00D84FBD" w:rsidP="00D84FBD">
      <w:pPr>
        <w:widowControl w:val="0"/>
        <w:numPr>
          <w:ilvl w:val="1"/>
          <w:numId w:val="43"/>
        </w:numPr>
        <w:tabs>
          <w:tab w:val="left" w:pos="851"/>
          <w:tab w:val="left" w:pos="1320"/>
        </w:tabs>
        <w:ind w:left="0" w:firstLine="0"/>
        <w:jc w:val="both"/>
        <w:rPr>
          <w:sz w:val="22"/>
          <w:szCs w:val="22"/>
        </w:rPr>
      </w:pPr>
      <w:r w:rsidRPr="009C31A3">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rsidR="00D84FBD" w:rsidRPr="009C31A3" w:rsidRDefault="00D84FBD" w:rsidP="00D84FBD">
      <w:pPr>
        <w:widowControl w:val="0"/>
        <w:numPr>
          <w:ilvl w:val="1"/>
          <w:numId w:val="43"/>
        </w:numPr>
        <w:tabs>
          <w:tab w:val="left" w:pos="851"/>
          <w:tab w:val="left" w:pos="1320"/>
        </w:tabs>
        <w:ind w:left="0" w:firstLine="0"/>
        <w:jc w:val="both"/>
        <w:rPr>
          <w:sz w:val="22"/>
          <w:szCs w:val="22"/>
        </w:rPr>
      </w:pPr>
      <w:r w:rsidRPr="009C31A3">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D84FBD" w:rsidRPr="009C31A3" w:rsidRDefault="00D84FBD" w:rsidP="00D84FBD">
      <w:pPr>
        <w:widowControl w:val="0"/>
        <w:numPr>
          <w:ilvl w:val="1"/>
          <w:numId w:val="43"/>
        </w:numPr>
        <w:tabs>
          <w:tab w:val="left" w:pos="851"/>
        </w:tabs>
        <w:ind w:left="0" w:firstLine="0"/>
        <w:jc w:val="both"/>
        <w:rPr>
          <w:sz w:val="22"/>
          <w:szCs w:val="22"/>
        </w:rPr>
      </w:pPr>
      <w:r w:rsidRPr="009C31A3">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D84FBD" w:rsidRPr="009C31A3" w:rsidRDefault="00D84FBD" w:rsidP="00D84FBD">
      <w:pPr>
        <w:widowControl w:val="0"/>
        <w:numPr>
          <w:ilvl w:val="1"/>
          <w:numId w:val="43"/>
        </w:numPr>
        <w:tabs>
          <w:tab w:val="left" w:pos="851"/>
          <w:tab w:val="left" w:pos="1134"/>
        </w:tabs>
        <w:ind w:left="0" w:firstLine="0"/>
        <w:jc w:val="both"/>
        <w:rPr>
          <w:color w:val="000000"/>
          <w:sz w:val="22"/>
          <w:szCs w:val="22"/>
        </w:rPr>
      </w:pPr>
      <w:r w:rsidRPr="009C31A3">
        <w:rPr>
          <w:color w:val="000000"/>
          <w:sz w:val="22"/>
          <w:szCs w:val="22"/>
        </w:rPr>
        <w:t>Заявка, подаваемая для участия в закупке, должна включать следующие сведения и документы:</w:t>
      </w:r>
    </w:p>
    <w:p w:rsidR="00D84FBD" w:rsidRPr="009C31A3" w:rsidRDefault="00D84FBD" w:rsidP="00D84FBD">
      <w:pPr>
        <w:widowControl w:val="0"/>
        <w:numPr>
          <w:ilvl w:val="2"/>
          <w:numId w:val="43"/>
        </w:numPr>
        <w:tabs>
          <w:tab w:val="left" w:pos="851"/>
          <w:tab w:val="left" w:pos="1134"/>
        </w:tabs>
        <w:ind w:left="0" w:firstLine="0"/>
        <w:jc w:val="both"/>
        <w:rPr>
          <w:b/>
          <w:sz w:val="22"/>
          <w:szCs w:val="22"/>
        </w:rPr>
      </w:pPr>
      <w:r w:rsidRPr="009C31A3">
        <w:rPr>
          <w:b/>
          <w:sz w:val="22"/>
          <w:szCs w:val="22"/>
        </w:rPr>
        <w:t>Для юридического лица (копии документов должны быть заверены участником процедуры закупки):</w:t>
      </w:r>
    </w:p>
    <w:p w:rsidR="00D84FBD" w:rsidRPr="009C31A3" w:rsidRDefault="00D84FBD" w:rsidP="00D84FBD">
      <w:pPr>
        <w:widowControl w:val="0"/>
        <w:numPr>
          <w:ilvl w:val="3"/>
          <w:numId w:val="43"/>
        </w:numPr>
        <w:tabs>
          <w:tab w:val="left" w:pos="851"/>
          <w:tab w:val="left" w:pos="1134"/>
        </w:tabs>
        <w:ind w:left="0" w:firstLine="0"/>
        <w:jc w:val="both"/>
        <w:rPr>
          <w:color w:val="000000"/>
          <w:sz w:val="22"/>
          <w:szCs w:val="22"/>
        </w:rPr>
      </w:pPr>
      <w:r w:rsidRPr="009C31A3">
        <w:rPr>
          <w:sz w:val="22"/>
          <w:szCs w:val="22"/>
        </w:rPr>
        <w:t xml:space="preserve">форму заявки, заполненную </w:t>
      </w:r>
      <w:r w:rsidRPr="009C31A3">
        <w:rPr>
          <w:color w:val="000000"/>
          <w:sz w:val="22"/>
          <w:szCs w:val="22"/>
        </w:rPr>
        <w:t>в соответствии с требованиями документации (оригинал);</w:t>
      </w:r>
    </w:p>
    <w:p w:rsidR="00D84FBD" w:rsidRPr="009C31A3" w:rsidRDefault="00D84FBD" w:rsidP="00D84FBD">
      <w:pPr>
        <w:widowControl w:val="0"/>
        <w:numPr>
          <w:ilvl w:val="3"/>
          <w:numId w:val="43"/>
        </w:numPr>
        <w:tabs>
          <w:tab w:val="left" w:pos="851"/>
          <w:tab w:val="left" w:pos="1134"/>
        </w:tabs>
        <w:ind w:left="0" w:firstLine="0"/>
        <w:jc w:val="both"/>
        <w:rPr>
          <w:color w:val="000000"/>
          <w:sz w:val="22"/>
          <w:szCs w:val="22"/>
        </w:rPr>
      </w:pPr>
      <w:r w:rsidRPr="009C31A3">
        <w:rPr>
          <w:sz w:val="22"/>
          <w:szCs w:val="22"/>
        </w:rPr>
        <w:t>формы приложений к заявке, заполненные в соответствии с требованиями документации (оригинал);</w:t>
      </w:r>
    </w:p>
    <w:p w:rsidR="00D84FBD" w:rsidRPr="009C31A3" w:rsidRDefault="00D84FBD" w:rsidP="00D84FBD">
      <w:pPr>
        <w:numPr>
          <w:ilvl w:val="3"/>
          <w:numId w:val="43"/>
        </w:numPr>
        <w:tabs>
          <w:tab w:val="left" w:pos="851"/>
        </w:tabs>
        <w:ind w:left="0" w:firstLine="0"/>
        <w:jc w:val="both"/>
        <w:rPr>
          <w:sz w:val="22"/>
          <w:szCs w:val="22"/>
        </w:rPr>
      </w:pPr>
      <w:r w:rsidRPr="009C31A3">
        <w:rPr>
          <w:color w:val="000000"/>
          <w:sz w:val="22"/>
          <w:szCs w:val="22"/>
        </w:rPr>
        <w:t>нотариально заверенные копии учредительных документов участника закупки</w:t>
      </w:r>
      <w:r w:rsidRPr="009C31A3">
        <w:rPr>
          <w:sz w:val="22"/>
          <w:szCs w:val="22"/>
        </w:rPr>
        <w:t xml:space="preserve">, а именно: устав, имеющиеся изменения к уставу; </w:t>
      </w:r>
      <w:r w:rsidRPr="009C31A3">
        <w:rPr>
          <w:color w:val="000000"/>
          <w:sz w:val="22"/>
          <w:szCs w:val="22"/>
        </w:rPr>
        <w:t xml:space="preserve">нотариально заверенные копии </w:t>
      </w:r>
      <w:r w:rsidRPr="009C31A3">
        <w:rPr>
          <w:sz w:val="22"/>
          <w:szCs w:val="22"/>
        </w:rPr>
        <w:t>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w:t>
      </w:r>
    </w:p>
    <w:p w:rsidR="00D84FBD" w:rsidRPr="009C31A3" w:rsidRDefault="00D84FBD" w:rsidP="00D84FBD">
      <w:pPr>
        <w:numPr>
          <w:ilvl w:val="3"/>
          <w:numId w:val="43"/>
        </w:numPr>
        <w:tabs>
          <w:tab w:val="left" w:pos="851"/>
        </w:tabs>
        <w:ind w:left="0" w:firstLine="0"/>
        <w:jc w:val="both"/>
        <w:rPr>
          <w:sz w:val="22"/>
          <w:szCs w:val="22"/>
        </w:rPr>
      </w:pPr>
      <w:r w:rsidRPr="009C31A3">
        <w:rPr>
          <w:color w:val="000000"/>
          <w:sz w:val="22"/>
          <w:szCs w:val="22"/>
        </w:rPr>
        <w:t xml:space="preserve">документ,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w:t>
      </w:r>
      <w:r w:rsidRPr="009C31A3">
        <w:rPr>
          <w:color w:val="000000"/>
          <w:sz w:val="22"/>
          <w:szCs w:val="22"/>
        </w:rPr>
        <w:lastRenderedPageBreak/>
        <w:t xml:space="preserve">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9C31A3">
        <w:rPr>
          <w:sz w:val="22"/>
          <w:szCs w:val="22"/>
        </w:rPr>
        <w:t>(оригинал или копия заверенная участником закупки);</w:t>
      </w:r>
    </w:p>
    <w:p w:rsidR="00D84FBD" w:rsidRPr="009C31A3" w:rsidRDefault="00D84FBD" w:rsidP="00D84FBD">
      <w:pPr>
        <w:numPr>
          <w:ilvl w:val="3"/>
          <w:numId w:val="43"/>
        </w:numPr>
        <w:tabs>
          <w:tab w:val="left" w:pos="851"/>
        </w:tabs>
        <w:ind w:left="0" w:firstLine="0"/>
        <w:jc w:val="both"/>
        <w:rPr>
          <w:sz w:val="22"/>
          <w:szCs w:val="22"/>
        </w:rPr>
      </w:pPr>
      <w:r w:rsidRPr="009C31A3">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rsidR="00D84FBD" w:rsidRPr="009C31A3" w:rsidRDefault="00D84FBD" w:rsidP="00D84FBD">
      <w:pPr>
        <w:numPr>
          <w:ilvl w:val="3"/>
          <w:numId w:val="43"/>
        </w:numPr>
        <w:tabs>
          <w:tab w:val="left" w:pos="851"/>
        </w:tabs>
        <w:ind w:left="0" w:firstLine="0"/>
        <w:jc w:val="both"/>
        <w:rPr>
          <w:sz w:val="22"/>
          <w:szCs w:val="22"/>
        </w:rPr>
      </w:pPr>
      <w:r w:rsidRPr="009C31A3">
        <w:rPr>
          <w:sz w:val="22"/>
          <w:szCs w:val="22"/>
        </w:rPr>
        <w:t>выписку из единого государственного реестра юридических лиц, полученную не ранее чем за 45 дней до срока окончания приема заявок (оригинал или нотариально заверенная копия);</w:t>
      </w:r>
    </w:p>
    <w:p w:rsidR="00D84FBD" w:rsidRPr="009C31A3" w:rsidRDefault="00D84FBD" w:rsidP="00D84FBD">
      <w:pPr>
        <w:numPr>
          <w:ilvl w:val="3"/>
          <w:numId w:val="43"/>
        </w:numPr>
        <w:tabs>
          <w:tab w:val="left" w:pos="851"/>
        </w:tabs>
        <w:ind w:left="0" w:firstLine="0"/>
        <w:jc w:val="both"/>
        <w:rPr>
          <w:sz w:val="22"/>
          <w:szCs w:val="22"/>
        </w:rPr>
      </w:pPr>
      <w:r w:rsidRPr="009C31A3">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rsidR="00D84FBD" w:rsidRPr="009C31A3" w:rsidRDefault="00D84FBD" w:rsidP="00D84FBD">
      <w:pPr>
        <w:numPr>
          <w:ilvl w:val="3"/>
          <w:numId w:val="43"/>
        </w:numPr>
        <w:tabs>
          <w:tab w:val="left" w:pos="851"/>
        </w:tabs>
        <w:ind w:left="0" w:firstLine="0"/>
        <w:jc w:val="both"/>
        <w:rPr>
          <w:sz w:val="22"/>
          <w:szCs w:val="22"/>
        </w:rPr>
      </w:pPr>
      <w:r w:rsidRPr="009C31A3">
        <w:rPr>
          <w:sz w:val="22"/>
          <w:szCs w:val="22"/>
        </w:rPr>
        <w:t xml:space="preserve">бухгалтерский баланс за последний отчетный год с приложением расшифровки по строке 1150 «Основные средства» (копия заверенная участником закупки); </w:t>
      </w:r>
    </w:p>
    <w:p w:rsidR="00D84FBD" w:rsidRPr="009C31A3" w:rsidRDefault="00D84FBD" w:rsidP="00D84FBD">
      <w:pPr>
        <w:numPr>
          <w:ilvl w:val="3"/>
          <w:numId w:val="43"/>
        </w:numPr>
        <w:tabs>
          <w:tab w:val="left" w:pos="851"/>
        </w:tabs>
        <w:ind w:left="0" w:firstLine="0"/>
        <w:jc w:val="both"/>
        <w:rPr>
          <w:sz w:val="22"/>
          <w:szCs w:val="22"/>
        </w:rPr>
      </w:pPr>
      <w:r w:rsidRPr="009C31A3">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предложений, если такое требование установлено в извещении о проведении запроса предложений.</w:t>
      </w:r>
    </w:p>
    <w:p w:rsidR="00D84FBD" w:rsidRPr="009C31A3" w:rsidRDefault="00D84FBD" w:rsidP="00D84FBD">
      <w:pPr>
        <w:numPr>
          <w:ilvl w:val="3"/>
          <w:numId w:val="43"/>
        </w:numPr>
        <w:tabs>
          <w:tab w:val="left" w:pos="851"/>
        </w:tabs>
        <w:ind w:left="0" w:firstLine="0"/>
        <w:jc w:val="both"/>
        <w:rPr>
          <w:sz w:val="22"/>
          <w:szCs w:val="22"/>
        </w:rPr>
      </w:pPr>
      <w:r w:rsidRPr="009C31A3">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9C31A3">
          <w:rPr>
            <w:rFonts w:cs="Arial"/>
            <w:sz w:val="22"/>
            <w:szCs w:val="22"/>
          </w:rPr>
          <w:t>законодательством</w:t>
        </w:r>
      </w:hyperlink>
      <w:r w:rsidRPr="009C31A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(копии заверенные участником закупки);</w:t>
      </w:r>
    </w:p>
    <w:p w:rsidR="00D84FBD" w:rsidRPr="009C31A3" w:rsidRDefault="00D84FBD" w:rsidP="00D84FBD">
      <w:pPr>
        <w:numPr>
          <w:ilvl w:val="3"/>
          <w:numId w:val="43"/>
        </w:numPr>
        <w:tabs>
          <w:tab w:val="left" w:pos="851"/>
        </w:tabs>
        <w:ind w:left="0" w:firstLine="0"/>
        <w:jc w:val="both"/>
        <w:rPr>
          <w:sz w:val="22"/>
          <w:szCs w:val="22"/>
        </w:rPr>
      </w:pPr>
      <w:r w:rsidRPr="009C31A3">
        <w:rPr>
          <w:sz w:val="22"/>
          <w:szCs w:val="22"/>
        </w:rPr>
        <w:t>лицензии, сертификаты, выписку из национального реестра членов СРО с указанием уровня ответственности</w:t>
      </w:r>
      <w:r w:rsidRPr="009C31A3">
        <w:rPr>
          <w:color w:val="000000"/>
          <w:sz w:val="22"/>
          <w:szCs w:val="22"/>
        </w:rPr>
        <w:t xml:space="preserve"> (в случаях, предусмотренных действующим законодательством) выданную на дату предоставления </w:t>
      </w:r>
      <w:r w:rsidRPr="009C31A3">
        <w:rPr>
          <w:sz w:val="22"/>
          <w:szCs w:val="22"/>
        </w:rPr>
        <w:t xml:space="preserve">и иные документы, если требование таких документов установлено техническим заданием закупочной документации (копии заверенные участником закупки); </w:t>
      </w:r>
    </w:p>
    <w:p w:rsidR="00D84FBD" w:rsidRPr="009C31A3" w:rsidRDefault="00D84FBD" w:rsidP="00D84FBD">
      <w:pPr>
        <w:numPr>
          <w:ilvl w:val="3"/>
          <w:numId w:val="43"/>
        </w:numPr>
        <w:tabs>
          <w:tab w:val="left" w:pos="851"/>
        </w:tabs>
        <w:ind w:left="0" w:firstLine="0"/>
        <w:jc w:val="both"/>
        <w:rPr>
          <w:sz w:val="22"/>
          <w:szCs w:val="22"/>
        </w:rPr>
      </w:pPr>
      <w:r w:rsidRPr="009C31A3">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D84FBD" w:rsidRPr="009C31A3" w:rsidRDefault="00D84FBD" w:rsidP="00D84FBD">
      <w:pPr>
        <w:numPr>
          <w:ilvl w:val="2"/>
          <w:numId w:val="43"/>
        </w:numPr>
        <w:tabs>
          <w:tab w:val="left" w:pos="851"/>
        </w:tabs>
        <w:ind w:left="0" w:firstLine="0"/>
        <w:jc w:val="both"/>
        <w:rPr>
          <w:b/>
          <w:sz w:val="22"/>
          <w:szCs w:val="22"/>
        </w:rPr>
      </w:pPr>
      <w:r w:rsidRPr="009C31A3">
        <w:rPr>
          <w:b/>
          <w:sz w:val="22"/>
          <w:szCs w:val="22"/>
        </w:rPr>
        <w:t>Для физического лица, индивидуального предпринимателя (копии документов должны быть заверены участником процедуры закупки):</w:t>
      </w:r>
    </w:p>
    <w:p w:rsidR="00D84FBD" w:rsidRPr="009C31A3" w:rsidRDefault="00D84FBD" w:rsidP="00D84FBD">
      <w:pPr>
        <w:widowControl w:val="0"/>
        <w:numPr>
          <w:ilvl w:val="3"/>
          <w:numId w:val="43"/>
        </w:numPr>
        <w:tabs>
          <w:tab w:val="left" w:pos="851"/>
          <w:tab w:val="left" w:pos="1134"/>
        </w:tabs>
        <w:ind w:left="0" w:firstLine="0"/>
        <w:jc w:val="both"/>
        <w:rPr>
          <w:color w:val="000000"/>
          <w:sz w:val="22"/>
          <w:szCs w:val="22"/>
        </w:rPr>
      </w:pPr>
      <w:r w:rsidRPr="009C31A3">
        <w:rPr>
          <w:sz w:val="22"/>
          <w:szCs w:val="22"/>
        </w:rPr>
        <w:t xml:space="preserve">форму заявки, заполненную </w:t>
      </w:r>
      <w:r w:rsidRPr="009C31A3">
        <w:rPr>
          <w:color w:val="000000"/>
          <w:sz w:val="22"/>
          <w:szCs w:val="22"/>
        </w:rPr>
        <w:t>в соответствии с требованиями документации (оригинал);</w:t>
      </w:r>
    </w:p>
    <w:p w:rsidR="00D84FBD" w:rsidRPr="009C31A3" w:rsidRDefault="00D84FBD" w:rsidP="00D84FBD">
      <w:pPr>
        <w:widowControl w:val="0"/>
        <w:numPr>
          <w:ilvl w:val="3"/>
          <w:numId w:val="43"/>
        </w:numPr>
        <w:tabs>
          <w:tab w:val="left" w:pos="851"/>
          <w:tab w:val="left" w:pos="1134"/>
        </w:tabs>
        <w:ind w:left="0" w:firstLine="0"/>
        <w:jc w:val="both"/>
        <w:rPr>
          <w:color w:val="000000"/>
          <w:sz w:val="22"/>
          <w:szCs w:val="22"/>
        </w:rPr>
      </w:pPr>
      <w:r w:rsidRPr="009C31A3">
        <w:rPr>
          <w:sz w:val="22"/>
          <w:szCs w:val="22"/>
        </w:rPr>
        <w:t>формы приложений к заявке, заполненные в соответствии с требованиями документации (оригинал);</w:t>
      </w:r>
    </w:p>
    <w:p w:rsidR="00D84FBD" w:rsidRPr="009C31A3" w:rsidRDefault="00D84FBD" w:rsidP="00D84FBD">
      <w:pPr>
        <w:widowControl w:val="0"/>
        <w:numPr>
          <w:ilvl w:val="3"/>
          <w:numId w:val="43"/>
        </w:numPr>
        <w:tabs>
          <w:tab w:val="left" w:pos="851"/>
          <w:tab w:val="left" w:pos="1134"/>
        </w:tabs>
        <w:ind w:left="0" w:firstLine="0"/>
        <w:jc w:val="both"/>
        <w:rPr>
          <w:color w:val="000000"/>
          <w:sz w:val="22"/>
          <w:szCs w:val="22"/>
        </w:rPr>
      </w:pPr>
      <w:r w:rsidRPr="009C31A3">
        <w:rPr>
          <w:sz w:val="22"/>
          <w:szCs w:val="22"/>
        </w:rPr>
        <w:t>фамилию, имя, отчество, паспортные данные, сведения о месте жительства, номер контактного телефона;</w:t>
      </w:r>
    </w:p>
    <w:p w:rsidR="00D84FBD" w:rsidRPr="009C31A3" w:rsidRDefault="00D84FBD" w:rsidP="00D84FBD">
      <w:pPr>
        <w:widowControl w:val="0"/>
        <w:numPr>
          <w:ilvl w:val="3"/>
          <w:numId w:val="43"/>
        </w:numPr>
        <w:tabs>
          <w:tab w:val="left" w:pos="851"/>
          <w:tab w:val="left" w:pos="1134"/>
        </w:tabs>
        <w:ind w:left="0" w:firstLine="0"/>
        <w:jc w:val="both"/>
        <w:rPr>
          <w:color w:val="000000"/>
          <w:sz w:val="22"/>
          <w:szCs w:val="22"/>
        </w:rPr>
      </w:pPr>
      <w:r w:rsidRPr="009C31A3">
        <w:rPr>
          <w:sz w:val="22"/>
          <w:szCs w:val="22"/>
        </w:rPr>
        <w:t>Свидетельство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w:t>
      </w:r>
    </w:p>
    <w:p w:rsidR="00D84FBD" w:rsidRPr="009C31A3" w:rsidRDefault="00D84FBD" w:rsidP="00D84FBD">
      <w:pPr>
        <w:widowControl w:val="0"/>
        <w:numPr>
          <w:ilvl w:val="3"/>
          <w:numId w:val="43"/>
        </w:numPr>
        <w:tabs>
          <w:tab w:val="left" w:pos="851"/>
          <w:tab w:val="left" w:pos="1134"/>
        </w:tabs>
        <w:ind w:left="0" w:firstLine="0"/>
        <w:jc w:val="both"/>
        <w:rPr>
          <w:color w:val="000000"/>
          <w:sz w:val="22"/>
          <w:szCs w:val="22"/>
        </w:rPr>
      </w:pPr>
      <w:r w:rsidRPr="009C31A3">
        <w:rPr>
          <w:sz w:val="22"/>
          <w:szCs w:val="22"/>
        </w:rPr>
        <w:t>для индивидуального предпринимателя - выписку из единого государственного реестра индивидуальных предпринимателей, полученную не ранее чем за 45 дней до срока окончания приема заявок (оригинал или нотариально заверенная копия);</w:t>
      </w:r>
    </w:p>
    <w:p w:rsidR="00D84FBD" w:rsidRPr="009C31A3" w:rsidRDefault="00D84FBD" w:rsidP="00D84FBD">
      <w:pPr>
        <w:widowControl w:val="0"/>
        <w:numPr>
          <w:ilvl w:val="3"/>
          <w:numId w:val="43"/>
        </w:numPr>
        <w:tabs>
          <w:tab w:val="left" w:pos="851"/>
          <w:tab w:val="left" w:pos="1134"/>
        </w:tabs>
        <w:ind w:left="0" w:firstLine="0"/>
        <w:jc w:val="both"/>
        <w:rPr>
          <w:color w:val="000000"/>
          <w:sz w:val="22"/>
          <w:szCs w:val="22"/>
        </w:rPr>
      </w:pPr>
      <w:r w:rsidRPr="009C31A3">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rsidR="00D84FBD" w:rsidRPr="009C31A3" w:rsidRDefault="00D84FBD" w:rsidP="00D84FBD">
      <w:pPr>
        <w:widowControl w:val="0"/>
        <w:numPr>
          <w:ilvl w:val="3"/>
          <w:numId w:val="43"/>
        </w:numPr>
        <w:tabs>
          <w:tab w:val="left" w:pos="851"/>
          <w:tab w:val="left" w:pos="1134"/>
        </w:tabs>
        <w:ind w:left="0" w:firstLine="0"/>
        <w:jc w:val="both"/>
        <w:rPr>
          <w:color w:val="000000"/>
          <w:sz w:val="22"/>
          <w:szCs w:val="22"/>
        </w:rPr>
      </w:pPr>
      <w:r w:rsidRPr="009C31A3">
        <w:rPr>
          <w:sz w:val="22"/>
          <w:szCs w:val="22"/>
        </w:rPr>
        <w:lastRenderedPageBreak/>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9C31A3">
          <w:rPr>
            <w:rFonts w:cs="Arial"/>
            <w:sz w:val="22"/>
            <w:szCs w:val="22"/>
          </w:rPr>
          <w:t>законодательством</w:t>
        </w:r>
      </w:hyperlink>
      <w:r w:rsidRPr="009C31A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D84FBD" w:rsidRPr="009C31A3" w:rsidRDefault="00D84FBD" w:rsidP="00D84FBD">
      <w:pPr>
        <w:widowControl w:val="0"/>
        <w:numPr>
          <w:ilvl w:val="3"/>
          <w:numId w:val="43"/>
        </w:numPr>
        <w:tabs>
          <w:tab w:val="left" w:pos="851"/>
          <w:tab w:val="left" w:pos="1134"/>
        </w:tabs>
        <w:ind w:left="0" w:firstLine="0"/>
        <w:jc w:val="both"/>
        <w:rPr>
          <w:sz w:val="22"/>
          <w:szCs w:val="22"/>
        </w:rPr>
      </w:pPr>
      <w:r w:rsidRPr="009C31A3">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предложений, если такое требование установлено в извещении о проведении запроса предложений.</w:t>
      </w:r>
    </w:p>
    <w:p w:rsidR="00D84FBD" w:rsidRPr="009C31A3" w:rsidRDefault="00D84FBD" w:rsidP="00D84FBD">
      <w:pPr>
        <w:widowControl w:val="0"/>
        <w:numPr>
          <w:ilvl w:val="3"/>
          <w:numId w:val="43"/>
        </w:numPr>
        <w:tabs>
          <w:tab w:val="left" w:pos="851"/>
          <w:tab w:val="left" w:pos="1134"/>
        </w:tabs>
        <w:ind w:left="0" w:firstLine="0"/>
        <w:jc w:val="both"/>
        <w:rPr>
          <w:sz w:val="22"/>
          <w:szCs w:val="22"/>
        </w:rPr>
      </w:pPr>
      <w:r w:rsidRPr="009C31A3">
        <w:rPr>
          <w:sz w:val="22"/>
          <w:szCs w:val="22"/>
        </w:rPr>
        <w:t>лицензии, сертификаты, выписку из национального реестра членов СРО с указанием уровня ответственности</w:t>
      </w:r>
      <w:r w:rsidRPr="009C31A3">
        <w:rPr>
          <w:color w:val="000000"/>
          <w:sz w:val="22"/>
          <w:szCs w:val="22"/>
        </w:rPr>
        <w:t xml:space="preserve"> (в случаях, предусмотренных действующим законодательством) выданную на дату предоставления </w:t>
      </w:r>
      <w:r w:rsidRPr="009C31A3">
        <w:rPr>
          <w:sz w:val="22"/>
          <w:szCs w:val="22"/>
        </w:rPr>
        <w:t>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rsidR="00D84FBD" w:rsidRPr="009C31A3" w:rsidRDefault="00D84FBD" w:rsidP="00D84FBD">
      <w:pPr>
        <w:widowControl w:val="0"/>
        <w:numPr>
          <w:ilvl w:val="3"/>
          <w:numId w:val="43"/>
        </w:numPr>
        <w:tabs>
          <w:tab w:val="left" w:pos="851"/>
          <w:tab w:val="left" w:pos="1134"/>
        </w:tabs>
        <w:ind w:left="0" w:firstLine="0"/>
        <w:jc w:val="both"/>
        <w:rPr>
          <w:sz w:val="22"/>
          <w:szCs w:val="22"/>
        </w:rPr>
      </w:pPr>
      <w:r w:rsidRPr="009C31A3">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D84FBD" w:rsidRPr="009C31A3" w:rsidRDefault="00D84FBD" w:rsidP="00D84FBD">
      <w:pPr>
        <w:widowControl w:val="0"/>
        <w:numPr>
          <w:ilvl w:val="2"/>
          <w:numId w:val="43"/>
        </w:numPr>
        <w:tabs>
          <w:tab w:val="left" w:pos="851"/>
          <w:tab w:val="left" w:pos="1134"/>
        </w:tabs>
        <w:ind w:left="0" w:firstLine="0"/>
        <w:jc w:val="both"/>
        <w:rPr>
          <w:b/>
          <w:color w:val="000000"/>
          <w:sz w:val="22"/>
          <w:szCs w:val="22"/>
        </w:rPr>
      </w:pPr>
      <w:r w:rsidRPr="009C31A3">
        <w:rPr>
          <w:b/>
          <w:sz w:val="22"/>
          <w:szCs w:val="22"/>
        </w:rPr>
        <w:t>для группы (нескольких лиц) лиц, выступающих на стороне одного участника закупки:</w:t>
      </w:r>
    </w:p>
    <w:p w:rsidR="00D84FBD" w:rsidRPr="009C31A3" w:rsidRDefault="00D84FBD" w:rsidP="00D84FBD">
      <w:pPr>
        <w:widowControl w:val="0"/>
        <w:numPr>
          <w:ilvl w:val="3"/>
          <w:numId w:val="43"/>
        </w:numPr>
        <w:tabs>
          <w:tab w:val="left" w:pos="851"/>
          <w:tab w:val="left" w:pos="1134"/>
        </w:tabs>
        <w:ind w:left="0" w:firstLine="0"/>
        <w:jc w:val="both"/>
        <w:rPr>
          <w:sz w:val="22"/>
          <w:szCs w:val="22"/>
        </w:rPr>
      </w:pPr>
      <w:r w:rsidRPr="009C31A3">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rsidR="00D84FBD" w:rsidRPr="009C31A3" w:rsidRDefault="00D84FBD" w:rsidP="00D84FBD">
      <w:pPr>
        <w:widowControl w:val="0"/>
        <w:numPr>
          <w:ilvl w:val="3"/>
          <w:numId w:val="43"/>
        </w:numPr>
        <w:tabs>
          <w:tab w:val="left" w:pos="851"/>
          <w:tab w:val="left" w:pos="1134"/>
        </w:tabs>
        <w:ind w:left="0" w:firstLine="0"/>
        <w:jc w:val="both"/>
        <w:rPr>
          <w:sz w:val="22"/>
          <w:szCs w:val="22"/>
        </w:rPr>
      </w:pPr>
      <w:r w:rsidRPr="009C31A3">
        <w:rPr>
          <w:sz w:val="22"/>
          <w:szCs w:val="22"/>
        </w:rPr>
        <w:t xml:space="preserve">документы и сведения в соответствии с </w:t>
      </w:r>
      <w:hyperlink w:anchor="sub_7521" w:history="1">
        <w:r w:rsidRPr="009C31A3">
          <w:rPr>
            <w:rFonts w:cs="Arial"/>
            <w:sz w:val="22"/>
            <w:szCs w:val="22"/>
          </w:rPr>
          <w:t xml:space="preserve">пунктами </w:t>
        </w:r>
      </w:hyperlink>
      <w:r w:rsidRPr="009C31A3">
        <w:rPr>
          <w:sz w:val="22"/>
          <w:szCs w:val="22"/>
        </w:rPr>
        <w:t>3.6.1, или 3.6.2. настоящей документации участника закупки, которому от имени группы лиц поручено подать заявку.</w:t>
      </w:r>
    </w:p>
    <w:p w:rsidR="00D84FBD" w:rsidRPr="009C31A3" w:rsidRDefault="00D84FBD" w:rsidP="00D84FBD">
      <w:pPr>
        <w:pStyle w:val="Times12"/>
        <w:widowControl w:val="0"/>
        <w:tabs>
          <w:tab w:val="left" w:pos="1134"/>
          <w:tab w:val="left" w:pos="2367"/>
        </w:tabs>
        <w:ind w:firstLine="0"/>
        <w:rPr>
          <w:sz w:val="22"/>
        </w:rPr>
      </w:pPr>
    </w:p>
    <w:p w:rsidR="00D84FBD" w:rsidRPr="009C31A3" w:rsidRDefault="00D84FBD" w:rsidP="00D84FBD">
      <w:pPr>
        <w:widowControl w:val="0"/>
        <w:numPr>
          <w:ilvl w:val="0"/>
          <w:numId w:val="2"/>
        </w:numPr>
        <w:tabs>
          <w:tab w:val="left" w:pos="851"/>
        </w:tabs>
        <w:overflowPunct w:val="0"/>
        <w:autoSpaceDE w:val="0"/>
        <w:autoSpaceDN w:val="0"/>
        <w:adjustRightInd w:val="0"/>
        <w:ind w:left="0" w:firstLine="0"/>
        <w:jc w:val="center"/>
        <w:rPr>
          <w:b/>
          <w:bCs/>
          <w:sz w:val="22"/>
          <w:szCs w:val="22"/>
        </w:rPr>
      </w:pPr>
      <w:bookmarkStart w:id="9" w:name="_Toc295134152"/>
      <w:bookmarkStart w:id="10" w:name="_Toc315422431"/>
      <w:r w:rsidRPr="009C31A3">
        <w:rPr>
          <w:b/>
          <w:bCs/>
          <w:sz w:val="22"/>
          <w:szCs w:val="22"/>
        </w:rPr>
        <w:t xml:space="preserve">ПОРЯДОК ПРОВЕДЕНИЯ </w:t>
      </w:r>
      <w:bookmarkEnd w:id="9"/>
      <w:bookmarkEnd w:id="10"/>
      <w:r w:rsidRPr="009C31A3">
        <w:rPr>
          <w:b/>
          <w:bCs/>
          <w:sz w:val="22"/>
          <w:szCs w:val="22"/>
        </w:rPr>
        <w:t>ЗАКУПКИ</w:t>
      </w:r>
    </w:p>
    <w:p w:rsidR="00D84FBD" w:rsidRPr="009C31A3" w:rsidRDefault="00D84FBD" w:rsidP="00D84FBD">
      <w:pPr>
        <w:widowControl w:val="0"/>
        <w:tabs>
          <w:tab w:val="left" w:pos="851"/>
        </w:tabs>
        <w:overflowPunct w:val="0"/>
        <w:autoSpaceDE w:val="0"/>
        <w:autoSpaceDN w:val="0"/>
        <w:adjustRightInd w:val="0"/>
        <w:jc w:val="center"/>
        <w:rPr>
          <w:bCs/>
          <w:sz w:val="22"/>
          <w:szCs w:val="22"/>
        </w:rPr>
      </w:pPr>
    </w:p>
    <w:p w:rsidR="00D84FBD" w:rsidRPr="009C31A3" w:rsidRDefault="00D84FBD" w:rsidP="00D84FBD">
      <w:pPr>
        <w:widowControl w:val="0"/>
        <w:numPr>
          <w:ilvl w:val="1"/>
          <w:numId w:val="2"/>
        </w:numPr>
        <w:tabs>
          <w:tab w:val="clear" w:pos="862"/>
          <w:tab w:val="left" w:pos="0"/>
          <w:tab w:val="left" w:pos="426"/>
          <w:tab w:val="left" w:pos="1134"/>
        </w:tabs>
        <w:ind w:left="0" w:firstLine="0"/>
        <w:jc w:val="both"/>
        <w:outlineLvl w:val="1"/>
        <w:rPr>
          <w:b/>
          <w:bCs/>
          <w:iCs/>
          <w:sz w:val="22"/>
          <w:szCs w:val="22"/>
        </w:rPr>
      </w:pPr>
      <w:bookmarkStart w:id="11" w:name="_Toc295134153"/>
      <w:bookmarkStart w:id="12" w:name="_Toc315422432"/>
      <w:r w:rsidRPr="009C31A3">
        <w:rPr>
          <w:b/>
          <w:bCs/>
          <w:iCs/>
          <w:sz w:val="22"/>
          <w:szCs w:val="22"/>
        </w:rPr>
        <w:t>Получение документации:</w:t>
      </w:r>
    </w:p>
    <w:p w:rsidR="00D84FBD" w:rsidRPr="009C31A3" w:rsidRDefault="00D84FBD" w:rsidP="00D84FBD">
      <w:pPr>
        <w:widowControl w:val="0"/>
        <w:numPr>
          <w:ilvl w:val="2"/>
          <w:numId w:val="2"/>
        </w:numPr>
        <w:tabs>
          <w:tab w:val="clear" w:pos="720"/>
          <w:tab w:val="left" w:pos="851"/>
          <w:tab w:val="left" w:pos="960"/>
          <w:tab w:val="left" w:pos="1134"/>
        </w:tabs>
        <w:ind w:left="0" w:firstLine="0"/>
        <w:jc w:val="both"/>
        <w:outlineLvl w:val="1"/>
        <w:rPr>
          <w:bCs/>
          <w:iCs/>
          <w:sz w:val="22"/>
          <w:szCs w:val="22"/>
        </w:rPr>
      </w:pPr>
      <w:r w:rsidRPr="009C31A3">
        <w:rPr>
          <w:bCs/>
          <w:iCs/>
          <w:sz w:val="22"/>
          <w:szCs w:val="22"/>
        </w:rPr>
        <w:t xml:space="preserve">Документация в форме электронного документа, размещена на сайте Заказчика </w:t>
      </w:r>
      <w:hyperlink r:id="rId9" w:history="1">
        <w:r w:rsidRPr="009C31A3">
          <w:rPr>
            <w:rStyle w:val="a7"/>
            <w:bCs/>
            <w:iCs/>
            <w:sz w:val="22"/>
            <w:szCs w:val="22"/>
            <w:lang w:val="en-US"/>
          </w:rPr>
          <w:t>www</w:t>
        </w:r>
        <w:r w:rsidRPr="009C31A3">
          <w:rPr>
            <w:rStyle w:val="a7"/>
            <w:bCs/>
            <w:iCs/>
            <w:sz w:val="22"/>
            <w:szCs w:val="22"/>
          </w:rPr>
          <w:t>.</w:t>
        </w:r>
        <w:r w:rsidRPr="009C31A3">
          <w:rPr>
            <w:rStyle w:val="a7"/>
            <w:bCs/>
            <w:iCs/>
            <w:sz w:val="22"/>
            <w:szCs w:val="22"/>
            <w:lang w:val="en-US"/>
          </w:rPr>
          <w:t>voel</w:t>
        </w:r>
        <w:r w:rsidRPr="009C31A3">
          <w:rPr>
            <w:rStyle w:val="a7"/>
            <w:bCs/>
            <w:iCs/>
            <w:sz w:val="22"/>
            <w:szCs w:val="22"/>
          </w:rPr>
          <w:t>.</w:t>
        </w:r>
        <w:r w:rsidRPr="009C31A3">
          <w:rPr>
            <w:rStyle w:val="a7"/>
            <w:bCs/>
            <w:iCs/>
            <w:sz w:val="22"/>
            <w:szCs w:val="22"/>
            <w:lang w:val="en-US"/>
          </w:rPr>
          <w:t>ru</w:t>
        </w:r>
      </w:hyperlink>
      <w:r w:rsidRPr="009C31A3">
        <w:rPr>
          <w:bCs/>
          <w:iCs/>
          <w:sz w:val="22"/>
          <w:szCs w:val="22"/>
        </w:rPr>
        <w:t xml:space="preserve">, в единой информационной системе </w:t>
      </w:r>
      <w:hyperlink r:id="rId10" w:history="1">
        <w:r w:rsidRPr="009C31A3">
          <w:rPr>
            <w:rStyle w:val="a7"/>
            <w:bCs/>
            <w:iCs/>
            <w:sz w:val="22"/>
            <w:szCs w:val="22"/>
          </w:rPr>
          <w:t>www.zakupki.gov.ru</w:t>
        </w:r>
      </w:hyperlink>
      <w:r w:rsidRPr="009C31A3">
        <w:rPr>
          <w:bCs/>
          <w:iCs/>
          <w:sz w:val="22"/>
          <w:szCs w:val="22"/>
        </w:rPr>
        <w:t xml:space="preserve"> и доступна для ознакомления бесплатно.</w:t>
      </w:r>
    </w:p>
    <w:p w:rsidR="00D84FBD" w:rsidRPr="009C31A3" w:rsidRDefault="00D84FBD" w:rsidP="00D84FBD">
      <w:pPr>
        <w:widowControl w:val="0"/>
        <w:numPr>
          <w:ilvl w:val="2"/>
          <w:numId w:val="2"/>
        </w:numPr>
        <w:tabs>
          <w:tab w:val="clear" w:pos="720"/>
          <w:tab w:val="left" w:pos="851"/>
          <w:tab w:val="left" w:pos="960"/>
          <w:tab w:val="left" w:pos="1134"/>
        </w:tabs>
        <w:ind w:left="0" w:firstLine="0"/>
        <w:jc w:val="both"/>
        <w:outlineLvl w:val="1"/>
        <w:rPr>
          <w:bCs/>
          <w:iCs/>
          <w:sz w:val="22"/>
          <w:szCs w:val="22"/>
        </w:rPr>
      </w:pPr>
      <w:r w:rsidRPr="009C31A3">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1"/>
    <w:bookmarkEnd w:id="12"/>
    <w:p w:rsidR="00D84FBD" w:rsidRPr="009C31A3" w:rsidRDefault="00D84FBD" w:rsidP="00D84FBD">
      <w:pPr>
        <w:widowControl w:val="0"/>
        <w:numPr>
          <w:ilvl w:val="2"/>
          <w:numId w:val="2"/>
        </w:numPr>
        <w:tabs>
          <w:tab w:val="clear" w:pos="720"/>
          <w:tab w:val="left" w:pos="567"/>
          <w:tab w:val="left" w:pos="851"/>
        </w:tabs>
        <w:ind w:left="0" w:firstLine="0"/>
        <w:jc w:val="both"/>
        <w:outlineLvl w:val="1"/>
        <w:rPr>
          <w:bCs/>
          <w:iCs/>
          <w:sz w:val="22"/>
          <w:szCs w:val="22"/>
        </w:rPr>
      </w:pPr>
      <w:r w:rsidRPr="009C31A3">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D84FBD" w:rsidRPr="009C31A3" w:rsidRDefault="00D84FBD" w:rsidP="00D84FBD">
      <w:pPr>
        <w:widowControl w:val="0"/>
        <w:numPr>
          <w:ilvl w:val="2"/>
          <w:numId w:val="2"/>
        </w:numPr>
        <w:tabs>
          <w:tab w:val="clear" w:pos="720"/>
          <w:tab w:val="left" w:pos="567"/>
          <w:tab w:val="left" w:pos="851"/>
        </w:tabs>
        <w:ind w:left="0" w:firstLine="0"/>
        <w:jc w:val="both"/>
        <w:outlineLvl w:val="1"/>
        <w:rPr>
          <w:bCs/>
          <w:iCs/>
          <w:sz w:val="22"/>
          <w:szCs w:val="22"/>
        </w:rPr>
      </w:pPr>
      <w:r w:rsidRPr="009C31A3">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rsidR="00D84FBD" w:rsidRPr="009C31A3" w:rsidRDefault="00D84FBD" w:rsidP="00D84FBD">
      <w:pPr>
        <w:widowControl w:val="0"/>
        <w:numPr>
          <w:ilvl w:val="1"/>
          <w:numId w:val="2"/>
        </w:numPr>
        <w:tabs>
          <w:tab w:val="clear" w:pos="862"/>
          <w:tab w:val="left" w:pos="567"/>
          <w:tab w:val="left" w:pos="851"/>
        </w:tabs>
        <w:ind w:left="0" w:firstLine="0"/>
        <w:jc w:val="both"/>
        <w:outlineLvl w:val="1"/>
        <w:rPr>
          <w:b/>
          <w:bCs/>
          <w:iCs/>
          <w:sz w:val="22"/>
          <w:szCs w:val="22"/>
        </w:rPr>
      </w:pPr>
      <w:bookmarkStart w:id="13" w:name="_Toc295134154"/>
      <w:bookmarkStart w:id="14" w:name="_Toc315422433"/>
      <w:r w:rsidRPr="009C31A3">
        <w:rPr>
          <w:b/>
          <w:bCs/>
          <w:iCs/>
          <w:sz w:val="22"/>
          <w:szCs w:val="22"/>
        </w:rPr>
        <w:t>Внесение изменений в извещение и документацию</w:t>
      </w:r>
      <w:r w:rsidRPr="009C31A3">
        <w:rPr>
          <w:b/>
          <w:sz w:val="22"/>
          <w:szCs w:val="22"/>
        </w:rPr>
        <w:t xml:space="preserve"> закупочной процедуры.</w:t>
      </w:r>
    </w:p>
    <w:p w:rsidR="00D84FBD" w:rsidRPr="009C31A3" w:rsidRDefault="00D84FBD" w:rsidP="00D84FBD">
      <w:pPr>
        <w:widowControl w:val="0"/>
        <w:numPr>
          <w:ilvl w:val="2"/>
          <w:numId w:val="2"/>
        </w:numPr>
        <w:tabs>
          <w:tab w:val="clear" w:pos="720"/>
          <w:tab w:val="left" w:pos="567"/>
          <w:tab w:val="left" w:pos="851"/>
        </w:tabs>
        <w:ind w:left="0" w:firstLine="0"/>
        <w:jc w:val="both"/>
        <w:outlineLvl w:val="1"/>
        <w:rPr>
          <w:bCs/>
          <w:iCs/>
          <w:sz w:val="22"/>
          <w:szCs w:val="22"/>
        </w:rPr>
      </w:pPr>
      <w:r w:rsidRPr="009C31A3">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D84FBD" w:rsidRPr="009C31A3" w:rsidRDefault="00D84FBD" w:rsidP="00D84FBD">
      <w:pPr>
        <w:widowControl w:val="0"/>
        <w:numPr>
          <w:ilvl w:val="2"/>
          <w:numId w:val="2"/>
        </w:numPr>
        <w:tabs>
          <w:tab w:val="clear" w:pos="720"/>
          <w:tab w:val="left" w:pos="567"/>
          <w:tab w:val="left" w:pos="851"/>
        </w:tabs>
        <w:ind w:left="0" w:firstLine="0"/>
        <w:jc w:val="both"/>
        <w:outlineLvl w:val="1"/>
        <w:rPr>
          <w:bCs/>
          <w:iCs/>
          <w:sz w:val="22"/>
          <w:szCs w:val="22"/>
        </w:rPr>
      </w:pPr>
      <w:r w:rsidRPr="009C31A3">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D84FBD" w:rsidRPr="009C31A3" w:rsidRDefault="00D84FBD" w:rsidP="00D84FBD">
      <w:pPr>
        <w:widowControl w:val="0"/>
        <w:numPr>
          <w:ilvl w:val="2"/>
          <w:numId w:val="2"/>
        </w:numPr>
        <w:tabs>
          <w:tab w:val="clear" w:pos="720"/>
          <w:tab w:val="left" w:pos="567"/>
          <w:tab w:val="left" w:pos="851"/>
        </w:tabs>
        <w:ind w:left="0" w:firstLine="0"/>
        <w:jc w:val="both"/>
        <w:outlineLvl w:val="1"/>
        <w:rPr>
          <w:bCs/>
          <w:iCs/>
          <w:sz w:val="22"/>
          <w:szCs w:val="22"/>
        </w:rPr>
      </w:pPr>
      <w:r w:rsidRPr="009C31A3">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D84FBD" w:rsidRPr="009C31A3" w:rsidRDefault="00D84FBD" w:rsidP="00D84FBD">
      <w:pPr>
        <w:widowControl w:val="0"/>
        <w:numPr>
          <w:ilvl w:val="1"/>
          <w:numId w:val="2"/>
        </w:numPr>
        <w:tabs>
          <w:tab w:val="clear" w:pos="862"/>
          <w:tab w:val="left" w:pos="567"/>
          <w:tab w:val="left" w:pos="851"/>
        </w:tabs>
        <w:ind w:left="0" w:firstLine="0"/>
        <w:jc w:val="both"/>
        <w:outlineLvl w:val="1"/>
        <w:rPr>
          <w:b/>
          <w:sz w:val="22"/>
          <w:szCs w:val="22"/>
        </w:rPr>
      </w:pPr>
      <w:r w:rsidRPr="009C31A3">
        <w:rPr>
          <w:b/>
          <w:sz w:val="22"/>
          <w:szCs w:val="22"/>
        </w:rPr>
        <w:t xml:space="preserve">Разъяснение положений </w:t>
      </w:r>
      <w:bookmarkStart w:id="15" w:name="_Toc295134155"/>
      <w:bookmarkStart w:id="16" w:name="_Toc315422434"/>
      <w:bookmarkEnd w:id="13"/>
      <w:bookmarkEnd w:id="14"/>
      <w:r w:rsidRPr="009C31A3">
        <w:rPr>
          <w:b/>
          <w:sz w:val="22"/>
          <w:szCs w:val="22"/>
        </w:rPr>
        <w:t>документации закупочной процедуры.</w:t>
      </w:r>
    </w:p>
    <w:p w:rsidR="00D84FBD" w:rsidRPr="009C31A3" w:rsidRDefault="00D84FBD" w:rsidP="00D84FBD">
      <w:pPr>
        <w:numPr>
          <w:ilvl w:val="2"/>
          <w:numId w:val="2"/>
        </w:numPr>
        <w:autoSpaceDE w:val="0"/>
        <w:autoSpaceDN w:val="0"/>
        <w:adjustRightInd w:val="0"/>
        <w:ind w:left="0" w:firstLine="0"/>
        <w:jc w:val="both"/>
        <w:rPr>
          <w:sz w:val="22"/>
          <w:szCs w:val="22"/>
        </w:rPr>
      </w:pPr>
      <w:r w:rsidRPr="009C31A3">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rsidR="00D84FBD" w:rsidRPr="009C31A3" w:rsidRDefault="00D84FBD" w:rsidP="00D84FBD">
      <w:pPr>
        <w:numPr>
          <w:ilvl w:val="2"/>
          <w:numId w:val="2"/>
        </w:numPr>
        <w:autoSpaceDE w:val="0"/>
        <w:autoSpaceDN w:val="0"/>
        <w:adjustRightInd w:val="0"/>
        <w:ind w:left="0" w:firstLine="0"/>
        <w:jc w:val="both"/>
        <w:rPr>
          <w:sz w:val="22"/>
          <w:szCs w:val="22"/>
        </w:rPr>
      </w:pPr>
      <w:r w:rsidRPr="009C31A3">
        <w:rPr>
          <w:sz w:val="22"/>
          <w:szCs w:val="22"/>
        </w:rPr>
        <w:t>В случае несоблюдения претендентом сроков направления запроса разъяснений, разъяснения по такому запросу не даются.</w:t>
      </w:r>
    </w:p>
    <w:p w:rsidR="00D84FBD" w:rsidRPr="009C31A3" w:rsidRDefault="00D84FBD" w:rsidP="00D84FBD">
      <w:pPr>
        <w:numPr>
          <w:ilvl w:val="2"/>
          <w:numId w:val="2"/>
        </w:numPr>
        <w:autoSpaceDE w:val="0"/>
        <w:autoSpaceDN w:val="0"/>
        <w:adjustRightInd w:val="0"/>
        <w:ind w:left="0" w:firstLine="0"/>
        <w:jc w:val="both"/>
        <w:rPr>
          <w:sz w:val="22"/>
          <w:szCs w:val="22"/>
        </w:rPr>
      </w:pPr>
      <w:r w:rsidRPr="009C31A3">
        <w:rPr>
          <w:sz w:val="22"/>
          <w:szCs w:val="22"/>
        </w:rPr>
        <w:t>На основании своевременно поступившего запроса заказчик в праве по своему усмотрению принять одно из следующих решений:</w:t>
      </w:r>
    </w:p>
    <w:p w:rsidR="00D84FBD" w:rsidRPr="009C31A3" w:rsidRDefault="00D84FBD" w:rsidP="00D84FBD">
      <w:pPr>
        <w:numPr>
          <w:ilvl w:val="3"/>
          <w:numId w:val="2"/>
        </w:numPr>
        <w:tabs>
          <w:tab w:val="num" w:pos="709"/>
        </w:tabs>
        <w:autoSpaceDE w:val="0"/>
        <w:autoSpaceDN w:val="0"/>
        <w:adjustRightInd w:val="0"/>
        <w:ind w:left="0" w:firstLine="0"/>
        <w:jc w:val="both"/>
        <w:rPr>
          <w:sz w:val="22"/>
          <w:szCs w:val="22"/>
        </w:rPr>
      </w:pPr>
      <w:r w:rsidRPr="009C31A3">
        <w:rPr>
          <w:sz w:val="22"/>
          <w:szCs w:val="22"/>
        </w:rPr>
        <w:lastRenderedPageBreak/>
        <w:t xml:space="preserve">внести изменения в извещение и документацию закупочной процедуры; </w:t>
      </w:r>
    </w:p>
    <w:p w:rsidR="00D84FBD" w:rsidRPr="009C31A3" w:rsidRDefault="00D84FBD" w:rsidP="00D84FBD">
      <w:pPr>
        <w:numPr>
          <w:ilvl w:val="3"/>
          <w:numId w:val="2"/>
        </w:numPr>
        <w:tabs>
          <w:tab w:val="num" w:pos="709"/>
        </w:tabs>
        <w:autoSpaceDE w:val="0"/>
        <w:autoSpaceDN w:val="0"/>
        <w:adjustRightInd w:val="0"/>
        <w:ind w:left="0" w:firstLine="0"/>
        <w:jc w:val="both"/>
        <w:rPr>
          <w:sz w:val="22"/>
          <w:szCs w:val="22"/>
        </w:rPr>
      </w:pPr>
      <w:r w:rsidRPr="009C31A3">
        <w:rPr>
          <w:sz w:val="22"/>
          <w:szCs w:val="22"/>
        </w:rPr>
        <w:t xml:space="preserve">дать претенденту разъяснения положений документации; </w:t>
      </w:r>
    </w:p>
    <w:p w:rsidR="00D84FBD" w:rsidRPr="009C31A3" w:rsidRDefault="00D84FBD" w:rsidP="00D84FBD">
      <w:pPr>
        <w:numPr>
          <w:ilvl w:val="3"/>
          <w:numId w:val="2"/>
        </w:numPr>
        <w:tabs>
          <w:tab w:val="num" w:pos="709"/>
        </w:tabs>
        <w:autoSpaceDE w:val="0"/>
        <w:autoSpaceDN w:val="0"/>
        <w:adjustRightInd w:val="0"/>
        <w:ind w:left="0" w:firstLine="0"/>
        <w:jc w:val="both"/>
        <w:rPr>
          <w:sz w:val="22"/>
          <w:szCs w:val="22"/>
        </w:rPr>
      </w:pPr>
      <w:r w:rsidRPr="009C31A3">
        <w:rPr>
          <w:sz w:val="22"/>
          <w:szCs w:val="22"/>
        </w:rPr>
        <w:t>отказаться от проведения закупочной процедуры.</w:t>
      </w:r>
    </w:p>
    <w:p w:rsidR="00D84FBD" w:rsidRPr="009C31A3" w:rsidRDefault="00D84FBD" w:rsidP="00D84FBD">
      <w:pPr>
        <w:numPr>
          <w:ilvl w:val="2"/>
          <w:numId w:val="2"/>
        </w:numPr>
        <w:autoSpaceDE w:val="0"/>
        <w:autoSpaceDN w:val="0"/>
        <w:adjustRightInd w:val="0"/>
        <w:ind w:left="0" w:firstLine="0"/>
        <w:jc w:val="both"/>
        <w:rPr>
          <w:sz w:val="22"/>
          <w:szCs w:val="22"/>
        </w:rPr>
      </w:pPr>
      <w:r w:rsidRPr="009C31A3">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rsidR="00D84FBD" w:rsidRPr="009C31A3" w:rsidRDefault="00D84FBD" w:rsidP="00D84FBD">
      <w:pPr>
        <w:numPr>
          <w:ilvl w:val="2"/>
          <w:numId w:val="2"/>
        </w:numPr>
        <w:autoSpaceDE w:val="0"/>
        <w:autoSpaceDN w:val="0"/>
        <w:adjustRightInd w:val="0"/>
        <w:ind w:left="0" w:firstLine="0"/>
        <w:jc w:val="both"/>
        <w:rPr>
          <w:sz w:val="22"/>
          <w:szCs w:val="22"/>
        </w:rPr>
      </w:pPr>
      <w:r w:rsidRPr="009C31A3">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rsidR="00D84FBD" w:rsidRPr="009C31A3" w:rsidRDefault="00D84FBD" w:rsidP="00D84FBD">
      <w:pPr>
        <w:numPr>
          <w:ilvl w:val="2"/>
          <w:numId w:val="2"/>
        </w:numPr>
        <w:autoSpaceDE w:val="0"/>
        <w:autoSpaceDN w:val="0"/>
        <w:adjustRightInd w:val="0"/>
        <w:ind w:left="0" w:firstLine="0"/>
        <w:jc w:val="both"/>
        <w:rPr>
          <w:sz w:val="22"/>
          <w:szCs w:val="22"/>
        </w:rPr>
      </w:pPr>
      <w:r w:rsidRPr="009C31A3">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rsidR="00D84FBD" w:rsidRPr="009C31A3" w:rsidRDefault="00D84FBD" w:rsidP="00D84FBD">
      <w:pPr>
        <w:numPr>
          <w:ilvl w:val="2"/>
          <w:numId w:val="2"/>
        </w:numPr>
        <w:autoSpaceDE w:val="0"/>
        <w:autoSpaceDN w:val="0"/>
        <w:adjustRightInd w:val="0"/>
        <w:ind w:left="0" w:firstLine="0"/>
        <w:jc w:val="both"/>
        <w:rPr>
          <w:sz w:val="22"/>
          <w:szCs w:val="22"/>
        </w:rPr>
      </w:pPr>
      <w:r w:rsidRPr="009C31A3">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rsidR="00D84FBD" w:rsidRPr="009C31A3" w:rsidRDefault="00D84FBD" w:rsidP="00D84FBD">
      <w:pPr>
        <w:widowControl w:val="0"/>
        <w:numPr>
          <w:ilvl w:val="1"/>
          <w:numId w:val="2"/>
        </w:numPr>
        <w:tabs>
          <w:tab w:val="left" w:pos="567"/>
        </w:tabs>
        <w:ind w:left="0" w:firstLine="0"/>
        <w:jc w:val="both"/>
        <w:outlineLvl w:val="1"/>
        <w:rPr>
          <w:b/>
          <w:sz w:val="22"/>
          <w:szCs w:val="22"/>
        </w:rPr>
      </w:pPr>
      <w:bookmarkStart w:id="17" w:name="_Toc283406655"/>
      <w:bookmarkStart w:id="18" w:name="_Toc295134161"/>
      <w:bookmarkStart w:id="19" w:name="_Toc315422440"/>
      <w:bookmarkStart w:id="20" w:name="_Toc268623315"/>
      <w:bookmarkStart w:id="21" w:name="_Toc269476351"/>
      <w:bookmarkEnd w:id="15"/>
      <w:bookmarkEnd w:id="16"/>
      <w:r w:rsidRPr="009C31A3">
        <w:rPr>
          <w:b/>
          <w:sz w:val="22"/>
          <w:szCs w:val="22"/>
        </w:rPr>
        <w:t>Отказ от проведения закупочной процедуры.</w:t>
      </w:r>
    </w:p>
    <w:p w:rsidR="00D84FBD" w:rsidRPr="009C31A3" w:rsidRDefault="00D84FBD" w:rsidP="00D84FBD">
      <w:pPr>
        <w:pStyle w:val="3a"/>
        <w:widowControl w:val="0"/>
        <w:numPr>
          <w:ilvl w:val="2"/>
          <w:numId w:val="2"/>
        </w:numPr>
        <w:tabs>
          <w:tab w:val="left" w:pos="284"/>
        </w:tabs>
        <w:autoSpaceDE w:val="0"/>
        <w:autoSpaceDN w:val="0"/>
        <w:adjustRightInd w:val="0"/>
        <w:ind w:left="0" w:firstLine="0"/>
        <w:jc w:val="both"/>
        <w:rPr>
          <w:b/>
          <w:bCs/>
          <w:color w:val="000080"/>
          <w:sz w:val="22"/>
          <w:szCs w:val="22"/>
        </w:rPr>
      </w:pPr>
      <w:r w:rsidRPr="009C31A3">
        <w:rPr>
          <w:sz w:val="22"/>
          <w:szCs w:val="22"/>
        </w:rPr>
        <w:t>В любой момент по своему усмотрению Заказчик вправе принять решение об отказе от проведения закупочной процедуры.</w:t>
      </w:r>
    </w:p>
    <w:p w:rsidR="00D84FBD" w:rsidRPr="009C31A3" w:rsidRDefault="00D84FBD" w:rsidP="00D84FBD">
      <w:pPr>
        <w:pStyle w:val="3a"/>
        <w:widowControl w:val="0"/>
        <w:numPr>
          <w:ilvl w:val="2"/>
          <w:numId w:val="2"/>
        </w:numPr>
        <w:tabs>
          <w:tab w:val="left" w:pos="284"/>
        </w:tabs>
        <w:autoSpaceDE w:val="0"/>
        <w:autoSpaceDN w:val="0"/>
        <w:adjustRightInd w:val="0"/>
        <w:ind w:left="0" w:firstLine="0"/>
        <w:jc w:val="both"/>
        <w:rPr>
          <w:b/>
          <w:bCs/>
          <w:color w:val="000080"/>
          <w:sz w:val="22"/>
          <w:szCs w:val="22"/>
        </w:rPr>
      </w:pPr>
      <w:r w:rsidRPr="009C31A3">
        <w:rPr>
          <w:sz w:val="22"/>
          <w:szCs w:val="22"/>
        </w:rPr>
        <w:t>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неознакомления претендентами, участниками закупочной процедуры с извещением об отказе от проведения закупочной процедуры.</w:t>
      </w:r>
    </w:p>
    <w:p w:rsidR="00D84FBD" w:rsidRPr="009C31A3" w:rsidRDefault="00D84FBD" w:rsidP="00D84FBD">
      <w:pPr>
        <w:pStyle w:val="3a"/>
        <w:widowControl w:val="0"/>
        <w:numPr>
          <w:ilvl w:val="2"/>
          <w:numId w:val="2"/>
        </w:numPr>
        <w:tabs>
          <w:tab w:val="left" w:pos="284"/>
        </w:tabs>
        <w:autoSpaceDE w:val="0"/>
        <w:autoSpaceDN w:val="0"/>
        <w:adjustRightInd w:val="0"/>
        <w:ind w:left="0" w:firstLine="0"/>
        <w:jc w:val="both"/>
        <w:rPr>
          <w:b/>
          <w:sz w:val="22"/>
          <w:szCs w:val="22"/>
        </w:rPr>
      </w:pPr>
      <w:r w:rsidRPr="009C31A3">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D84FBD" w:rsidRPr="009C31A3" w:rsidRDefault="00D84FBD" w:rsidP="00D84FBD">
      <w:pPr>
        <w:widowControl w:val="0"/>
        <w:numPr>
          <w:ilvl w:val="1"/>
          <w:numId w:val="2"/>
        </w:numPr>
        <w:tabs>
          <w:tab w:val="clear" w:pos="862"/>
          <w:tab w:val="left" w:pos="567"/>
          <w:tab w:val="left" w:pos="851"/>
        </w:tabs>
        <w:ind w:left="0" w:firstLine="0"/>
        <w:jc w:val="both"/>
        <w:outlineLvl w:val="1"/>
        <w:rPr>
          <w:b/>
          <w:sz w:val="22"/>
          <w:szCs w:val="22"/>
        </w:rPr>
      </w:pPr>
      <w:r w:rsidRPr="009C31A3">
        <w:rPr>
          <w:b/>
          <w:sz w:val="22"/>
          <w:szCs w:val="22"/>
        </w:rPr>
        <w:t>Обеспечение заявки и обеспечение исполнения договора (задаток).</w:t>
      </w:r>
      <w:bookmarkEnd w:id="17"/>
      <w:bookmarkEnd w:id="18"/>
      <w:bookmarkEnd w:id="19"/>
    </w:p>
    <w:p w:rsidR="00D84FBD" w:rsidRPr="009C31A3" w:rsidRDefault="00D84FBD" w:rsidP="00D84FBD">
      <w:pPr>
        <w:numPr>
          <w:ilvl w:val="2"/>
          <w:numId w:val="2"/>
        </w:numPr>
        <w:tabs>
          <w:tab w:val="clear" w:pos="720"/>
          <w:tab w:val="num" w:pos="567"/>
          <w:tab w:val="left" w:pos="851"/>
        </w:tabs>
        <w:ind w:left="0" w:firstLine="0"/>
        <w:jc w:val="both"/>
        <w:rPr>
          <w:sz w:val="22"/>
          <w:szCs w:val="22"/>
        </w:rPr>
      </w:pPr>
      <w:bookmarkStart w:id="22" w:name="_Toc263441558"/>
      <w:bookmarkStart w:id="23" w:name="_Toc269476353"/>
      <w:bookmarkStart w:id="24" w:name="_Toc295134162"/>
      <w:bookmarkStart w:id="25" w:name="_Toc315422441"/>
      <w:bookmarkEnd w:id="20"/>
      <w:bookmarkEnd w:id="21"/>
      <w:r w:rsidRPr="009C31A3">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D84FBD" w:rsidRPr="009C31A3" w:rsidRDefault="00D84FBD" w:rsidP="00D84FBD">
      <w:pPr>
        <w:pStyle w:val="3a"/>
        <w:numPr>
          <w:ilvl w:val="2"/>
          <w:numId w:val="2"/>
        </w:numPr>
        <w:ind w:left="0" w:firstLine="0"/>
        <w:jc w:val="both"/>
        <w:rPr>
          <w:sz w:val="22"/>
          <w:szCs w:val="22"/>
        </w:rPr>
      </w:pPr>
      <w:r w:rsidRPr="009C31A3">
        <w:rPr>
          <w:sz w:val="22"/>
          <w:szCs w:val="22"/>
        </w:rPr>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rsidR="00D84FBD" w:rsidRPr="009C31A3" w:rsidRDefault="00D84FBD" w:rsidP="00D84FBD">
      <w:pPr>
        <w:numPr>
          <w:ilvl w:val="2"/>
          <w:numId w:val="2"/>
        </w:numPr>
        <w:tabs>
          <w:tab w:val="clear" w:pos="720"/>
          <w:tab w:val="num" w:pos="567"/>
          <w:tab w:val="left" w:pos="851"/>
        </w:tabs>
        <w:ind w:left="0" w:firstLine="0"/>
        <w:jc w:val="both"/>
        <w:rPr>
          <w:sz w:val="22"/>
          <w:szCs w:val="22"/>
        </w:rPr>
      </w:pPr>
      <w:r w:rsidRPr="009C31A3">
        <w:rPr>
          <w:sz w:val="22"/>
          <w:szCs w:val="22"/>
        </w:rPr>
        <w:t>В качестве обеспечения заявки и обеспечения исполнения договора используются денежные средства, если иное не указано в извещении и информационной карте документации. Факт внесения участником закупочной процедуры денежных средств подтверждается платежным поручением.</w:t>
      </w:r>
    </w:p>
    <w:p w:rsidR="00D84FBD" w:rsidRPr="009C31A3" w:rsidRDefault="00D84FBD" w:rsidP="00D84FBD">
      <w:pPr>
        <w:widowControl w:val="0"/>
        <w:numPr>
          <w:ilvl w:val="2"/>
          <w:numId w:val="2"/>
        </w:numPr>
        <w:tabs>
          <w:tab w:val="left" w:pos="567"/>
          <w:tab w:val="left" w:pos="851"/>
          <w:tab w:val="left" w:pos="1320"/>
        </w:tabs>
        <w:ind w:left="0" w:firstLine="0"/>
        <w:jc w:val="both"/>
        <w:rPr>
          <w:sz w:val="22"/>
          <w:szCs w:val="22"/>
        </w:rPr>
      </w:pPr>
      <w:r w:rsidRPr="009C31A3">
        <w:rPr>
          <w:sz w:val="22"/>
          <w:szCs w:val="22"/>
        </w:rPr>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w:t>
      </w:r>
      <w:r w:rsidR="00F36CC9" w:rsidRPr="009C31A3">
        <w:rPr>
          <w:sz w:val="22"/>
          <w:szCs w:val="22"/>
        </w:rPr>
        <w:t>7</w:t>
      </w:r>
      <w:r w:rsidRPr="009C31A3">
        <w:rPr>
          <w:sz w:val="22"/>
          <w:szCs w:val="22"/>
        </w:rPr>
        <w:t xml:space="preserve"> (</w:t>
      </w:r>
      <w:r w:rsidR="00F36CC9" w:rsidRPr="009C31A3">
        <w:rPr>
          <w:sz w:val="22"/>
          <w:szCs w:val="22"/>
        </w:rPr>
        <w:t>семи</w:t>
      </w:r>
      <w:r w:rsidRPr="009C31A3">
        <w:rPr>
          <w:sz w:val="22"/>
          <w:szCs w:val="22"/>
        </w:rPr>
        <w:t xml:space="preserve">) рабочих дней с момента опубликования в единой информационной системе </w:t>
      </w:r>
      <w:hyperlink r:id="rId11" w:history="1">
        <w:r w:rsidRPr="009C31A3">
          <w:rPr>
            <w:rStyle w:val="a7"/>
            <w:sz w:val="22"/>
            <w:szCs w:val="22"/>
            <w:lang w:val="en-US"/>
          </w:rPr>
          <w:t>www</w:t>
        </w:r>
        <w:r w:rsidRPr="009C31A3">
          <w:rPr>
            <w:rStyle w:val="a7"/>
            <w:sz w:val="22"/>
            <w:szCs w:val="22"/>
          </w:rPr>
          <w:t>.</w:t>
        </w:r>
        <w:r w:rsidRPr="009C31A3">
          <w:rPr>
            <w:rStyle w:val="a7"/>
            <w:sz w:val="22"/>
            <w:szCs w:val="22"/>
            <w:lang w:val="en-US"/>
          </w:rPr>
          <w:t>zakupki</w:t>
        </w:r>
        <w:r w:rsidRPr="009C31A3">
          <w:rPr>
            <w:rStyle w:val="a7"/>
            <w:sz w:val="22"/>
            <w:szCs w:val="22"/>
          </w:rPr>
          <w:t>.</w:t>
        </w:r>
        <w:r w:rsidRPr="009C31A3">
          <w:rPr>
            <w:rStyle w:val="a7"/>
            <w:sz w:val="22"/>
            <w:szCs w:val="22"/>
            <w:lang w:val="en-US"/>
          </w:rPr>
          <w:t>gov</w:t>
        </w:r>
        <w:r w:rsidRPr="009C31A3">
          <w:rPr>
            <w:rStyle w:val="a7"/>
            <w:sz w:val="22"/>
            <w:szCs w:val="22"/>
          </w:rPr>
          <w:t>.</w:t>
        </w:r>
        <w:r w:rsidRPr="009C31A3">
          <w:rPr>
            <w:rStyle w:val="a7"/>
            <w:sz w:val="22"/>
            <w:szCs w:val="22"/>
            <w:lang w:val="en-US"/>
          </w:rPr>
          <w:t>ru</w:t>
        </w:r>
      </w:hyperlink>
      <w:r w:rsidRPr="009C31A3">
        <w:rPr>
          <w:sz w:val="22"/>
          <w:szCs w:val="22"/>
        </w:rPr>
        <w:t xml:space="preserve"> итогового протокола закупочной процедуры, всем участникам закупочной процедуры, исполнившим обязательства, связанные с подачей заявки, кроме участника признанного победителем по итогам закупочной процедуры. </w:t>
      </w:r>
    </w:p>
    <w:p w:rsidR="00D84FBD" w:rsidRPr="009C31A3" w:rsidRDefault="00D84FBD" w:rsidP="00D84FBD">
      <w:pPr>
        <w:widowControl w:val="0"/>
        <w:numPr>
          <w:ilvl w:val="2"/>
          <w:numId w:val="2"/>
        </w:numPr>
        <w:tabs>
          <w:tab w:val="left" w:pos="567"/>
          <w:tab w:val="left" w:pos="851"/>
          <w:tab w:val="left" w:pos="1320"/>
        </w:tabs>
        <w:ind w:left="0" w:firstLine="0"/>
        <w:jc w:val="both"/>
        <w:rPr>
          <w:sz w:val="22"/>
          <w:szCs w:val="22"/>
        </w:rPr>
      </w:pPr>
      <w:r w:rsidRPr="009C31A3">
        <w:rPr>
          <w:sz w:val="22"/>
          <w:szCs w:val="22"/>
        </w:rPr>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w:t>
      </w:r>
      <w:r w:rsidR="00F36CC9" w:rsidRPr="009C31A3">
        <w:rPr>
          <w:sz w:val="22"/>
          <w:szCs w:val="22"/>
        </w:rPr>
        <w:t>7</w:t>
      </w:r>
      <w:r w:rsidRPr="009C31A3">
        <w:rPr>
          <w:sz w:val="22"/>
          <w:szCs w:val="22"/>
        </w:rPr>
        <w:t xml:space="preserve"> (</w:t>
      </w:r>
      <w:r w:rsidR="00F36CC9" w:rsidRPr="009C31A3">
        <w:rPr>
          <w:sz w:val="22"/>
          <w:szCs w:val="22"/>
        </w:rPr>
        <w:t>семи</w:t>
      </w:r>
      <w:r w:rsidRPr="009C31A3">
        <w:rPr>
          <w:sz w:val="22"/>
          <w:szCs w:val="22"/>
        </w:rPr>
        <w:t>) рабочих дней с момента заключения договора с победителем закупочной процедуры, участнику признанному победителем по итогам закупочной процедуры.</w:t>
      </w:r>
    </w:p>
    <w:p w:rsidR="00D84FBD" w:rsidRPr="009C31A3" w:rsidRDefault="00D84FBD" w:rsidP="00D84FBD">
      <w:pPr>
        <w:widowControl w:val="0"/>
        <w:numPr>
          <w:ilvl w:val="2"/>
          <w:numId w:val="2"/>
        </w:numPr>
        <w:tabs>
          <w:tab w:val="clear" w:pos="720"/>
          <w:tab w:val="left" w:pos="284"/>
          <w:tab w:val="left" w:pos="851"/>
          <w:tab w:val="left" w:pos="1560"/>
        </w:tabs>
        <w:autoSpaceDE w:val="0"/>
        <w:autoSpaceDN w:val="0"/>
        <w:adjustRightInd w:val="0"/>
        <w:ind w:left="0" w:firstLine="0"/>
        <w:contextualSpacing/>
        <w:jc w:val="both"/>
        <w:rPr>
          <w:sz w:val="22"/>
          <w:szCs w:val="22"/>
        </w:rPr>
      </w:pPr>
      <w:r w:rsidRPr="009C31A3">
        <w:rPr>
          <w:sz w:val="22"/>
          <w:szCs w:val="22"/>
        </w:rPr>
        <w:t xml:space="preserve">Обязательства участника закупки, связанные с подачей заявки включают: </w:t>
      </w:r>
    </w:p>
    <w:p w:rsidR="00D84FBD" w:rsidRPr="009C31A3" w:rsidRDefault="00D84FBD" w:rsidP="00D84FBD">
      <w:pPr>
        <w:widowControl w:val="0"/>
        <w:numPr>
          <w:ilvl w:val="3"/>
          <w:numId w:val="2"/>
        </w:numPr>
        <w:tabs>
          <w:tab w:val="left" w:pos="284"/>
          <w:tab w:val="left" w:pos="851"/>
          <w:tab w:val="left" w:pos="1560"/>
        </w:tabs>
        <w:autoSpaceDE w:val="0"/>
        <w:autoSpaceDN w:val="0"/>
        <w:adjustRightInd w:val="0"/>
        <w:ind w:left="0" w:firstLine="0"/>
        <w:contextualSpacing/>
        <w:jc w:val="both"/>
        <w:rPr>
          <w:sz w:val="22"/>
          <w:szCs w:val="22"/>
        </w:rPr>
      </w:pPr>
      <w:r w:rsidRPr="009C31A3">
        <w:rPr>
          <w:sz w:val="22"/>
          <w:szCs w:val="22"/>
        </w:rPr>
        <w:t xml:space="preserve">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w:t>
      </w:r>
      <w:r w:rsidRPr="009C31A3">
        <w:rPr>
          <w:sz w:val="22"/>
          <w:szCs w:val="22"/>
        </w:rPr>
        <w:lastRenderedPageBreak/>
        <w:t>процедуры;</w:t>
      </w:r>
    </w:p>
    <w:p w:rsidR="00D84FBD" w:rsidRPr="009C31A3" w:rsidRDefault="00D84FBD" w:rsidP="00D84FBD">
      <w:pPr>
        <w:widowControl w:val="0"/>
        <w:numPr>
          <w:ilvl w:val="3"/>
          <w:numId w:val="2"/>
        </w:numPr>
        <w:tabs>
          <w:tab w:val="left" w:pos="284"/>
          <w:tab w:val="left" w:pos="851"/>
          <w:tab w:val="left" w:pos="1560"/>
        </w:tabs>
        <w:autoSpaceDE w:val="0"/>
        <w:autoSpaceDN w:val="0"/>
        <w:adjustRightInd w:val="0"/>
        <w:ind w:left="0" w:firstLine="0"/>
        <w:contextualSpacing/>
        <w:jc w:val="both"/>
        <w:rPr>
          <w:sz w:val="22"/>
          <w:szCs w:val="22"/>
        </w:rPr>
      </w:pPr>
      <w:r w:rsidRPr="009C31A3">
        <w:rPr>
          <w:sz w:val="22"/>
          <w:szCs w:val="22"/>
        </w:rP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D84FBD" w:rsidRPr="009C31A3" w:rsidRDefault="00D84FBD" w:rsidP="00D84FBD">
      <w:pPr>
        <w:widowControl w:val="0"/>
        <w:numPr>
          <w:ilvl w:val="3"/>
          <w:numId w:val="2"/>
        </w:numPr>
        <w:tabs>
          <w:tab w:val="left" w:pos="284"/>
          <w:tab w:val="left" w:pos="851"/>
          <w:tab w:val="left" w:pos="1560"/>
        </w:tabs>
        <w:autoSpaceDE w:val="0"/>
        <w:autoSpaceDN w:val="0"/>
        <w:adjustRightInd w:val="0"/>
        <w:ind w:left="0" w:firstLine="0"/>
        <w:contextualSpacing/>
        <w:jc w:val="both"/>
        <w:rPr>
          <w:sz w:val="22"/>
          <w:szCs w:val="22"/>
        </w:rPr>
      </w:pPr>
      <w:r w:rsidRPr="009C31A3">
        <w:rPr>
          <w:sz w:val="22"/>
          <w:szCs w:val="22"/>
        </w:rPr>
        <w:t>обязательство не предоставлять в составе заявки заведомо ложные сведения, информацию, документы;</w:t>
      </w:r>
    </w:p>
    <w:p w:rsidR="00D84FBD" w:rsidRPr="009C31A3" w:rsidRDefault="00D84FBD" w:rsidP="00D84FBD">
      <w:pPr>
        <w:widowControl w:val="0"/>
        <w:numPr>
          <w:ilvl w:val="3"/>
          <w:numId w:val="2"/>
        </w:numPr>
        <w:tabs>
          <w:tab w:val="left" w:pos="284"/>
          <w:tab w:val="left" w:pos="851"/>
          <w:tab w:val="left" w:pos="1560"/>
        </w:tabs>
        <w:autoSpaceDE w:val="0"/>
        <w:autoSpaceDN w:val="0"/>
        <w:adjustRightInd w:val="0"/>
        <w:ind w:left="0" w:firstLine="0"/>
        <w:contextualSpacing/>
        <w:jc w:val="both"/>
        <w:rPr>
          <w:sz w:val="22"/>
          <w:szCs w:val="22"/>
        </w:rPr>
      </w:pPr>
      <w:r w:rsidRPr="009C31A3">
        <w:rPr>
          <w:sz w:val="22"/>
          <w:szCs w:val="22"/>
        </w:rPr>
        <w:t>иные обязательства, требование которых установлено документацией закупочной процедуры.</w:t>
      </w:r>
    </w:p>
    <w:p w:rsidR="00D84FBD" w:rsidRPr="009C31A3" w:rsidRDefault="00D84FBD" w:rsidP="00D84FBD">
      <w:pPr>
        <w:widowControl w:val="0"/>
        <w:numPr>
          <w:ilvl w:val="2"/>
          <w:numId w:val="2"/>
        </w:numPr>
        <w:tabs>
          <w:tab w:val="clear" w:pos="720"/>
          <w:tab w:val="left" w:pos="284"/>
          <w:tab w:val="left" w:pos="851"/>
          <w:tab w:val="left" w:pos="1560"/>
        </w:tabs>
        <w:autoSpaceDE w:val="0"/>
        <w:autoSpaceDN w:val="0"/>
        <w:adjustRightInd w:val="0"/>
        <w:ind w:left="0" w:firstLine="0"/>
        <w:contextualSpacing/>
        <w:jc w:val="both"/>
        <w:rPr>
          <w:sz w:val="22"/>
          <w:szCs w:val="22"/>
        </w:rPr>
      </w:pPr>
      <w:r w:rsidRPr="009C31A3">
        <w:rPr>
          <w:sz w:val="22"/>
          <w:szCs w:val="22"/>
        </w:rPr>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настоящей Документацией.</w:t>
      </w:r>
    </w:p>
    <w:p w:rsidR="00D84FBD" w:rsidRPr="009C31A3" w:rsidRDefault="00D84FBD" w:rsidP="00D84FBD">
      <w:pPr>
        <w:numPr>
          <w:ilvl w:val="2"/>
          <w:numId w:val="2"/>
        </w:numPr>
        <w:tabs>
          <w:tab w:val="clear" w:pos="720"/>
          <w:tab w:val="num" w:pos="567"/>
          <w:tab w:val="left" w:pos="851"/>
        </w:tabs>
        <w:ind w:left="0" w:firstLine="0"/>
        <w:jc w:val="both"/>
        <w:rPr>
          <w:sz w:val="22"/>
          <w:szCs w:val="22"/>
        </w:rPr>
      </w:pPr>
      <w:r w:rsidRPr="009C31A3">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2" w:tooltip="http://www.zakupki.gov.ru/" w:history="1">
        <w:r w:rsidRPr="009C31A3">
          <w:rPr>
            <w:color w:val="0000FF"/>
            <w:sz w:val="22"/>
            <w:szCs w:val="22"/>
            <w:u w:val="single"/>
            <w:lang w:val="en-US"/>
          </w:rPr>
          <w:t>www</w:t>
        </w:r>
        <w:r w:rsidRPr="009C31A3">
          <w:rPr>
            <w:color w:val="0000FF"/>
            <w:sz w:val="22"/>
            <w:szCs w:val="22"/>
            <w:u w:val="single"/>
          </w:rPr>
          <w:t>.</w:t>
        </w:r>
        <w:r w:rsidRPr="009C31A3">
          <w:rPr>
            <w:color w:val="0000FF"/>
            <w:sz w:val="22"/>
            <w:szCs w:val="22"/>
            <w:u w:val="single"/>
            <w:lang w:val="en-US"/>
          </w:rPr>
          <w:t>zakupki</w:t>
        </w:r>
        <w:r w:rsidRPr="009C31A3">
          <w:rPr>
            <w:color w:val="0000FF"/>
            <w:sz w:val="22"/>
            <w:szCs w:val="22"/>
            <w:u w:val="single"/>
          </w:rPr>
          <w:t>.</w:t>
        </w:r>
        <w:r w:rsidRPr="009C31A3">
          <w:rPr>
            <w:color w:val="0000FF"/>
            <w:sz w:val="22"/>
            <w:szCs w:val="22"/>
            <w:u w:val="single"/>
            <w:lang w:val="en-US"/>
          </w:rPr>
          <w:t>gov</w:t>
        </w:r>
        <w:r w:rsidRPr="009C31A3">
          <w:rPr>
            <w:color w:val="0000FF"/>
            <w:sz w:val="22"/>
            <w:szCs w:val="22"/>
            <w:u w:val="single"/>
          </w:rPr>
          <w:t>.</w:t>
        </w:r>
        <w:r w:rsidRPr="009C31A3">
          <w:rPr>
            <w:color w:val="0000FF"/>
            <w:sz w:val="22"/>
            <w:szCs w:val="22"/>
            <w:u w:val="single"/>
            <w:lang w:val="en-US"/>
          </w:rPr>
          <w:t>ru</w:t>
        </w:r>
      </w:hyperlink>
      <w:r w:rsidRPr="009C31A3">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D84FBD" w:rsidRPr="009C31A3" w:rsidRDefault="00D84FBD" w:rsidP="00D84FBD">
      <w:pPr>
        <w:numPr>
          <w:ilvl w:val="2"/>
          <w:numId w:val="2"/>
        </w:numPr>
        <w:tabs>
          <w:tab w:val="clear" w:pos="720"/>
          <w:tab w:val="num" w:pos="567"/>
          <w:tab w:val="left" w:pos="851"/>
        </w:tabs>
        <w:ind w:left="0" w:firstLine="0"/>
        <w:jc w:val="both"/>
        <w:rPr>
          <w:sz w:val="22"/>
          <w:szCs w:val="22"/>
        </w:rPr>
      </w:pPr>
      <w:r w:rsidRPr="009C31A3">
        <w:rPr>
          <w:sz w:val="22"/>
          <w:szCs w:val="22"/>
        </w:rPr>
        <w:t xml:space="preserve"> Обязательства участника закупки, связанные с исполнением договора включают в себя:</w:t>
      </w:r>
    </w:p>
    <w:p w:rsidR="00D84FBD" w:rsidRPr="009C31A3" w:rsidRDefault="00D84FBD" w:rsidP="00D84FBD">
      <w:pPr>
        <w:numPr>
          <w:ilvl w:val="3"/>
          <w:numId w:val="2"/>
        </w:numPr>
        <w:tabs>
          <w:tab w:val="left" w:pos="851"/>
        </w:tabs>
        <w:ind w:left="0" w:firstLine="0"/>
        <w:jc w:val="both"/>
        <w:rPr>
          <w:sz w:val="22"/>
          <w:szCs w:val="22"/>
        </w:rPr>
      </w:pPr>
      <w:r w:rsidRPr="009C31A3">
        <w:rPr>
          <w:sz w:val="22"/>
          <w:szCs w:val="22"/>
        </w:rPr>
        <w:t>обязательство поставить товары, выполнить работы, оказать услуги являющиеся предметом договора в полном объеме;</w:t>
      </w:r>
    </w:p>
    <w:p w:rsidR="00D84FBD" w:rsidRPr="009C31A3" w:rsidRDefault="00D84FBD" w:rsidP="00D84FBD">
      <w:pPr>
        <w:numPr>
          <w:ilvl w:val="3"/>
          <w:numId w:val="2"/>
        </w:numPr>
        <w:tabs>
          <w:tab w:val="left" w:pos="851"/>
        </w:tabs>
        <w:ind w:left="0" w:firstLine="0"/>
        <w:jc w:val="both"/>
        <w:rPr>
          <w:sz w:val="22"/>
          <w:szCs w:val="22"/>
        </w:rPr>
      </w:pPr>
      <w:r w:rsidRPr="009C31A3">
        <w:rPr>
          <w:sz w:val="22"/>
          <w:szCs w:val="22"/>
        </w:rPr>
        <w:t xml:space="preserve"> обязательство поставить товары, выполнить работы, оказать услуги являющиеся предметом договора в надлежащем качестве;</w:t>
      </w:r>
    </w:p>
    <w:p w:rsidR="00D84FBD" w:rsidRPr="009C31A3" w:rsidRDefault="00D84FBD" w:rsidP="00D84FBD">
      <w:pPr>
        <w:numPr>
          <w:ilvl w:val="3"/>
          <w:numId w:val="2"/>
        </w:numPr>
        <w:tabs>
          <w:tab w:val="left" w:pos="851"/>
        </w:tabs>
        <w:ind w:left="0" w:firstLine="0"/>
        <w:jc w:val="both"/>
        <w:rPr>
          <w:sz w:val="22"/>
          <w:szCs w:val="22"/>
        </w:rPr>
      </w:pPr>
      <w:r w:rsidRPr="009C31A3">
        <w:rPr>
          <w:sz w:val="22"/>
          <w:szCs w:val="22"/>
        </w:rPr>
        <w:t>обязательство поставить товары, выполнить работы, оказать услуги являющиеся предметом договора в установленном месте;</w:t>
      </w:r>
    </w:p>
    <w:p w:rsidR="00D84FBD" w:rsidRPr="009C31A3" w:rsidRDefault="00D84FBD" w:rsidP="00D84FBD">
      <w:pPr>
        <w:numPr>
          <w:ilvl w:val="3"/>
          <w:numId w:val="2"/>
        </w:numPr>
        <w:tabs>
          <w:tab w:val="left" w:pos="851"/>
        </w:tabs>
        <w:ind w:left="0" w:firstLine="0"/>
        <w:jc w:val="both"/>
        <w:rPr>
          <w:sz w:val="22"/>
          <w:szCs w:val="22"/>
        </w:rPr>
      </w:pPr>
      <w:r w:rsidRPr="009C31A3">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rsidR="00D84FBD" w:rsidRPr="009C31A3" w:rsidRDefault="00D84FBD" w:rsidP="00D84FBD">
      <w:pPr>
        <w:numPr>
          <w:ilvl w:val="3"/>
          <w:numId w:val="2"/>
        </w:numPr>
        <w:tabs>
          <w:tab w:val="left" w:pos="851"/>
        </w:tabs>
        <w:ind w:left="0" w:firstLine="0"/>
        <w:jc w:val="both"/>
        <w:rPr>
          <w:sz w:val="22"/>
          <w:szCs w:val="22"/>
        </w:rPr>
      </w:pPr>
      <w:r w:rsidRPr="009C31A3">
        <w:rPr>
          <w:sz w:val="22"/>
          <w:szCs w:val="22"/>
        </w:rPr>
        <w:t>обязательство не предоставлять в процессе исполнения договора ложных документов и сведений;</w:t>
      </w:r>
    </w:p>
    <w:p w:rsidR="00D84FBD" w:rsidRPr="009C31A3" w:rsidRDefault="00D84FBD" w:rsidP="00D84FBD">
      <w:pPr>
        <w:numPr>
          <w:ilvl w:val="3"/>
          <w:numId w:val="2"/>
        </w:numPr>
        <w:tabs>
          <w:tab w:val="left" w:pos="851"/>
        </w:tabs>
        <w:ind w:left="0" w:firstLine="0"/>
        <w:jc w:val="both"/>
        <w:rPr>
          <w:sz w:val="22"/>
          <w:szCs w:val="22"/>
        </w:rPr>
      </w:pPr>
      <w:r w:rsidRPr="009C31A3">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rsidR="00D84FBD" w:rsidRPr="009C31A3" w:rsidRDefault="00D84FBD" w:rsidP="00D84FBD">
      <w:pPr>
        <w:numPr>
          <w:ilvl w:val="3"/>
          <w:numId w:val="2"/>
        </w:numPr>
        <w:tabs>
          <w:tab w:val="left" w:pos="851"/>
        </w:tabs>
        <w:ind w:left="0" w:firstLine="0"/>
        <w:jc w:val="both"/>
        <w:rPr>
          <w:sz w:val="22"/>
          <w:szCs w:val="22"/>
        </w:rPr>
      </w:pPr>
      <w:r w:rsidRPr="009C31A3">
        <w:rPr>
          <w:sz w:val="22"/>
          <w:szCs w:val="22"/>
        </w:rPr>
        <w:t>иные обязательства установленные в документации или проекте договора заключаемого по результатам закупочной процедуры.</w:t>
      </w:r>
    </w:p>
    <w:p w:rsidR="00D84FBD" w:rsidRPr="009C31A3" w:rsidRDefault="00D84FBD" w:rsidP="00D84FBD">
      <w:pPr>
        <w:numPr>
          <w:ilvl w:val="2"/>
          <w:numId w:val="2"/>
        </w:numPr>
        <w:tabs>
          <w:tab w:val="clear" w:pos="720"/>
          <w:tab w:val="num" w:pos="567"/>
          <w:tab w:val="left" w:pos="851"/>
        </w:tabs>
        <w:ind w:left="0" w:firstLine="0"/>
        <w:jc w:val="both"/>
        <w:rPr>
          <w:sz w:val="22"/>
          <w:szCs w:val="22"/>
        </w:rPr>
      </w:pPr>
      <w:r w:rsidRPr="009C31A3">
        <w:rPr>
          <w:sz w:val="22"/>
          <w:szCs w:val="22"/>
        </w:rPr>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D84FBD" w:rsidRPr="009C31A3" w:rsidRDefault="00D84FBD" w:rsidP="00D84FBD">
      <w:pPr>
        <w:widowControl w:val="0"/>
        <w:numPr>
          <w:ilvl w:val="1"/>
          <w:numId w:val="2"/>
        </w:numPr>
        <w:tabs>
          <w:tab w:val="clear" w:pos="862"/>
          <w:tab w:val="left" w:pos="851"/>
        </w:tabs>
        <w:ind w:left="0" w:firstLine="0"/>
        <w:jc w:val="both"/>
        <w:outlineLvl w:val="1"/>
        <w:rPr>
          <w:b/>
          <w:sz w:val="22"/>
          <w:szCs w:val="22"/>
        </w:rPr>
      </w:pPr>
      <w:r w:rsidRPr="009C31A3">
        <w:rPr>
          <w:b/>
          <w:sz w:val="22"/>
          <w:szCs w:val="22"/>
        </w:rPr>
        <w:t>Порядок приема и регистрации</w:t>
      </w:r>
      <w:bookmarkEnd w:id="22"/>
      <w:bookmarkEnd w:id="23"/>
      <w:bookmarkEnd w:id="24"/>
      <w:bookmarkEnd w:id="25"/>
      <w:r w:rsidRPr="009C31A3">
        <w:rPr>
          <w:b/>
          <w:sz w:val="22"/>
          <w:szCs w:val="22"/>
        </w:rPr>
        <w:t xml:space="preserve"> Заявок.  </w:t>
      </w:r>
    </w:p>
    <w:p w:rsidR="00D84FBD" w:rsidRPr="009C31A3" w:rsidRDefault="00D84FBD" w:rsidP="00D84FBD">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bookmarkStart w:id="26" w:name="_Toc263441560"/>
      <w:bookmarkStart w:id="27" w:name="_Toc269476354"/>
      <w:bookmarkStart w:id="28" w:name="_Toc295134163"/>
      <w:bookmarkStart w:id="29" w:name="_Toc315422442"/>
      <w:r w:rsidRPr="009C31A3">
        <w:rPr>
          <w:sz w:val="22"/>
          <w:szCs w:val="22"/>
        </w:rPr>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rsidR="00D84FBD" w:rsidRPr="009C31A3" w:rsidRDefault="00D84FBD" w:rsidP="00D84FBD">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9C31A3">
        <w:rPr>
          <w:sz w:val="22"/>
          <w:szCs w:val="22"/>
        </w:rPr>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rsidR="00D84FBD" w:rsidRPr="009C31A3" w:rsidRDefault="00D84FBD" w:rsidP="00D84FBD">
      <w:pPr>
        <w:pStyle w:val="3a"/>
        <w:widowControl w:val="0"/>
        <w:numPr>
          <w:ilvl w:val="2"/>
          <w:numId w:val="2"/>
        </w:numPr>
        <w:tabs>
          <w:tab w:val="clear" w:pos="720"/>
          <w:tab w:val="left" w:pos="284"/>
          <w:tab w:val="left" w:pos="851"/>
        </w:tabs>
        <w:autoSpaceDE w:val="0"/>
        <w:autoSpaceDN w:val="0"/>
        <w:adjustRightInd w:val="0"/>
        <w:ind w:left="0" w:firstLine="0"/>
        <w:jc w:val="both"/>
        <w:rPr>
          <w:sz w:val="22"/>
          <w:szCs w:val="22"/>
        </w:rPr>
      </w:pPr>
      <w:r w:rsidRPr="009C31A3">
        <w:rPr>
          <w:sz w:val="22"/>
          <w:szCs w:val="22"/>
        </w:rPr>
        <w:t xml:space="preserve">Все заявки на участие в закупочной процедуре, полученные до истечения срока подачи заявок, регистрируются заказчиком.   </w:t>
      </w:r>
    </w:p>
    <w:p w:rsidR="00D84FBD" w:rsidRPr="009C31A3" w:rsidRDefault="00D84FBD" w:rsidP="00D84FBD">
      <w:pPr>
        <w:pStyle w:val="3a"/>
        <w:widowControl w:val="0"/>
        <w:numPr>
          <w:ilvl w:val="2"/>
          <w:numId w:val="2"/>
        </w:numPr>
        <w:tabs>
          <w:tab w:val="clear" w:pos="720"/>
          <w:tab w:val="left" w:pos="284"/>
          <w:tab w:val="left" w:pos="851"/>
        </w:tabs>
        <w:autoSpaceDE w:val="0"/>
        <w:autoSpaceDN w:val="0"/>
        <w:adjustRightInd w:val="0"/>
        <w:ind w:left="0" w:firstLine="0"/>
        <w:jc w:val="both"/>
        <w:rPr>
          <w:sz w:val="22"/>
          <w:szCs w:val="22"/>
        </w:rPr>
      </w:pPr>
      <w:r w:rsidRPr="009C31A3">
        <w:rPr>
          <w:sz w:val="22"/>
          <w:szCs w:val="22"/>
        </w:rPr>
        <w:t>Заказчик обеспечивает конфиденциальность сведений, содержащихся в поданных заявках.</w:t>
      </w:r>
    </w:p>
    <w:p w:rsidR="00D84FBD" w:rsidRPr="009C31A3" w:rsidRDefault="00D84FBD" w:rsidP="00D84FBD">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9C31A3">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D84FBD" w:rsidRPr="009C31A3" w:rsidRDefault="00D84FBD" w:rsidP="00D84FBD">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9C31A3">
        <w:rPr>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rsidR="00D84FBD" w:rsidRPr="009C31A3" w:rsidRDefault="00D84FBD" w:rsidP="00D84FBD">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9C31A3">
        <w:rPr>
          <w:sz w:val="22"/>
          <w:szCs w:val="22"/>
        </w:rPr>
        <w:t>отозвать поданную заявку;</w:t>
      </w:r>
    </w:p>
    <w:p w:rsidR="00D84FBD" w:rsidRPr="009C31A3" w:rsidRDefault="00D84FBD" w:rsidP="00D84FBD">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9C31A3">
        <w:rPr>
          <w:sz w:val="22"/>
          <w:szCs w:val="22"/>
        </w:rPr>
        <w:t>отозвать поданную заявку и в последствии подать новую заявку;</w:t>
      </w:r>
    </w:p>
    <w:p w:rsidR="00D84FBD" w:rsidRPr="009C31A3" w:rsidRDefault="00D84FBD" w:rsidP="00D84FBD">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9C31A3">
        <w:rPr>
          <w:sz w:val="22"/>
          <w:szCs w:val="22"/>
        </w:rPr>
        <w:t>не отзывать поданной заявки;</w:t>
      </w:r>
    </w:p>
    <w:p w:rsidR="00D84FBD" w:rsidRPr="009C31A3" w:rsidRDefault="00D84FBD" w:rsidP="00D84FBD">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9C31A3">
        <w:rPr>
          <w:sz w:val="22"/>
          <w:szCs w:val="22"/>
        </w:rPr>
        <w:lastRenderedPageBreak/>
        <w:t>дать дополнения, разъяснения к поданной заявке.</w:t>
      </w:r>
    </w:p>
    <w:p w:rsidR="00D84FBD" w:rsidRPr="009C31A3" w:rsidRDefault="00D84FBD" w:rsidP="00D84FBD">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9C31A3">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D84FBD" w:rsidRPr="009C31A3" w:rsidRDefault="00D84FBD" w:rsidP="00D84FBD">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9C31A3">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D84FBD" w:rsidRPr="009C31A3" w:rsidRDefault="00D84FBD" w:rsidP="00D84FBD">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9C31A3">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D84FBD" w:rsidRPr="009C31A3" w:rsidRDefault="00D84FBD" w:rsidP="00D84FBD">
      <w:pPr>
        <w:pStyle w:val="3a"/>
        <w:widowControl w:val="0"/>
        <w:numPr>
          <w:ilvl w:val="2"/>
          <w:numId w:val="2"/>
        </w:numPr>
        <w:tabs>
          <w:tab w:val="clear" w:pos="720"/>
          <w:tab w:val="left" w:pos="284"/>
          <w:tab w:val="left" w:pos="851"/>
        </w:tabs>
        <w:autoSpaceDE w:val="0"/>
        <w:autoSpaceDN w:val="0"/>
        <w:adjustRightInd w:val="0"/>
        <w:ind w:left="0" w:firstLine="0"/>
        <w:jc w:val="both"/>
        <w:rPr>
          <w:sz w:val="22"/>
          <w:szCs w:val="22"/>
        </w:rPr>
      </w:pPr>
      <w:r w:rsidRPr="009C31A3">
        <w:rPr>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rsidR="00D84FBD" w:rsidRPr="009C31A3" w:rsidRDefault="00D84FBD" w:rsidP="00D84FBD">
      <w:pPr>
        <w:widowControl w:val="0"/>
        <w:numPr>
          <w:ilvl w:val="1"/>
          <w:numId w:val="2"/>
        </w:numPr>
        <w:tabs>
          <w:tab w:val="clear" w:pos="862"/>
          <w:tab w:val="left" w:pos="851"/>
        </w:tabs>
        <w:ind w:left="0" w:firstLine="0"/>
        <w:outlineLvl w:val="1"/>
        <w:rPr>
          <w:b/>
          <w:sz w:val="22"/>
          <w:szCs w:val="22"/>
        </w:rPr>
      </w:pPr>
      <w:r w:rsidRPr="009C31A3">
        <w:rPr>
          <w:b/>
          <w:sz w:val="22"/>
          <w:szCs w:val="22"/>
        </w:rPr>
        <w:t>Изменение Заявок или их отзыв</w:t>
      </w:r>
      <w:bookmarkEnd w:id="26"/>
      <w:bookmarkEnd w:id="27"/>
      <w:bookmarkEnd w:id="28"/>
      <w:bookmarkEnd w:id="29"/>
      <w:r w:rsidRPr="009C31A3">
        <w:rPr>
          <w:b/>
          <w:sz w:val="22"/>
          <w:szCs w:val="22"/>
        </w:rPr>
        <w:t>.</w:t>
      </w:r>
    </w:p>
    <w:p w:rsidR="00D84FBD" w:rsidRPr="009C31A3" w:rsidRDefault="00D84FBD" w:rsidP="00D84FBD">
      <w:pPr>
        <w:widowControl w:val="0"/>
        <w:numPr>
          <w:ilvl w:val="2"/>
          <w:numId w:val="2"/>
        </w:numPr>
        <w:tabs>
          <w:tab w:val="clear" w:pos="720"/>
          <w:tab w:val="left" w:pos="851"/>
          <w:tab w:val="left" w:pos="1701"/>
        </w:tabs>
        <w:ind w:left="0" w:firstLine="0"/>
        <w:jc w:val="both"/>
        <w:rPr>
          <w:sz w:val="22"/>
          <w:szCs w:val="22"/>
        </w:rPr>
      </w:pPr>
      <w:bookmarkStart w:id="30" w:name="_Toc269472549"/>
      <w:r w:rsidRPr="009C31A3">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9C31A3">
        <w:rPr>
          <w:b/>
          <w:bCs/>
          <w:i/>
          <w:sz w:val="22"/>
          <w:szCs w:val="22"/>
        </w:rPr>
        <w:t>.</w:t>
      </w:r>
      <w:r w:rsidRPr="009C31A3">
        <w:rPr>
          <w:sz w:val="22"/>
          <w:szCs w:val="22"/>
        </w:rPr>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rsidR="00D84FBD" w:rsidRPr="009C31A3" w:rsidRDefault="00D84FBD" w:rsidP="00D84FBD">
      <w:pPr>
        <w:widowControl w:val="0"/>
        <w:numPr>
          <w:ilvl w:val="2"/>
          <w:numId w:val="2"/>
        </w:numPr>
        <w:tabs>
          <w:tab w:val="clear" w:pos="720"/>
          <w:tab w:val="left" w:pos="851"/>
          <w:tab w:val="left" w:pos="1701"/>
        </w:tabs>
        <w:ind w:left="0" w:firstLine="0"/>
        <w:jc w:val="both"/>
        <w:rPr>
          <w:sz w:val="22"/>
          <w:szCs w:val="22"/>
        </w:rPr>
      </w:pPr>
      <w:r w:rsidRPr="009C31A3">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rsidR="00D84FBD" w:rsidRPr="009C31A3" w:rsidRDefault="00D84FBD" w:rsidP="00D84FBD">
      <w:pPr>
        <w:pStyle w:val="a9"/>
        <w:widowControl w:val="0"/>
        <w:numPr>
          <w:ilvl w:val="4"/>
          <w:numId w:val="3"/>
        </w:numPr>
        <w:tabs>
          <w:tab w:val="clear" w:pos="1134"/>
          <w:tab w:val="clear" w:pos="1494"/>
          <w:tab w:val="left" w:pos="851"/>
        </w:tabs>
        <w:spacing w:line="240" w:lineRule="auto"/>
        <w:ind w:left="0" w:firstLine="0"/>
      </w:pPr>
      <w:r w:rsidRPr="009C31A3">
        <w:t>обращение к организатору размещения заказа с просьбой об изменении Заявки  на бланке организации (для юридического лица);</w:t>
      </w:r>
    </w:p>
    <w:p w:rsidR="00D84FBD" w:rsidRPr="009C31A3" w:rsidRDefault="00D84FBD" w:rsidP="00D84FBD">
      <w:pPr>
        <w:pStyle w:val="a9"/>
        <w:widowControl w:val="0"/>
        <w:numPr>
          <w:ilvl w:val="4"/>
          <w:numId w:val="3"/>
        </w:numPr>
        <w:tabs>
          <w:tab w:val="clear" w:pos="1134"/>
          <w:tab w:val="clear" w:pos="1494"/>
          <w:tab w:val="left" w:pos="851"/>
        </w:tabs>
        <w:spacing w:line="240" w:lineRule="auto"/>
        <w:ind w:left="0" w:firstLine="0"/>
      </w:pPr>
      <w:r w:rsidRPr="009C31A3">
        <w:t>перечень изменений в заявке с указанием документов первоначального состава Заявки, которых данные изменения касаются;</w:t>
      </w:r>
    </w:p>
    <w:p w:rsidR="00D84FBD" w:rsidRPr="009C31A3" w:rsidRDefault="00D84FBD" w:rsidP="00D84FBD">
      <w:pPr>
        <w:pStyle w:val="a9"/>
        <w:widowControl w:val="0"/>
        <w:numPr>
          <w:ilvl w:val="4"/>
          <w:numId w:val="3"/>
        </w:numPr>
        <w:tabs>
          <w:tab w:val="clear" w:pos="1134"/>
          <w:tab w:val="clear" w:pos="1494"/>
          <w:tab w:val="left" w:pos="851"/>
        </w:tabs>
        <w:spacing w:line="240" w:lineRule="auto"/>
        <w:ind w:left="0" w:firstLine="0"/>
      </w:pPr>
      <w:r w:rsidRPr="009C31A3">
        <w:t>новые версии документов, которые изменяются. Если изменения касаются сведений, указываемых в Разделе 8 форма 1 «Заявка на участие в запросе предложений», измененная форма 1 также должна быть приложена в составе новых версий документов.</w:t>
      </w:r>
    </w:p>
    <w:p w:rsidR="00D84FBD" w:rsidRPr="009C31A3" w:rsidRDefault="00D84FBD" w:rsidP="00D84FBD">
      <w:pPr>
        <w:pStyle w:val="a9"/>
        <w:widowControl w:val="0"/>
        <w:tabs>
          <w:tab w:val="clear" w:pos="1134"/>
          <w:tab w:val="left" w:pos="851"/>
        </w:tabs>
        <w:spacing w:line="240" w:lineRule="auto"/>
        <w:ind w:firstLine="0"/>
        <w:rPr>
          <w:bCs w:val="0"/>
        </w:rPr>
      </w:pPr>
      <w:r w:rsidRPr="009C31A3">
        <w:t xml:space="preserve">- В </w:t>
      </w:r>
      <w:r w:rsidRPr="009C31A3">
        <w:rPr>
          <w:bCs w:val="0"/>
        </w:rPr>
        <w:t>случае изменений заявок дополнительно указывается «Изменение Заявки (Заявки на участие в процедуре закупки)».</w:t>
      </w:r>
    </w:p>
    <w:p w:rsidR="00D84FBD" w:rsidRPr="009C31A3" w:rsidRDefault="00D84FBD" w:rsidP="00D84FBD">
      <w:pPr>
        <w:widowControl w:val="0"/>
        <w:numPr>
          <w:ilvl w:val="2"/>
          <w:numId w:val="2"/>
        </w:numPr>
        <w:tabs>
          <w:tab w:val="clear" w:pos="720"/>
          <w:tab w:val="left" w:pos="851"/>
          <w:tab w:val="left" w:pos="1701"/>
        </w:tabs>
        <w:ind w:left="0" w:firstLine="0"/>
        <w:jc w:val="both"/>
        <w:rPr>
          <w:sz w:val="22"/>
          <w:szCs w:val="22"/>
        </w:rPr>
      </w:pPr>
      <w:r w:rsidRPr="009C31A3">
        <w:rPr>
          <w:sz w:val="22"/>
          <w:szCs w:val="22"/>
        </w:rPr>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предложений,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rsidR="00D84FBD" w:rsidRPr="009C31A3" w:rsidRDefault="00D84FBD" w:rsidP="00D84FBD">
      <w:pPr>
        <w:widowControl w:val="0"/>
        <w:numPr>
          <w:ilvl w:val="1"/>
          <w:numId w:val="2"/>
        </w:numPr>
        <w:tabs>
          <w:tab w:val="clear" w:pos="862"/>
          <w:tab w:val="left" w:pos="851"/>
          <w:tab w:val="left" w:pos="1418"/>
        </w:tabs>
        <w:ind w:left="0" w:firstLine="0"/>
        <w:jc w:val="both"/>
        <w:outlineLvl w:val="1"/>
        <w:rPr>
          <w:b/>
          <w:sz w:val="22"/>
          <w:szCs w:val="22"/>
        </w:rPr>
      </w:pPr>
      <w:r w:rsidRPr="009C31A3">
        <w:rPr>
          <w:b/>
          <w:sz w:val="22"/>
          <w:szCs w:val="22"/>
        </w:rPr>
        <w:t>Вскрытие конвертов с заявками участников.</w:t>
      </w:r>
    </w:p>
    <w:p w:rsidR="00D84FBD" w:rsidRPr="009C31A3" w:rsidRDefault="00D84FBD" w:rsidP="00D84FBD">
      <w:pPr>
        <w:pStyle w:val="3a"/>
        <w:widowControl w:val="0"/>
        <w:numPr>
          <w:ilvl w:val="2"/>
          <w:numId w:val="2"/>
        </w:numPr>
        <w:tabs>
          <w:tab w:val="clear" w:pos="720"/>
          <w:tab w:val="left" w:pos="284"/>
          <w:tab w:val="left" w:pos="851"/>
        </w:tabs>
        <w:autoSpaceDE w:val="0"/>
        <w:autoSpaceDN w:val="0"/>
        <w:adjustRightInd w:val="0"/>
        <w:ind w:left="0" w:firstLine="0"/>
        <w:jc w:val="both"/>
        <w:rPr>
          <w:sz w:val="22"/>
          <w:szCs w:val="22"/>
        </w:rPr>
      </w:pPr>
      <w:bookmarkStart w:id="31" w:name="_Toc295134165"/>
      <w:bookmarkStart w:id="32" w:name="_Toc315422444"/>
      <w:bookmarkStart w:id="33" w:name="sub_148"/>
      <w:bookmarkStart w:id="34" w:name="_Toc269835279"/>
      <w:bookmarkStart w:id="35" w:name="_Toc270595288"/>
      <w:bookmarkStart w:id="36" w:name="_Toc271294290"/>
      <w:bookmarkStart w:id="37" w:name="_Toc263441567"/>
      <w:bookmarkStart w:id="38" w:name="_Toc269476359"/>
      <w:bookmarkStart w:id="39" w:name="_Toc295134167"/>
      <w:bookmarkStart w:id="40" w:name="_Toc315422446"/>
      <w:bookmarkEnd w:id="30"/>
      <w:r w:rsidRPr="009C31A3">
        <w:rPr>
          <w:sz w:val="22"/>
          <w:szCs w:val="22"/>
        </w:rPr>
        <w:t>В день, во время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rsidR="00D84FBD" w:rsidRPr="009C31A3" w:rsidRDefault="00D84FBD" w:rsidP="00D84FBD">
      <w:pPr>
        <w:pStyle w:val="3a"/>
        <w:widowControl w:val="0"/>
        <w:numPr>
          <w:ilvl w:val="2"/>
          <w:numId w:val="2"/>
        </w:numPr>
        <w:tabs>
          <w:tab w:val="clear" w:pos="720"/>
          <w:tab w:val="left" w:pos="284"/>
          <w:tab w:val="left" w:pos="851"/>
        </w:tabs>
        <w:autoSpaceDE w:val="0"/>
        <w:autoSpaceDN w:val="0"/>
        <w:adjustRightInd w:val="0"/>
        <w:ind w:left="0" w:firstLine="0"/>
        <w:jc w:val="both"/>
        <w:rPr>
          <w:sz w:val="22"/>
          <w:szCs w:val="22"/>
        </w:rPr>
      </w:pPr>
      <w:r w:rsidRPr="009C31A3">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rsidR="00D84FBD" w:rsidRPr="009C31A3" w:rsidRDefault="00D84FBD" w:rsidP="00D84FBD">
      <w:pPr>
        <w:pStyle w:val="3a"/>
        <w:widowControl w:val="0"/>
        <w:numPr>
          <w:ilvl w:val="2"/>
          <w:numId w:val="2"/>
        </w:numPr>
        <w:tabs>
          <w:tab w:val="clear" w:pos="720"/>
          <w:tab w:val="left" w:pos="284"/>
          <w:tab w:val="left" w:pos="851"/>
        </w:tabs>
        <w:autoSpaceDE w:val="0"/>
        <w:autoSpaceDN w:val="0"/>
        <w:adjustRightInd w:val="0"/>
        <w:ind w:left="0" w:firstLine="0"/>
        <w:jc w:val="both"/>
        <w:rPr>
          <w:sz w:val="22"/>
          <w:szCs w:val="22"/>
        </w:rPr>
      </w:pPr>
      <w:r w:rsidRPr="009C31A3">
        <w:rPr>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rsidR="00D84FBD" w:rsidRPr="009C31A3" w:rsidRDefault="00D84FBD" w:rsidP="00D84FBD">
      <w:pPr>
        <w:pStyle w:val="3a"/>
        <w:widowControl w:val="0"/>
        <w:numPr>
          <w:ilvl w:val="3"/>
          <w:numId w:val="2"/>
        </w:numPr>
        <w:tabs>
          <w:tab w:val="left" w:pos="284"/>
          <w:tab w:val="left" w:pos="851"/>
        </w:tabs>
        <w:autoSpaceDE w:val="0"/>
        <w:autoSpaceDN w:val="0"/>
        <w:adjustRightInd w:val="0"/>
        <w:ind w:left="0" w:firstLine="0"/>
        <w:jc w:val="both"/>
        <w:rPr>
          <w:sz w:val="22"/>
          <w:szCs w:val="22"/>
        </w:rPr>
      </w:pPr>
      <w:r w:rsidRPr="009C31A3">
        <w:rPr>
          <w:sz w:val="22"/>
          <w:szCs w:val="22"/>
        </w:rPr>
        <w:t>о содержимом конверта (заявка, ее изменение, отзыв, иное);</w:t>
      </w:r>
    </w:p>
    <w:p w:rsidR="00D84FBD" w:rsidRPr="009C31A3" w:rsidRDefault="00D84FBD" w:rsidP="00D84FBD">
      <w:pPr>
        <w:pStyle w:val="3a"/>
        <w:widowControl w:val="0"/>
        <w:numPr>
          <w:ilvl w:val="3"/>
          <w:numId w:val="2"/>
        </w:numPr>
        <w:tabs>
          <w:tab w:val="left" w:pos="284"/>
          <w:tab w:val="left" w:pos="851"/>
        </w:tabs>
        <w:autoSpaceDE w:val="0"/>
        <w:autoSpaceDN w:val="0"/>
        <w:adjustRightInd w:val="0"/>
        <w:ind w:left="0" w:firstLine="0"/>
        <w:jc w:val="both"/>
        <w:rPr>
          <w:sz w:val="22"/>
          <w:szCs w:val="22"/>
        </w:rPr>
      </w:pPr>
      <w:r w:rsidRPr="009C31A3">
        <w:rPr>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rsidR="00D84FBD" w:rsidRPr="009C31A3" w:rsidRDefault="00D84FBD" w:rsidP="00D84FBD">
      <w:pPr>
        <w:pStyle w:val="3a"/>
        <w:widowControl w:val="0"/>
        <w:numPr>
          <w:ilvl w:val="3"/>
          <w:numId w:val="2"/>
        </w:numPr>
        <w:tabs>
          <w:tab w:val="left" w:pos="284"/>
          <w:tab w:val="left" w:pos="851"/>
        </w:tabs>
        <w:autoSpaceDE w:val="0"/>
        <w:autoSpaceDN w:val="0"/>
        <w:adjustRightInd w:val="0"/>
        <w:ind w:left="0" w:firstLine="0"/>
        <w:jc w:val="both"/>
        <w:rPr>
          <w:sz w:val="22"/>
          <w:szCs w:val="22"/>
        </w:rPr>
      </w:pPr>
      <w:r w:rsidRPr="009C31A3">
        <w:rPr>
          <w:sz w:val="22"/>
          <w:szCs w:val="22"/>
        </w:rPr>
        <w:t>наличие документов, предусмотренных документацией закупочной процедуры;</w:t>
      </w:r>
    </w:p>
    <w:p w:rsidR="00D84FBD" w:rsidRPr="009C31A3" w:rsidRDefault="00D84FBD" w:rsidP="00D84FBD">
      <w:pPr>
        <w:pStyle w:val="3a"/>
        <w:widowControl w:val="0"/>
        <w:numPr>
          <w:ilvl w:val="3"/>
          <w:numId w:val="2"/>
        </w:numPr>
        <w:tabs>
          <w:tab w:val="left" w:pos="284"/>
          <w:tab w:val="left" w:pos="851"/>
        </w:tabs>
        <w:autoSpaceDE w:val="0"/>
        <w:autoSpaceDN w:val="0"/>
        <w:adjustRightInd w:val="0"/>
        <w:ind w:left="0" w:firstLine="0"/>
        <w:jc w:val="both"/>
        <w:rPr>
          <w:sz w:val="22"/>
          <w:szCs w:val="22"/>
        </w:rPr>
      </w:pPr>
      <w:r w:rsidRPr="009C31A3">
        <w:rPr>
          <w:sz w:val="22"/>
          <w:szCs w:val="22"/>
        </w:rPr>
        <w:t>любую другую информацию, которую закупочная комиссия сочтет нужной огласить.</w:t>
      </w:r>
    </w:p>
    <w:p w:rsidR="00D84FBD" w:rsidRPr="009C31A3" w:rsidRDefault="00D84FBD" w:rsidP="00D84FBD">
      <w:pPr>
        <w:pStyle w:val="3a"/>
        <w:widowControl w:val="0"/>
        <w:numPr>
          <w:ilvl w:val="2"/>
          <w:numId w:val="2"/>
        </w:numPr>
        <w:tabs>
          <w:tab w:val="clear" w:pos="720"/>
          <w:tab w:val="left" w:pos="284"/>
          <w:tab w:val="left" w:pos="851"/>
        </w:tabs>
        <w:autoSpaceDE w:val="0"/>
        <w:autoSpaceDN w:val="0"/>
        <w:adjustRightInd w:val="0"/>
        <w:ind w:left="0" w:firstLine="0"/>
        <w:jc w:val="both"/>
        <w:rPr>
          <w:sz w:val="22"/>
          <w:szCs w:val="22"/>
        </w:rPr>
      </w:pPr>
      <w:r w:rsidRPr="009C31A3">
        <w:rPr>
          <w:sz w:val="22"/>
          <w:szCs w:val="22"/>
        </w:rPr>
        <w:t>По результатам процедуры вскрытия конвертов с заявками закупочная комиссия составляет соответствующий протокол.</w:t>
      </w:r>
    </w:p>
    <w:p w:rsidR="00D84FBD" w:rsidRPr="009C31A3" w:rsidRDefault="00D84FBD" w:rsidP="00D84FBD">
      <w:pPr>
        <w:pStyle w:val="3a"/>
        <w:widowControl w:val="0"/>
        <w:numPr>
          <w:ilvl w:val="2"/>
          <w:numId w:val="2"/>
        </w:numPr>
        <w:tabs>
          <w:tab w:val="clear" w:pos="720"/>
          <w:tab w:val="left" w:pos="284"/>
          <w:tab w:val="left" w:pos="851"/>
        </w:tabs>
        <w:autoSpaceDE w:val="0"/>
        <w:autoSpaceDN w:val="0"/>
        <w:adjustRightInd w:val="0"/>
        <w:ind w:left="0" w:firstLine="0"/>
        <w:jc w:val="both"/>
        <w:rPr>
          <w:sz w:val="22"/>
          <w:szCs w:val="22"/>
        </w:rPr>
      </w:pPr>
      <w:r w:rsidRPr="009C31A3">
        <w:rPr>
          <w:sz w:val="22"/>
          <w:szCs w:val="22"/>
        </w:rPr>
        <w:t xml:space="preserve">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w:t>
      </w:r>
      <w:r w:rsidRPr="009C31A3">
        <w:rPr>
          <w:sz w:val="22"/>
          <w:szCs w:val="22"/>
        </w:rPr>
        <w:lastRenderedPageBreak/>
        <w:t>несостоявшейся, а так же информация о возможности заключения договора с единственным поставщиком (исполнителем, подрядчиком).</w:t>
      </w:r>
    </w:p>
    <w:p w:rsidR="00D84FBD" w:rsidRPr="009C31A3" w:rsidRDefault="00D84FBD" w:rsidP="00D84FBD">
      <w:pPr>
        <w:pStyle w:val="3a"/>
        <w:widowControl w:val="0"/>
        <w:numPr>
          <w:ilvl w:val="2"/>
          <w:numId w:val="2"/>
        </w:numPr>
        <w:tabs>
          <w:tab w:val="clear" w:pos="720"/>
          <w:tab w:val="left" w:pos="284"/>
          <w:tab w:val="left" w:pos="851"/>
        </w:tabs>
        <w:autoSpaceDE w:val="0"/>
        <w:autoSpaceDN w:val="0"/>
        <w:adjustRightInd w:val="0"/>
        <w:ind w:left="0" w:firstLine="0"/>
        <w:jc w:val="both"/>
        <w:rPr>
          <w:sz w:val="22"/>
          <w:szCs w:val="22"/>
        </w:rPr>
      </w:pPr>
      <w:r w:rsidRPr="009C31A3">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31"/>
    <w:bookmarkEnd w:id="32"/>
    <w:p w:rsidR="00D84FBD" w:rsidRPr="009C31A3" w:rsidRDefault="00D84FBD" w:rsidP="00D84FBD">
      <w:pPr>
        <w:widowControl w:val="0"/>
        <w:numPr>
          <w:ilvl w:val="1"/>
          <w:numId w:val="2"/>
        </w:numPr>
        <w:tabs>
          <w:tab w:val="clear" w:pos="862"/>
          <w:tab w:val="left" w:pos="851"/>
          <w:tab w:val="left" w:pos="1701"/>
        </w:tabs>
        <w:ind w:left="0" w:firstLine="0"/>
        <w:jc w:val="both"/>
        <w:rPr>
          <w:sz w:val="22"/>
          <w:szCs w:val="22"/>
        </w:rPr>
      </w:pPr>
      <w:r w:rsidRPr="009C31A3">
        <w:rPr>
          <w:b/>
          <w:sz w:val="22"/>
          <w:szCs w:val="22"/>
        </w:rPr>
        <w:t>Оценка и сопоставление заявок.</w:t>
      </w:r>
    </w:p>
    <w:p w:rsidR="00D84FBD" w:rsidRPr="009C31A3" w:rsidRDefault="00D84FBD" w:rsidP="00D84FBD">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bookmarkStart w:id="41" w:name="sub_1482"/>
      <w:bookmarkEnd w:id="33"/>
      <w:r w:rsidRPr="009C31A3">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D84FBD" w:rsidRPr="009C31A3" w:rsidRDefault="00D84FBD" w:rsidP="00D84FBD">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9C31A3">
        <w:rPr>
          <w:sz w:val="22"/>
          <w:szCs w:val="22"/>
        </w:rPr>
        <w:t>Оценка и сопоставление заявок осуществляется в следующем порядке:</w:t>
      </w:r>
    </w:p>
    <w:p w:rsidR="00D84FBD" w:rsidRPr="009C31A3" w:rsidRDefault="00D84FBD" w:rsidP="00D84FBD">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9C31A3">
        <w:rPr>
          <w:sz w:val="22"/>
          <w:szCs w:val="22"/>
        </w:rPr>
        <w:t>проведение отборочной стадии;</w:t>
      </w:r>
    </w:p>
    <w:p w:rsidR="00D84FBD" w:rsidRPr="009C31A3" w:rsidRDefault="00D84FBD" w:rsidP="00D84FBD">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9C31A3">
        <w:rPr>
          <w:sz w:val="22"/>
          <w:szCs w:val="22"/>
        </w:rPr>
        <w:t>проведение оценочной стадии.</w:t>
      </w:r>
    </w:p>
    <w:p w:rsidR="00D84FBD" w:rsidRPr="009C31A3" w:rsidRDefault="00D84FBD" w:rsidP="00D84FBD">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9C31A3">
        <w:rPr>
          <w:sz w:val="22"/>
          <w:szCs w:val="22"/>
        </w:rPr>
        <w:t>Отборочная стадия. В рамках отборочной стадии последовательно выполняются следующие действия:</w:t>
      </w:r>
    </w:p>
    <w:p w:rsidR="00D84FBD" w:rsidRPr="009C31A3" w:rsidRDefault="00D84FBD" w:rsidP="00D84FBD">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9C31A3">
        <w:rPr>
          <w:sz w:val="22"/>
          <w:szCs w:val="22"/>
        </w:rPr>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D84FBD" w:rsidRPr="009C31A3" w:rsidRDefault="00D84FBD" w:rsidP="00D84FBD">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9C31A3">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D84FBD" w:rsidRPr="009C31A3" w:rsidRDefault="00D84FBD" w:rsidP="00D84FBD">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9C31A3">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D84FBD" w:rsidRPr="009C31A3" w:rsidRDefault="00D84FBD" w:rsidP="00D84FBD">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9C31A3">
        <w:rPr>
          <w:sz w:val="22"/>
          <w:szCs w:val="22"/>
        </w:rPr>
        <w:t>Проверка участника закупки на соответствие требованиям закупочной процедуры.</w:t>
      </w:r>
    </w:p>
    <w:p w:rsidR="00D84FBD" w:rsidRPr="009C31A3" w:rsidRDefault="00D84FBD" w:rsidP="00D84FBD">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9C31A3">
        <w:rPr>
          <w:sz w:val="22"/>
          <w:szCs w:val="22"/>
        </w:rPr>
        <w:t>Проверка предлагаемых товаров, работ, услуг на соответствие требованиям закупочной процедуры.</w:t>
      </w:r>
    </w:p>
    <w:p w:rsidR="00D84FBD" w:rsidRPr="009C31A3" w:rsidRDefault="00D84FBD" w:rsidP="00D84FBD">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9C31A3">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D84FBD" w:rsidRPr="009C31A3" w:rsidRDefault="00D84FBD" w:rsidP="00D84FBD">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9C31A3">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D84FBD" w:rsidRPr="009C31A3" w:rsidRDefault="00D84FBD" w:rsidP="00D84FBD">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9C31A3">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D84FBD" w:rsidRPr="009C31A3" w:rsidRDefault="00D84FBD" w:rsidP="00D84FBD">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9C31A3">
        <w:rPr>
          <w:sz w:val="22"/>
          <w:szCs w:val="22"/>
        </w:rPr>
        <w:t>Несоответствия участника закупки требованиям к участникам, установленным документацией закупочной процедуры.</w:t>
      </w:r>
    </w:p>
    <w:p w:rsidR="00D84FBD" w:rsidRPr="009C31A3" w:rsidRDefault="00D84FBD" w:rsidP="00D84FBD">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9C31A3">
        <w:rPr>
          <w:sz w:val="22"/>
          <w:szCs w:val="22"/>
        </w:rPr>
        <w:t>Несоответствия заявки требованиям к заявкам, установленным документацией закупочной процедуры.</w:t>
      </w:r>
    </w:p>
    <w:p w:rsidR="00D84FBD" w:rsidRPr="009C31A3" w:rsidRDefault="00D84FBD" w:rsidP="00D84FBD">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9C31A3">
        <w:rPr>
          <w:sz w:val="22"/>
          <w:szCs w:val="22"/>
        </w:rPr>
        <w:t>Несоответствия предлагаемых товаров, работ, услуг требованиям документации закупочной процедуры.</w:t>
      </w:r>
    </w:p>
    <w:p w:rsidR="00D84FBD" w:rsidRPr="009C31A3" w:rsidRDefault="00D84FBD" w:rsidP="00D84FBD">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9C31A3">
        <w:rPr>
          <w:sz w:val="22"/>
          <w:szCs w:val="22"/>
        </w:rPr>
        <w:t>Непредставления задатка в качестве обеспечения заявки.</w:t>
      </w:r>
    </w:p>
    <w:p w:rsidR="00D84FBD" w:rsidRPr="009C31A3" w:rsidRDefault="00D84FBD" w:rsidP="00D84FBD">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9C31A3">
        <w:rPr>
          <w:sz w:val="22"/>
          <w:szCs w:val="22"/>
        </w:rPr>
        <w:t>Непредставления разъяснений заявки по запросу комиссии по закупке.</w:t>
      </w:r>
    </w:p>
    <w:p w:rsidR="00D84FBD" w:rsidRPr="009C31A3" w:rsidRDefault="00D84FBD" w:rsidP="00D84FBD">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9C31A3">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D84FBD" w:rsidRPr="009C31A3" w:rsidRDefault="00D84FBD" w:rsidP="00D84FBD">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9C31A3">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D84FBD" w:rsidRPr="009C31A3" w:rsidRDefault="00D84FBD" w:rsidP="00D84FBD">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9C31A3">
        <w:rPr>
          <w:sz w:val="22"/>
          <w:szCs w:val="22"/>
        </w:rPr>
        <w:t xml:space="preserve">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w:t>
      </w:r>
      <w:r w:rsidRPr="009C31A3">
        <w:rPr>
          <w:sz w:val="22"/>
          <w:szCs w:val="22"/>
        </w:rPr>
        <w:lastRenderedPageBreak/>
        <w:t>установленные в извещении и документации закупочной процедуры.</w:t>
      </w:r>
    </w:p>
    <w:p w:rsidR="00D84FBD" w:rsidRPr="009C31A3" w:rsidRDefault="00D84FBD" w:rsidP="00D84FBD">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9C31A3">
        <w:rPr>
          <w:sz w:val="22"/>
          <w:szCs w:val="22"/>
        </w:rPr>
        <w:t>Принятие участником решения об уменьшении величины уставного капитала.</w:t>
      </w:r>
    </w:p>
    <w:p w:rsidR="00D84FBD" w:rsidRPr="009C31A3" w:rsidRDefault="00D84FBD" w:rsidP="00D84FBD">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9C31A3">
        <w:rPr>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3" w:history="1">
        <w:r w:rsidRPr="009C31A3">
          <w:rPr>
            <w:sz w:val="22"/>
            <w:szCs w:val="22"/>
          </w:rPr>
          <w:t>Кодексом</w:t>
        </w:r>
      </w:hyperlink>
      <w:r w:rsidRPr="009C31A3">
        <w:rPr>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D84FBD" w:rsidRPr="009C31A3" w:rsidRDefault="00D84FBD" w:rsidP="00D84FBD">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9C31A3">
        <w:rPr>
          <w:sz w:val="22"/>
          <w:szCs w:val="22"/>
        </w:rPr>
        <w:t xml:space="preserve">Отказ в допуске к участию в закупочной процедуре по иным основаниям, не указанным в пунктах 4.9.4. и 4.9.5.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D84FBD" w:rsidRPr="009C31A3" w:rsidRDefault="00D84FBD" w:rsidP="00D84FBD">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9C31A3">
        <w:rPr>
          <w:sz w:val="22"/>
          <w:szCs w:val="22"/>
        </w:rPr>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D84FBD" w:rsidRPr="009C31A3" w:rsidRDefault="00D84FBD" w:rsidP="00D84FBD">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9C31A3">
        <w:rPr>
          <w:sz w:val="22"/>
          <w:szCs w:val="22"/>
        </w:rPr>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D84FBD" w:rsidRPr="009C31A3" w:rsidRDefault="00D84FBD" w:rsidP="00D84FBD">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9C31A3">
        <w:rPr>
          <w:sz w:val="22"/>
          <w:szCs w:val="22"/>
        </w:rP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D84FBD" w:rsidRPr="009C31A3" w:rsidRDefault="00D84FBD" w:rsidP="00D84FBD">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9C31A3">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D84FBD" w:rsidRPr="009C31A3" w:rsidRDefault="00D84FBD" w:rsidP="00D84FBD">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9C31A3">
        <w:rPr>
          <w:sz w:val="22"/>
          <w:szCs w:val="22"/>
        </w:rPr>
        <w:t>Оценка осуществляется в строгом соответствии с критериями и процедурами, указанными в документации закупочной процедуры.</w:t>
      </w:r>
    </w:p>
    <w:p w:rsidR="00D84FBD" w:rsidRPr="009C31A3" w:rsidRDefault="00D84FBD" w:rsidP="00D84FBD">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9C31A3">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D84FBD" w:rsidRPr="009C31A3" w:rsidRDefault="00D84FBD" w:rsidP="00D84FBD">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9C31A3">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D84FBD" w:rsidRPr="009C31A3" w:rsidRDefault="00D84FBD" w:rsidP="00D84FBD">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9C31A3">
        <w:rPr>
          <w:sz w:val="22"/>
          <w:szCs w:val="22"/>
        </w:rPr>
        <w:t>Отборочная и оценочная стадии могут совмещаться (проводиться одновременно).</w:t>
      </w:r>
    </w:p>
    <w:p w:rsidR="00D84FBD" w:rsidRPr="009C31A3" w:rsidRDefault="00D84FBD" w:rsidP="00D84FBD">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9C31A3">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D84FBD" w:rsidRPr="009C31A3" w:rsidRDefault="00D84FBD" w:rsidP="00D84FBD">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9C31A3">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D84FBD" w:rsidRPr="009C31A3" w:rsidRDefault="00D84FBD" w:rsidP="00D84FBD">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9C31A3">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rsidR="00D84FBD" w:rsidRPr="009C31A3" w:rsidRDefault="00D84FBD" w:rsidP="00D84FBD">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9C31A3">
        <w:rPr>
          <w:sz w:val="22"/>
          <w:szCs w:val="22"/>
        </w:rPr>
        <w:t xml:space="preserve">Указанный протокол размещается заказчиком не позднее чем через 3 дня со дня подписания </w:t>
      </w:r>
      <w:r w:rsidRPr="009C31A3">
        <w:rPr>
          <w:sz w:val="22"/>
          <w:szCs w:val="22"/>
        </w:rPr>
        <w:lastRenderedPageBreak/>
        <w:t xml:space="preserve">в единой информационной системе. </w:t>
      </w:r>
    </w:p>
    <w:p w:rsidR="00D84FBD" w:rsidRPr="009C31A3" w:rsidRDefault="00D84FBD" w:rsidP="00D84FBD">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9C31A3">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34"/>
    <w:bookmarkEnd w:id="35"/>
    <w:bookmarkEnd w:id="36"/>
    <w:bookmarkEnd w:id="37"/>
    <w:bookmarkEnd w:id="38"/>
    <w:bookmarkEnd w:id="39"/>
    <w:bookmarkEnd w:id="40"/>
    <w:bookmarkEnd w:id="41"/>
    <w:p w:rsidR="00D84FBD" w:rsidRPr="009C31A3" w:rsidRDefault="00D84FBD" w:rsidP="00D84FBD">
      <w:pPr>
        <w:widowControl w:val="0"/>
        <w:numPr>
          <w:ilvl w:val="1"/>
          <w:numId w:val="2"/>
        </w:numPr>
        <w:tabs>
          <w:tab w:val="clear" w:pos="862"/>
          <w:tab w:val="left" w:pos="851"/>
          <w:tab w:val="left" w:pos="960"/>
          <w:tab w:val="left" w:pos="1320"/>
          <w:tab w:val="left" w:pos="1701"/>
        </w:tabs>
        <w:ind w:left="0" w:firstLine="0"/>
        <w:jc w:val="both"/>
        <w:rPr>
          <w:b/>
          <w:sz w:val="22"/>
          <w:szCs w:val="22"/>
        </w:rPr>
      </w:pPr>
      <w:r w:rsidRPr="009C31A3">
        <w:rPr>
          <w:b/>
          <w:sz w:val="22"/>
          <w:szCs w:val="22"/>
        </w:rPr>
        <w:t xml:space="preserve">Заключение договора с победителем (участником) запроса предложений: </w:t>
      </w:r>
    </w:p>
    <w:p w:rsidR="00D84FBD" w:rsidRPr="009C31A3" w:rsidRDefault="00D84FBD" w:rsidP="00D84FBD">
      <w:pPr>
        <w:widowControl w:val="0"/>
        <w:numPr>
          <w:ilvl w:val="2"/>
          <w:numId w:val="2"/>
        </w:numPr>
        <w:tabs>
          <w:tab w:val="clear" w:pos="720"/>
          <w:tab w:val="left" w:pos="851"/>
          <w:tab w:val="left" w:pos="960"/>
          <w:tab w:val="left" w:pos="1320"/>
          <w:tab w:val="left" w:pos="1701"/>
        </w:tabs>
        <w:ind w:left="0" w:firstLine="0"/>
        <w:jc w:val="both"/>
        <w:rPr>
          <w:sz w:val="22"/>
          <w:szCs w:val="22"/>
        </w:rPr>
      </w:pPr>
      <w:r w:rsidRPr="009C31A3">
        <w:rPr>
          <w:sz w:val="22"/>
          <w:szCs w:val="22"/>
        </w:rPr>
        <w:t>Договор составляется путем включения условий исполнения договора, предложенных победителем в заявке, в проект договора, прилагаемый к закупочной документации и заключается не ранее 10 (десяти) дней со дня размещения в единой информационной системе протокола оценки и сопоставления заявок.</w:t>
      </w:r>
    </w:p>
    <w:p w:rsidR="00D84FBD" w:rsidRPr="009C31A3" w:rsidRDefault="00D84FBD" w:rsidP="00D84FBD">
      <w:pPr>
        <w:widowControl w:val="0"/>
        <w:numPr>
          <w:ilvl w:val="2"/>
          <w:numId w:val="2"/>
        </w:numPr>
        <w:tabs>
          <w:tab w:val="clear" w:pos="720"/>
          <w:tab w:val="left" w:pos="851"/>
          <w:tab w:val="left" w:pos="960"/>
          <w:tab w:val="left" w:pos="1320"/>
          <w:tab w:val="left" w:pos="1701"/>
        </w:tabs>
        <w:ind w:left="0" w:firstLine="0"/>
        <w:jc w:val="both"/>
        <w:rPr>
          <w:sz w:val="22"/>
          <w:szCs w:val="22"/>
        </w:rPr>
      </w:pPr>
      <w:r w:rsidRPr="009C31A3">
        <w:rPr>
          <w:sz w:val="22"/>
          <w:szCs w:val="22"/>
        </w:rPr>
        <w:t xml:space="preserve">Договор заключается не позднее 20 (двадцати) дней с указанного момента, если указания об ином сроке заключения договора не содержатся в извещении и информационной карте документации закупочной процедуры. </w:t>
      </w:r>
    </w:p>
    <w:p w:rsidR="00D84FBD" w:rsidRPr="009C31A3" w:rsidRDefault="00D84FBD" w:rsidP="00D84FBD">
      <w:pPr>
        <w:widowControl w:val="0"/>
        <w:numPr>
          <w:ilvl w:val="2"/>
          <w:numId w:val="2"/>
        </w:numPr>
        <w:tabs>
          <w:tab w:val="clear" w:pos="720"/>
          <w:tab w:val="left" w:pos="851"/>
          <w:tab w:val="left" w:pos="960"/>
          <w:tab w:val="left" w:pos="1320"/>
          <w:tab w:val="left" w:pos="1701"/>
        </w:tabs>
        <w:ind w:left="0" w:firstLine="0"/>
        <w:jc w:val="both"/>
        <w:rPr>
          <w:sz w:val="22"/>
          <w:szCs w:val="22"/>
        </w:rPr>
      </w:pPr>
      <w:r w:rsidRPr="009C31A3">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rsidR="00D84FBD" w:rsidRPr="009C31A3" w:rsidRDefault="00D84FBD" w:rsidP="00D84FBD">
      <w:pPr>
        <w:widowControl w:val="0"/>
        <w:numPr>
          <w:ilvl w:val="2"/>
          <w:numId w:val="2"/>
        </w:numPr>
        <w:tabs>
          <w:tab w:val="clear" w:pos="720"/>
          <w:tab w:val="left" w:pos="851"/>
          <w:tab w:val="left" w:pos="960"/>
          <w:tab w:val="left" w:pos="1320"/>
          <w:tab w:val="left" w:pos="1701"/>
        </w:tabs>
        <w:ind w:left="0" w:firstLine="0"/>
        <w:jc w:val="both"/>
        <w:rPr>
          <w:sz w:val="22"/>
          <w:szCs w:val="22"/>
        </w:rPr>
      </w:pPr>
      <w:r w:rsidRPr="009C31A3">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D84FBD" w:rsidRPr="009C31A3" w:rsidRDefault="00D84FBD" w:rsidP="00D84FBD">
      <w:pPr>
        <w:widowControl w:val="0"/>
        <w:numPr>
          <w:ilvl w:val="2"/>
          <w:numId w:val="2"/>
        </w:numPr>
        <w:tabs>
          <w:tab w:val="clear" w:pos="720"/>
          <w:tab w:val="left" w:pos="851"/>
          <w:tab w:val="left" w:pos="960"/>
          <w:tab w:val="left" w:pos="1320"/>
          <w:tab w:val="left" w:pos="1701"/>
        </w:tabs>
        <w:ind w:left="0" w:firstLine="0"/>
        <w:jc w:val="both"/>
        <w:rPr>
          <w:sz w:val="22"/>
          <w:szCs w:val="22"/>
        </w:rPr>
      </w:pPr>
      <w:r w:rsidRPr="009C31A3">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D84FBD" w:rsidRPr="009C31A3" w:rsidRDefault="00D84FBD" w:rsidP="00D84FBD">
      <w:pPr>
        <w:widowControl w:val="0"/>
        <w:numPr>
          <w:ilvl w:val="2"/>
          <w:numId w:val="2"/>
        </w:numPr>
        <w:tabs>
          <w:tab w:val="clear" w:pos="720"/>
          <w:tab w:val="left" w:pos="851"/>
          <w:tab w:val="left" w:pos="960"/>
          <w:tab w:val="left" w:pos="1320"/>
          <w:tab w:val="left" w:pos="1701"/>
        </w:tabs>
        <w:ind w:left="0" w:firstLine="0"/>
        <w:jc w:val="both"/>
        <w:rPr>
          <w:sz w:val="22"/>
          <w:szCs w:val="22"/>
        </w:rPr>
      </w:pPr>
      <w:r w:rsidRPr="009C31A3">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D84FBD" w:rsidRPr="009C31A3" w:rsidRDefault="00D84FBD" w:rsidP="00D84FBD">
      <w:pPr>
        <w:widowControl w:val="0"/>
        <w:numPr>
          <w:ilvl w:val="2"/>
          <w:numId w:val="2"/>
        </w:numPr>
        <w:tabs>
          <w:tab w:val="clear" w:pos="720"/>
          <w:tab w:val="left" w:pos="851"/>
          <w:tab w:val="left" w:pos="960"/>
          <w:tab w:val="left" w:pos="1320"/>
          <w:tab w:val="left" w:pos="1701"/>
        </w:tabs>
        <w:ind w:left="0" w:firstLine="0"/>
        <w:jc w:val="both"/>
        <w:rPr>
          <w:sz w:val="22"/>
          <w:szCs w:val="22"/>
        </w:rPr>
      </w:pPr>
      <w:r w:rsidRPr="009C31A3">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D84FBD" w:rsidRPr="009C31A3" w:rsidRDefault="00D84FBD" w:rsidP="00D84FBD">
      <w:pPr>
        <w:widowControl w:val="0"/>
        <w:numPr>
          <w:ilvl w:val="2"/>
          <w:numId w:val="2"/>
        </w:numPr>
        <w:tabs>
          <w:tab w:val="clear" w:pos="720"/>
          <w:tab w:val="left" w:pos="851"/>
          <w:tab w:val="left" w:pos="960"/>
          <w:tab w:val="left" w:pos="1320"/>
          <w:tab w:val="left" w:pos="1701"/>
        </w:tabs>
        <w:ind w:left="0" w:firstLine="0"/>
        <w:jc w:val="both"/>
        <w:rPr>
          <w:sz w:val="22"/>
          <w:szCs w:val="22"/>
        </w:rPr>
      </w:pPr>
      <w:r w:rsidRPr="009C31A3">
        <w:rPr>
          <w:sz w:val="22"/>
          <w:szCs w:val="22"/>
        </w:rPr>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rsidR="00D84FBD" w:rsidRPr="009C31A3" w:rsidRDefault="00D84FBD" w:rsidP="00D84FBD">
      <w:pPr>
        <w:widowControl w:val="0"/>
        <w:numPr>
          <w:ilvl w:val="2"/>
          <w:numId w:val="2"/>
        </w:numPr>
        <w:tabs>
          <w:tab w:val="clear" w:pos="720"/>
          <w:tab w:val="left" w:pos="851"/>
          <w:tab w:val="left" w:pos="960"/>
          <w:tab w:val="left" w:pos="1320"/>
          <w:tab w:val="left" w:pos="1701"/>
        </w:tabs>
        <w:ind w:left="0" w:firstLine="0"/>
        <w:jc w:val="both"/>
        <w:rPr>
          <w:sz w:val="22"/>
          <w:szCs w:val="22"/>
        </w:rPr>
      </w:pPr>
      <w:r w:rsidRPr="009C31A3">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rsidR="00D84FBD" w:rsidRPr="009C31A3" w:rsidRDefault="00D84FBD" w:rsidP="00D84FBD">
      <w:pPr>
        <w:widowControl w:val="0"/>
        <w:numPr>
          <w:ilvl w:val="2"/>
          <w:numId w:val="2"/>
        </w:numPr>
        <w:tabs>
          <w:tab w:val="clear" w:pos="720"/>
          <w:tab w:val="left" w:pos="851"/>
          <w:tab w:val="left" w:pos="960"/>
          <w:tab w:val="left" w:pos="1320"/>
          <w:tab w:val="left" w:pos="1701"/>
        </w:tabs>
        <w:ind w:left="0" w:firstLine="0"/>
        <w:jc w:val="both"/>
        <w:rPr>
          <w:sz w:val="22"/>
          <w:szCs w:val="22"/>
        </w:rPr>
      </w:pPr>
      <w:r w:rsidRPr="009C31A3">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D84FBD" w:rsidRPr="009C31A3" w:rsidRDefault="00D84FBD" w:rsidP="00D84FBD">
      <w:pPr>
        <w:widowControl w:val="0"/>
        <w:numPr>
          <w:ilvl w:val="2"/>
          <w:numId w:val="2"/>
        </w:numPr>
        <w:tabs>
          <w:tab w:val="clear" w:pos="720"/>
          <w:tab w:val="left" w:pos="851"/>
          <w:tab w:val="left" w:pos="960"/>
          <w:tab w:val="left" w:pos="1320"/>
          <w:tab w:val="left" w:pos="1701"/>
        </w:tabs>
        <w:ind w:left="0" w:firstLine="0"/>
        <w:jc w:val="both"/>
        <w:rPr>
          <w:sz w:val="22"/>
          <w:szCs w:val="22"/>
        </w:rPr>
      </w:pPr>
      <w:r w:rsidRPr="009C31A3">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D84FBD" w:rsidRPr="009C31A3" w:rsidRDefault="00D84FBD" w:rsidP="00D84FBD">
      <w:pPr>
        <w:widowControl w:val="0"/>
        <w:numPr>
          <w:ilvl w:val="2"/>
          <w:numId w:val="2"/>
        </w:numPr>
        <w:tabs>
          <w:tab w:val="clear" w:pos="720"/>
          <w:tab w:val="left" w:pos="851"/>
          <w:tab w:val="left" w:pos="960"/>
          <w:tab w:val="left" w:pos="1320"/>
          <w:tab w:val="left" w:pos="1701"/>
        </w:tabs>
        <w:ind w:left="0" w:firstLine="0"/>
        <w:jc w:val="both"/>
        <w:rPr>
          <w:sz w:val="22"/>
          <w:szCs w:val="22"/>
        </w:rPr>
      </w:pPr>
      <w:r w:rsidRPr="009C31A3">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D84FBD" w:rsidRPr="009C31A3" w:rsidRDefault="00D84FBD" w:rsidP="00D84FBD">
      <w:pPr>
        <w:widowControl w:val="0"/>
        <w:numPr>
          <w:ilvl w:val="2"/>
          <w:numId w:val="2"/>
        </w:numPr>
        <w:tabs>
          <w:tab w:val="clear" w:pos="720"/>
          <w:tab w:val="left" w:pos="851"/>
          <w:tab w:val="left" w:pos="960"/>
          <w:tab w:val="left" w:pos="1320"/>
          <w:tab w:val="left" w:pos="1701"/>
        </w:tabs>
        <w:ind w:left="0" w:firstLine="0"/>
        <w:jc w:val="both"/>
        <w:rPr>
          <w:sz w:val="22"/>
          <w:szCs w:val="22"/>
        </w:rPr>
      </w:pPr>
      <w:r w:rsidRPr="009C31A3">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D84FBD" w:rsidRPr="009C31A3" w:rsidRDefault="00D84FBD" w:rsidP="00D84FBD">
      <w:pPr>
        <w:widowControl w:val="0"/>
        <w:numPr>
          <w:ilvl w:val="2"/>
          <w:numId w:val="2"/>
        </w:numPr>
        <w:tabs>
          <w:tab w:val="clear" w:pos="720"/>
          <w:tab w:val="left" w:pos="851"/>
          <w:tab w:val="left" w:pos="960"/>
          <w:tab w:val="left" w:pos="1320"/>
          <w:tab w:val="left" w:pos="1701"/>
        </w:tabs>
        <w:ind w:left="0" w:firstLine="0"/>
        <w:jc w:val="both"/>
        <w:rPr>
          <w:sz w:val="22"/>
          <w:szCs w:val="22"/>
        </w:rPr>
      </w:pPr>
      <w:r w:rsidRPr="009C31A3">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D84FBD" w:rsidRPr="009C31A3" w:rsidRDefault="00D84FBD" w:rsidP="00D84FBD"/>
    <w:p w:rsidR="00D84FBD" w:rsidRPr="009C31A3" w:rsidRDefault="00D84FBD" w:rsidP="00D84FBD">
      <w:pPr>
        <w:widowControl w:val="0"/>
        <w:tabs>
          <w:tab w:val="left" w:pos="0"/>
        </w:tabs>
        <w:jc w:val="center"/>
        <w:outlineLvl w:val="0"/>
        <w:rPr>
          <w:b/>
          <w:sz w:val="22"/>
          <w:szCs w:val="22"/>
        </w:rPr>
      </w:pPr>
      <w:r w:rsidRPr="009C31A3">
        <w:rPr>
          <w:b/>
          <w:sz w:val="22"/>
          <w:szCs w:val="22"/>
        </w:rPr>
        <w:t xml:space="preserve">5. Критерии оценки предложений участников, </w:t>
      </w:r>
    </w:p>
    <w:p w:rsidR="00D84FBD" w:rsidRPr="009C31A3" w:rsidRDefault="00D84FBD" w:rsidP="00D84FBD">
      <w:pPr>
        <w:widowControl w:val="0"/>
        <w:tabs>
          <w:tab w:val="left" w:pos="0"/>
        </w:tabs>
        <w:jc w:val="center"/>
        <w:outlineLvl w:val="0"/>
        <w:rPr>
          <w:b/>
          <w:sz w:val="22"/>
          <w:szCs w:val="22"/>
        </w:rPr>
      </w:pPr>
      <w:r w:rsidRPr="009C31A3">
        <w:rPr>
          <w:b/>
          <w:sz w:val="22"/>
          <w:szCs w:val="22"/>
        </w:rPr>
        <w:t>порядок оценки и сопоставления предложений участников</w:t>
      </w:r>
    </w:p>
    <w:p w:rsidR="00D84FBD" w:rsidRPr="009C31A3" w:rsidRDefault="00D84FBD" w:rsidP="00D84FBD">
      <w:pPr>
        <w:widowControl w:val="0"/>
        <w:tabs>
          <w:tab w:val="num" w:pos="720"/>
        </w:tabs>
        <w:jc w:val="both"/>
        <w:rPr>
          <w:sz w:val="22"/>
          <w:szCs w:val="22"/>
        </w:rPr>
      </w:pPr>
    </w:p>
    <w:p w:rsidR="00D84FBD" w:rsidRPr="009C31A3" w:rsidRDefault="00D84FBD" w:rsidP="00D84FBD">
      <w:pPr>
        <w:widowControl w:val="0"/>
        <w:jc w:val="both"/>
        <w:rPr>
          <w:sz w:val="22"/>
          <w:szCs w:val="22"/>
        </w:rPr>
      </w:pPr>
      <w:r w:rsidRPr="009C31A3">
        <w:rPr>
          <w:sz w:val="22"/>
          <w:szCs w:val="22"/>
        </w:rPr>
        <w:t xml:space="preserve">5.1. </w:t>
      </w:r>
      <w:r w:rsidRPr="009C31A3">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466"/>
        <w:gridCol w:w="489"/>
        <w:gridCol w:w="978"/>
        <w:gridCol w:w="977"/>
        <w:gridCol w:w="489"/>
        <w:gridCol w:w="1467"/>
      </w:tblGrid>
      <w:tr w:rsidR="00D84FBD" w:rsidRPr="009C31A3" w:rsidTr="00D84FBD">
        <w:trPr>
          <w:cantSplit/>
        </w:trPr>
        <w:tc>
          <w:tcPr>
            <w:tcW w:w="456" w:type="dxa"/>
          </w:tcPr>
          <w:p w:rsidR="00D84FBD" w:rsidRPr="009C31A3" w:rsidRDefault="00D84FBD" w:rsidP="00D84FBD">
            <w:pPr>
              <w:widowControl w:val="0"/>
              <w:tabs>
                <w:tab w:val="num" w:pos="720"/>
              </w:tabs>
              <w:jc w:val="both"/>
            </w:pPr>
            <w:r w:rsidRPr="009C31A3">
              <w:rPr>
                <w:sz w:val="22"/>
                <w:szCs w:val="22"/>
              </w:rPr>
              <w:t>№ п/п</w:t>
            </w:r>
          </w:p>
        </w:tc>
        <w:tc>
          <w:tcPr>
            <w:tcW w:w="3400" w:type="dxa"/>
          </w:tcPr>
          <w:p w:rsidR="00D84FBD" w:rsidRPr="009C31A3" w:rsidRDefault="00D84FBD" w:rsidP="00D84FBD">
            <w:pPr>
              <w:widowControl w:val="0"/>
              <w:tabs>
                <w:tab w:val="num" w:pos="720"/>
              </w:tabs>
              <w:jc w:val="both"/>
            </w:pPr>
            <w:r w:rsidRPr="009C31A3">
              <w:rPr>
                <w:sz w:val="22"/>
                <w:szCs w:val="22"/>
              </w:rPr>
              <w:t>Наименование критерия</w:t>
            </w:r>
          </w:p>
        </w:tc>
        <w:tc>
          <w:tcPr>
            <w:tcW w:w="5866" w:type="dxa"/>
            <w:gridSpan w:val="6"/>
          </w:tcPr>
          <w:p w:rsidR="00D84FBD" w:rsidRPr="009C31A3" w:rsidRDefault="00D84FBD" w:rsidP="00D84FBD">
            <w:pPr>
              <w:widowControl w:val="0"/>
              <w:tabs>
                <w:tab w:val="num" w:pos="720"/>
              </w:tabs>
              <w:jc w:val="both"/>
            </w:pPr>
            <w:r w:rsidRPr="009C31A3">
              <w:rPr>
                <w:sz w:val="22"/>
                <w:szCs w:val="22"/>
              </w:rPr>
              <w:t>Количество присуждаемых баллов</w:t>
            </w:r>
          </w:p>
        </w:tc>
      </w:tr>
      <w:tr w:rsidR="00D84FBD" w:rsidRPr="009C31A3" w:rsidTr="00D84FBD">
        <w:trPr>
          <w:cantSplit/>
        </w:trPr>
        <w:tc>
          <w:tcPr>
            <w:tcW w:w="456" w:type="dxa"/>
          </w:tcPr>
          <w:p w:rsidR="00D84FBD" w:rsidRPr="009C31A3" w:rsidRDefault="00D84FBD" w:rsidP="00D84FBD">
            <w:pPr>
              <w:widowControl w:val="0"/>
              <w:tabs>
                <w:tab w:val="num" w:pos="720"/>
              </w:tabs>
              <w:jc w:val="both"/>
            </w:pPr>
          </w:p>
        </w:tc>
        <w:tc>
          <w:tcPr>
            <w:tcW w:w="3400" w:type="dxa"/>
          </w:tcPr>
          <w:p w:rsidR="00D84FBD" w:rsidRPr="009C31A3" w:rsidRDefault="00D84FBD" w:rsidP="00D84FBD">
            <w:pPr>
              <w:widowControl w:val="0"/>
              <w:tabs>
                <w:tab w:val="num" w:pos="720"/>
              </w:tabs>
              <w:jc w:val="both"/>
            </w:pPr>
            <w:r w:rsidRPr="009C31A3">
              <w:rPr>
                <w:sz w:val="22"/>
                <w:szCs w:val="22"/>
              </w:rPr>
              <w:t>Ценовые критерии:</w:t>
            </w:r>
          </w:p>
        </w:tc>
        <w:tc>
          <w:tcPr>
            <w:tcW w:w="5866" w:type="dxa"/>
            <w:gridSpan w:val="6"/>
          </w:tcPr>
          <w:p w:rsidR="00D84FBD" w:rsidRPr="009C31A3" w:rsidRDefault="00D84FBD" w:rsidP="00D84FBD">
            <w:pPr>
              <w:widowControl w:val="0"/>
              <w:tabs>
                <w:tab w:val="num" w:pos="720"/>
              </w:tabs>
              <w:jc w:val="both"/>
            </w:pPr>
            <w:r w:rsidRPr="009C31A3">
              <w:rPr>
                <w:sz w:val="22"/>
                <w:szCs w:val="22"/>
              </w:rPr>
              <w:t>Весовой коэффициент – 40% (</w:t>
            </w:r>
            <w:r w:rsidRPr="009C31A3">
              <w:rPr>
                <w:i/>
                <w:sz w:val="22"/>
                <w:szCs w:val="22"/>
              </w:rPr>
              <w:t>Ка</w:t>
            </w:r>
            <w:r w:rsidRPr="009C31A3">
              <w:rPr>
                <w:sz w:val="22"/>
                <w:szCs w:val="22"/>
              </w:rPr>
              <w:t xml:space="preserve"> = 0,4)</w:t>
            </w:r>
          </w:p>
        </w:tc>
      </w:tr>
      <w:tr w:rsidR="00D84FBD" w:rsidRPr="009C31A3" w:rsidTr="00D84FBD">
        <w:trPr>
          <w:cantSplit/>
        </w:trPr>
        <w:tc>
          <w:tcPr>
            <w:tcW w:w="456" w:type="dxa"/>
          </w:tcPr>
          <w:p w:rsidR="00D84FBD" w:rsidRPr="009C31A3" w:rsidRDefault="00D84FBD" w:rsidP="00D84FBD">
            <w:pPr>
              <w:widowControl w:val="0"/>
              <w:tabs>
                <w:tab w:val="num" w:pos="720"/>
              </w:tabs>
              <w:jc w:val="center"/>
            </w:pPr>
            <w:r w:rsidRPr="009C31A3">
              <w:rPr>
                <w:sz w:val="22"/>
                <w:szCs w:val="22"/>
              </w:rPr>
              <w:t>1.</w:t>
            </w:r>
          </w:p>
        </w:tc>
        <w:tc>
          <w:tcPr>
            <w:tcW w:w="3400" w:type="dxa"/>
          </w:tcPr>
          <w:p w:rsidR="00D84FBD" w:rsidRPr="009C31A3" w:rsidRDefault="00D84FBD" w:rsidP="00D84FBD">
            <w:pPr>
              <w:widowControl w:val="0"/>
              <w:tabs>
                <w:tab w:val="num" w:pos="720"/>
              </w:tabs>
              <w:jc w:val="both"/>
              <w:rPr>
                <w:lang w:val="en-US"/>
              </w:rPr>
            </w:pPr>
            <w:r w:rsidRPr="009C31A3">
              <w:rPr>
                <w:sz w:val="22"/>
                <w:szCs w:val="22"/>
              </w:rPr>
              <w:t>Цена договора (</w:t>
            </w:r>
            <w:r w:rsidRPr="009C31A3">
              <w:rPr>
                <w:i/>
                <w:sz w:val="22"/>
                <w:szCs w:val="22"/>
                <w:lang w:val="en-US"/>
              </w:rPr>
              <w:t>Rai</w:t>
            </w:r>
            <w:r w:rsidRPr="009C31A3">
              <w:rPr>
                <w:sz w:val="22"/>
                <w:szCs w:val="22"/>
                <w:lang w:val="en-US"/>
              </w:rPr>
              <w:t>)</w:t>
            </w:r>
          </w:p>
        </w:tc>
        <w:tc>
          <w:tcPr>
            <w:tcW w:w="5866" w:type="dxa"/>
            <w:gridSpan w:val="6"/>
          </w:tcPr>
          <w:p w:rsidR="00D84FBD" w:rsidRPr="009C31A3" w:rsidRDefault="00D84FBD" w:rsidP="00D84FBD">
            <w:r w:rsidRPr="009C31A3">
              <w:rPr>
                <w:sz w:val="22"/>
                <w:szCs w:val="22"/>
              </w:rPr>
              <w:t>Определяется по формуле.</w:t>
            </w:r>
          </w:p>
        </w:tc>
      </w:tr>
      <w:tr w:rsidR="00D84FBD" w:rsidRPr="009C31A3" w:rsidTr="00D84FBD">
        <w:trPr>
          <w:cantSplit/>
        </w:trPr>
        <w:tc>
          <w:tcPr>
            <w:tcW w:w="456" w:type="dxa"/>
          </w:tcPr>
          <w:p w:rsidR="00D84FBD" w:rsidRPr="009C31A3" w:rsidRDefault="00D84FBD" w:rsidP="00D84FBD">
            <w:pPr>
              <w:widowControl w:val="0"/>
              <w:tabs>
                <w:tab w:val="num" w:pos="720"/>
              </w:tabs>
              <w:jc w:val="center"/>
            </w:pPr>
          </w:p>
        </w:tc>
        <w:tc>
          <w:tcPr>
            <w:tcW w:w="3400" w:type="dxa"/>
          </w:tcPr>
          <w:p w:rsidR="00D84FBD" w:rsidRPr="009C31A3" w:rsidRDefault="00D84FBD" w:rsidP="00D84FBD">
            <w:pPr>
              <w:widowControl w:val="0"/>
              <w:tabs>
                <w:tab w:val="num" w:pos="720"/>
              </w:tabs>
              <w:jc w:val="both"/>
              <w:rPr>
                <w:sz w:val="22"/>
                <w:szCs w:val="22"/>
              </w:rPr>
            </w:pPr>
            <w:r w:rsidRPr="009C31A3">
              <w:rPr>
                <w:sz w:val="22"/>
                <w:szCs w:val="22"/>
              </w:rPr>
              <w:t>Неценовые критерии:</w:t>
            </w:r>
          </w:p>
        </w:tc>
        <w:tc>
          <w:tcPr>
            <w:tcW w:w="5866" w:type="dxa"/>
            <w:gridSpan w:val="6"/>
          </w:tcPr>
          <w:p w:rsidR="00D84FBD" w:rsidRPr="009C31A3" w:rsidRDefault="00D84FBD" w:rsidP="00D84FBD">
            <w:pPr>
              <w:widowControl w:val="0"/>
              <w:tabs>
                <w:tab w:val="num" w:pos="720"/>
              </w:tabs>
              <w:jc w:val="both"/>
              <w:rPr>
                <w:sz w:val="22"/>
                <w:szCs w:val="22"/>
              </w:rPr>
            </w:pPr>
            <w:r w:rsidRPr="009C31A3">
              <w:rPr>
                <w:sz w:val="22"/>
                <w:szCs w:val="22"/>
              </w:rPr>
              <w:t>Весовой коэффициент – 60% (</w:t>
            </w:r>
            <w:r w:rsidRPr="009C31A3">
              <w:rPr>
                <w:i/>
                <w:sz w:val="22"/>
                <w:szCs w:val="22"/>
              </w:rPr>
              <w:t>К</w:t>
            </w:r>
            <w:r w:rsidRPr="009C31A3">
              <w:rPr>
                <w:i/>
                <w:sz w:val="22"/>
                <w:szCs w:val="22"/>
                <w:lang w:val="en-US"/>
              </w:rPr>
              <w:t>b</w:t>
            </w:r>
            <w:r w:rsidRPr="009C31A3">
              <w:rPr>
                <w:sz w:val="22"/>
                <w:szCs w:val="22"/>
              </w:rPr>
              <w:t xml:space="preserve"> = 0,6)</w:t>
            </w:r>
          </w:p>
        </w:tc>
      </w:tr>
      <w:tr w:rsidR="00D84FBD" w:rsidRPr="009C31A3" w:rsidTr="00D84FBD">
        <w:trPr>
          <w:cantSplit/>
          <w:trHeight w:val="221"/>
        </w:trPr>
        <w:tc>
          <w:tcPr>
            <w:tcW w:w="456" w:type="dxa"/>
            <w:vMerge w:val="restart"/>
          </w:tcPr>
          <w:p w:rsidR="00D84FBD" w:rsidRPr="009C31A3" w:rsidRDefault="00D84FBD" w:rsidP="00D84FBD">
            <w:pPr>
              <w:widowControl w:val="0"/>
              <w:tabs>
                <w:tab w:val="num" w:pos="720"/>
              </w:tabs>
              <w:jc w:val="center"/>
            </w:pPr>
            <w:r w:rsidRPr="009C31A3">
              <w:rPr>
                <w:sz w:val="22"/>
                <w:szCs w:val="22"/>
              </w:rPr>
              <w:t>2.</w:t>
            </w:r>
          </w:p>
        </w:tc>
        <w:tc>
          <w:tcPr>
            <w:tcW w:w="3400" w:type="dxa"/>
            <w:vMerge w:val="restart"/>
          </w:tcPr>
          <w:p w:rsidR="00D84FBD" w:rsidRPr="009C31A3" w:rsidRDefault="00D84FBD" w:rsidP="00D84FBD">
            <w:pPr>
              <w:widowControl w:val="0"/>
              <w:tabs>
                <w:tab w:val="num" w:pos="720"/>
              </w:tabs>
              <w:jc w:val="both"/>
              <w:rPr>
                <w:sz w:val="22"/>
                <w:szCs w:val="22"/>
              </w:rPr>
            </w:pPr>
            <w:r w:rsidRPr="009C31A3">
              <w:rPr>
                <w:sz w:val="22"/>
                <w:szCs w:val="22"/>
              </w:rPr>
              <w:t>Срок поставки товаров, выполнения работ, оказания услуг (</w:t>
            </w:r>
            <w:r w:rsidRPr="009C31A3">
              <w:rPr>
                <w:i/>
                <w:sz w:val="22"/>
                <w:szCs w:val="22"/>
                <w:lang w:val="en-US"/>
              </w:rPr>
              <w:t>Rbi</w:t>
            </w:r>
            <w:r w:rsidRPr="009C31A3">
              <w:rPr>
                <w:sz w:val="22"/>
                <w:szCs w:val="22"/>
              </w:rPr>
              <w:t>)</w:t>
            </w:r>
          </w:p>
        </w:tc>
        <w:tc>
          <w:tcPr>
            <w:tcW w:w="2933" w:type="dxa"/>
            <w:gridSpan w:val="3"/>
          </w:tcPr>
          <w:p w:rsidR="00D84FBD" w:rsidRPr="009C31A3" w:rsidRDefault="00D84FBD" w:rsidP="00D84FBD">
            <w:pPr>
              <w:widowControl w:val="0"/>
              <w:tabs>
                <w:tab w:val="num" w:pos="720"/>
              </w:tabs>
              <w:jc w:val="center"/>
              <w:rPr>
                <w:sz w:val="22"/>
                <w:szCs w:val="22"/>
              </w:rPr>
            </w:pPr>
            <w:r w:rsidRPr="009C31A3">
              <w:rPr>
                <w:sz w:val="22"/>
                <w:szCs w:val="22"/>
              </w:rPr>
              <w:t>Менее сроков, установленных техническим заданием</w:t>
            </w:r>
          </w:p>
        </w:tc>
        <w:tc>
          <w:tcPr>
            <w:tcW w:w="2933" w:type="dxa"/>
            <w:gridSpan w:val="3"/>
          </w:tcPr>
          <w:p w:rsidR="00D84FBD" w:rsidRPr="009C31A3" w:rsidRDefault="00D84FBD" w:rsidP="00D84FBD">
            <w:pPr>
              <w:jc w:val="center"/>
              <w:rPr>
                <w:sz w:val="22"/>
                <w:szCs w:val="22"/>
              </w:rPr>
            </w:pPr>
            <w:r w:rsidRPr="009C31A3">
              <w:rPr>
                <w:sz w:val="22"/>
                <w:szCs w:val="22"/>
              </w:rPr>
              <w:t>Согласно срокам, установленным техническим заданием</w:t>
            </w:r>
          </w:p>
        </w:tc>
      </w:tr>
      <w:tr w:rsidR="00D84FBD" w:rsidRPr="009C31A3" w:rsidTr="00D84FBD">
        <w:trPr>
          <w:cantSplit/>
          <w:trHeight w:val="455"/>
        </w:trPr>
        <w:tc>
          <w:tcPr>
            <w:tcW w:w="456" w:type="dxa"/>
            <w:vMerge/>
          </w:tcPr>
          <w:p w:rsidR="00D84FBD" w:rsidRPr="009C31A3" w:rsidRDefault="00D84FBD" w:rsidP="00D84FBD">
            <w:pPr>
              <w:widowControl w:val="0"/>
              <w:tabs>
                <w:tab w:val="num" w:pos="720"/>
              </w:tabs>
              <w:jc w:val="center"/>
            </w:pPr>
          </w:p>
        </w:tc>
        <w:tc>
          <w:tcPr>
            <w:tcW w:w="3400" w:type="dxa"/>
            <w:vMerge/>
          </w:tcPr>
          <w:p w:rsidR="00D84FBD" w:rsidRPr="009C31A3" w:rsidRDefault="00D84FBD" w:rsidP="00D84FBD">
            <w:pPr>
              <w:widowControl w:val="0"/>
              <w:tabs>
                <w:tab w:val="num" w:pos="720"/>
              </w:tabs>
              <w:jc w:val="both"/>
              <w:rPr>
                <w:sz w:val="22"/>
                <w:szCs w:val="22"/>
              </w:rPr>
            </w:pPr>
          </w:p>
        </w:tc>
        <w:tc>
          <w:tcPr>
            <w:tcW w:w="2933" w:type="dxa"/>
            <w:gridSpan w:val="3"/>
          </w:tcPr>
          <w:p w:rsidR="00D84FBD" w:rsidRPr="009C31A3" w:rsidRDefault="00D84FBD" w:rsidP="00D84FBD">
            <w:pPr>
              <w:tabs>
                <w:tab w:val="left" w:pos="475"/>
                <w:tab w:val="center" w:pos="949"/>
              </w:tabs>
              <w:suppressAutoHyphens/>
              <w:snapToGrid w:val="0"/>
              <w:jc w:val="center"/>
              <w:rPr>
                <w:sz w:val="22"/>
                <w:szCs w:val="22"/>
              </w:rPr>
            </w:pPr>
            <w:r w:rsidRPr="009C31A3">
              <w:rPr>
                <w:sz w:val="22"/>
                <w:szCs w:val="22"/>
              </w:rPr>
              <w:t>10 баллов</w:t>
            </w:r>
          </w:p>
        </w:tc>
        <w:tc>
          <w:tcPr>
            <w:tcW w:w="2933" w:type="dxa"/>
            <w:gridSpan w:val="3"/>
          </w:tcPr>
          <w:p w:rsidR="00D84FBD" w:rsidRPr="009C31A3" w:rsidRDefault="00D84FBD" w:rsidP="00D84FBD">
            <w:pPr>
              <w:suppressAutoHyphens/>
              <w:snapToGrid w:val="0"/>
              <w:jc w:val="center"/>
              <w:rPr>
                <w:sz w:val="22"/>
                <w:szCs w:val="22"/>
              </w:rPr>
            </w:pPr>
            <w:r w:rsidRPr="009C31A3">
              <w:rPr>
                <w:sz w:val="22"/>
                <w:szCs w:val="22"/>
              </w:rPr>
              <w:t>0 баллов</w:t>
            </w:r>
          </w:p>
        </w:tc>
      </w:tr>
      <w:tr w:rsidR="00D84FBD" w:rsidRPr="009C31A3" w:rsidTr="00D84FBD">
        <w:trPr>
          <w:cantSplit/>
          <w:trHeight w:val="292"/>
        </w:trPr>
        <w:tc>
          <w:tcPr>
            <w:tcW w:w="456" w:type="dxa"/>
            <w:vMerge w:val="restart"/>
          </w:tcPr>
          <w:p w:rsidR="00D84FBD" w:rsidRPr="009C31A3" w:rsidRDefault="00D84FBD" w:rsidP="00D84FBD">
            <w:pPr>
              <w:widowControl w:val="0"/>
              <w:tabs>
                <w:tab w:val="num" w:pos="720"/>
              </w:tabs>
              <w:jc w:val="center"/>
            </w:pPr>
            <w:r w:rsidRPr="009C31A3">
              <w:rPr>
                <w:sz w:val="22"/>
                <w:szCs w:val="22"/>
              </w:rPr>
              <w:t>3.</w:t>
            </w:r>
          </w:p>
        </w:tc>
        <w:tc>
          <w:tcPr>
            <w:tcW w:w="3400" w:type="dxa"/>
            <w:vMerge w:val="restart"/>
          </w:tcPr>
          <w:p w:rsidR="00D84FBD" w:rsidRPr="009C31A3" w:rsidRDefault="00D84FBD" w:rsidP="00D84FBD">
            <w:pPr>
              <w:widowControl w:val="0"/>
              <w:tabs>
                <w:tab w:val="num" w:pos="720"/>
              </w:tabs>
              <w:jc w:val="both"/>
              <w:rPr>
                <w:sz w:val="22"/>
                <w:szCs w:val="22"/>
              </w:rPr>
            </w:pPr>
            <w:r w:rsidRPr="009C31A3">
              <w:rPr>
                <w:sz w:val="22"/>
                <w:szCs w:val="22"/>
              </w:rPr>
              <w:t>Стаж работы на рынке (</w:t>
            </w:r>
            <w:r w:rsidRPr="009C31A3">
              <w:rPr>
                <w:i/>
                <w:sz w:val="22"/>
                <w:szCs w:val="22"/>
                <w:lang w:val="en-US"/>
              </w:rPr>
              <w:t>Rci</w:t>
            </w:r>
            <w:r w:rsidRPr="009C31A3">
              <w:rPr>
                <w:sz w:val="22"/>
                <w:szCs w:val="22"/>
              </w:rPr>
              <w:t>)</w:t>
            </w:r>
          </w:p>
        </w:tc>
        <w:tc>
          <w:tcPr>
            <w:tcW w:w="2933" w:type="dxa"/>
            <w:gridSpan w:val="3"/>
          </w:tcPr>
          <w:p w:rsidR="00D84FBD" w:rsidRPr="009C31A3" w:rsidRDefault="00D84FBD" w:rsidP="00D84FBD">
            <w:pPr>
              <w:jc w:val="center"/>
              <w:rPr>
                <w:sz w:val="22"/>
                <w:szCs w:val="22"/>
              </w:rPr>
            </w:pPr>
            <w:r w:rsidRPr="009C31A3">
              <w:rPr>
                <w:sz w:val="22"/>
                <w:szCs w:val="22"/>
              </w:rPr>
              <w:t xml:space="preserve">до </w:t>
            </w:r>
            <w:r w:rsidR="002907B2" w:rsidRPr="009C31A3">
              <w:rPr>
                <w:sz w:val="22"/>
                <w:szCs w:val="22"/>
              </w:rPr>
              <w:t>5</w:t>
            </w:r>
            <w:r w:rsidRPr="009C31A3">
              <w:rPr>
                <w:sz w:val="22"/>
                <w:szCs w:val="22"/>
              </w:rPr>
              <w:t xml:space="preserve"> лет</w:t>
            </w:r>
          </w:p>
        </w:tc>
        <w:tc>
          <w:tcPr>
            <w:tcW w:w="2933" w:type="dxa"/>
            <w:gridSpan w:val="3"/>
          </w:tcPr>
          <w:p w:rsidR="00D84FBD" w:rsidRPr="009C31A3" w:rsidRDefault="00D84FBD" w:rsidP="00D84FBD">
            <w:pPr>
              <w:jc w:val="center"/>
              <w:rPr>
                <w:sz w:val="22"/>
                <w:szCs w:val="22"/>
              </w:rPr>
            </w:pPr>
            <w:r w:rsidRPr="009C31A3">
              <w:rPr>
                <w:sz w:val="22"/>
                <w:szCs w:val="22"/>
              </w:rPr>
              <w:t xml:space="preserve">свыше </w:t>
            </w:r>
            <w:r w:rsidR="002907B2" w:rsidRPr="009C31A3">
              <w:rPr>
                <w:sz w:val="22"/>
                <w:szCs w:val="22"/>
              </w:rPr>
              <w:t>5</w:t>
            </w:r>
            <w:r w:rsidRPr="009C31A3">
              <w:rPr>
                <w:sz w:val="22"/>
                <w:szCs w:val="22"/>
              </w:rPr>
              <w:t xml:space="preserve"> лет</w:t>
            </w:r>
          </w:p>
        </w:tc>
      </w:tr>
      <w:tr w:rsidR="00D84FBD" w:rsidRPr="009C31A3" w:rsidTr="00D84FBD">
        <w:trPr>
          <w:cantSplit/>
          <w:trHeight w:val="253"/>
        </w:trPr>
        <w:tc>
          <w:tcPr>
            <w:tcW w:w="456" w:type="dxa"/>
            <w:vMerge/>
          </w:tcPr>
          <w:p w:rsidR="00D84FBD" w:rsidRPr="009C31A3" w:rsidRDefault="00D84FBD" w:rsidP="00D84FBD">
            <w:pPr>
              <w:widowControl w:val="0"/>
              <w:tabs>
                <w:tab w:val="num" w:pos="720"/>
              </w:tabs>
              <w:jc w:val="center"/>
            </w:pPr>
          </w:p>
        </w:tc>
        <w:tc>
          <w:tcPr>
            <w:tcW w:w="3400" w:type="dxa"/>
            <w:vMerge/>
          </w:tcPr>
          <w:p w:rsidR="00D84FBD" w:rsidRPr="009C31A3" w:rsidRDefault="00D84FBD" w:rsidP="00D84FBD">
            <w:pPr>
              <w:widowControl w:val="0"/>
              <w:tabs>
                <w:tab w:val="num" w:pos="720"/>
              </w:tabs>
              <w:jc w:val="both"/>
              <w:rPr>
                <w:sz w:val="22"/>
                <w:szCs w:val="22"/>
              </w:rPr>
            </w:pPr>
          </w:p>
        </w:tc>
        <w:tc>
          <w:tcPr>
            <w:tcW w:w="2933" w:type="dxa"/>
            <w:gridSpan w:val="3"/>
          </w:tcPr>
          <w:p w:rsidR="00D84FBD" w:rsidRPr="009C31A3" w:rsidRDefault="00D84FBD" w:rsidP="00D84FBD">
            <w:pPr>
              <w:widowControl w:val="0"/>
              <w:tabs>
                <w:tab w:val="num" w:pos="720"/>
              </w:tabs>
              <w:jc w:val="center"/>
              <w:rPr>
                <w:sz w:val="22"/>
                <w:szCs w:val="22"/>
              </w:rPr>
            </w:pPr>
            <w:r w:rsidRPr="009C31A3">
              <w:rPr>
                <w:sz w:val="22"/>
                <w:szCs w:val="22"/>
              </w:rPr>
              <w:t>0 баллов</w:t>
            </w:r>
          </w:p>
        </w:tc>
        <w:tc>
          <w:tcPr>
            <w:tcW w:w="2933" w:type="dxa"/>
            <w:gridSpan w:val="3"/>
          </w:tcPr>
          <w:p w:rsidR="00D84FBD" w:rsidRPr="009C31A3" w:rsidRDefault="00D84FBD" w:rsidP="00D84FBD">
            <w:pPr>
              <w:widowControl w:val="0"/>
              <w:tabs>
                <w:tab w:val="num" w:pos="720"/>
              </w:tabs>
              <w:jc w:val="center"/>
              <w:rPr>
                <w:sz w:val="22"/>
                <w:szCs w:val="22"/>
              </w:rPr>
            </w:pPr>
            <w:r w:rsidRPr="009C31A3">
              <w:rPr>
                <w:sz w:val="22"/>
                <w:szCs w:val="22"/>
              </w:rPr>
              <w:t>10 баллов</w:t>
            </w:r>
          </w:p>
        </w:tc>
      </w:tr>
      <w:tr w:rsidR="00D84FBD" w:rsidRPr="009C31A3" w:rsidTr="00D84FBD">
        <w:trPr>
          <w:cantSplit/>
        </w:trPr>
        <w:tc>
          <w:tcPr>
            <w:tcW w:w="456" w:type="dxa"/>
            <w:vMerge w:val="restart"/>
          </w:tcPr>
          <w:p w:rsidR="00D84FBD" w:rsidRPr="009C31A3" w:rsidRDefault="00D84FBD" w:rsidP="00D84FBD">
            <w:pPr>
              <w:widowControl w:val="0"/>
              <w:tabs>
                <w:tab w:val="num" w:pos="720"/>
              </w:tabs>
              <w:jc w:val="center"/>
            </w:pPr>
            <w:r w:rsidRPr="009C31A3">
              <w:rPr>
                <w:sz w:val="22"/>
                <w:szCs w:val="22"/>
              </w:rPr>
              <w:t>4.</w:t>
            </w:r>
          </w:p>
        </w:tc>
        <w:tc>
          <w:tcPr>
            <w:tcW w:w="3400" w:type="dxa"/>
            <w:vMerge w:val="restart"/>
          </w:tcPr>
          <w:p w:rsidR="00D84FBD" w:rsidRPr="009C31A3" w:rsidRDefault="00D84FBD" w:rsidP="00D84FBD">
            <w:pPr>
              <w:suppressAutoHyphens/>
              <w:snapToGrid w:val="0"/>
              <w:rPr>
                <w:sz w:val="22"/>
                <w:szCs w:val="22"/>
                <w:shd w:val="clear" w:color="auto" w:fill="FFFFFF"/>
              </w:rPr>
            </w:pPr>
            <w:r w:rsidRPr="009C31A3">
              <w:rPr>
                <w:sz w:val="22"/>
                <w:szCs w:val="22"/>
                <w:shd w:val="clear" w:color="auto" w:fill="FFFFFF"/>
              </w:rPr>
              <w:t>Порядок оплаты товара.</w:t>
            </w:r>
          </w:p>
          <w:p w:rsidR="00D84FBD" w:rsidRPr="009C31A3" w:rsidRDefault="00D84FBD" w:rsidP="00D84FBD">
            <w:pPr>
              <w:suppressAutoHyphens/>
              <w:snapToGrid w:val="0"/>
              <w:rPr>
                <w:sz w:val="22"/>
                <w:szCs w:val="22"/>
                <w:shd w:val="clear" w:color="auto" w:fill="FFFFFF"/>
              </w:rPr>
            </w:pPr>
            <w:r w:rsidRPr="009C31A3">
              <w:rPr>
                <w:sz w:val="22"/>
                <w:szCs w:val="22"/>
                <w:shd w:val="clear" w:color="auto" w:fill="FFFFFF"/>
              </w:rPr>
              <w:t>Авансирование – оплата товара в любое время до момента подписания документов о приемке товара.</w:t>
            </w:r>
          </w:p>
          <w:p w:rsidR="00D84FBD" w:rsidRPr="009C31A3" w:rsidRDefault="00D84FBD" w:rsidP="00D84FBD">
            <w:pPr>
              <w:widowControl w:val="0"/>
              <w:tabs>
                <w:tab w:val="num" w:pos="720"/>
              </w:tabs>
              <w:jc w:val="both"/>
              <w:rPr>
                <w:sz w:val="22"/>
                <w:szCs w:val="22"/>
              </w:rPr>
            </w:pPr>
            <w:r w:rsidRPr="009C31A3">
              <w:rPr>
                <w:sz w:val="22"/>
                <w:szCs w:val="22"/>
                <w:shd w:val="clear" w:color="auto" w:fill="FFFFFF"/>
              </w:rPr>
              <w:t>Отсрочка платежа – оплата товара в любое время после подписания документов о приемке товара. (</w:t>
            </w:r>
            <w:r w:rsidRPr="009C31A3">
              <w:rPr>
                <w:i/>
                <w:sz w:val="22"/>
                <w:szCs w:val="22"/>
                <w:shd w:val="clear" w:color="auto" w:fill="FFFFFF"/>
                <w:lang w:val="en-US"/>
              </w:rPr>
              <w:t>Rdi</w:t>
            </w:r>
            <w:r w:rsidRPr="009C31A3">
              <w:rPr>
                <w:sz w:val="22"/>
                <w:szCs w:val="22"/>
                <w:shd w:val="clear" w:color="auto" w:fill="FFFFFF"/>
              </w:rPr>
              <w:t>)</w:t>
            </w:r>
          </w:p>
        </w:tc>
        <w:tc>
          <w:tcPr>
            <w:tcW w:w="1466" w:type="dxa"/>
          </w:tcPr>
          <w:p w:rsidR="00D84FBD" w:rsidRPr="009C31A3" w:rsidRDefault="00D84FBD" w:rsidP="00D84FBD">
            <w:pPr>
              <w:widowControl w:val="0"/>
              <w:tabs>
                <w:tab w:val="num" w:pos="720"/>
              </w:tabs>
              <w:jc w:val="center"/>
              <w:rPr>
                <w:sz w:val="22"/>
                <w:szCs w:val="22"/>
              </w:rPr>
            </w:pPr>
            <w:r w:rsidRPr="009C31A3">
              <w:rPr>
                <w:sz w:val="22"/>
                <w:szCs w:val="22"/>
              </w:rPr>
              <w:t>авансирование</w:t>
            </w:r>
          </w:p>
        </w:tc>
        <w:tc>
          <w:tcPr>
            <w:tcW w:w="1467" w:type="dxa"/>
            <w:gridSpan w:val="2"/>
          </w:tcPr>
          <w:p w:rsidR="00D84FBD" w:rsidRPr="009C31A3" w:rsidRDefault="00D84FBD" w:rsidP="00D84FBD">
            <w:pPr>
              <w:widowControl w:val="0"/>
              <w:tabs>
                <w:tab w:val="num" w:pos="720"/>
              </w:tabs>
              <w:jc w:val="center"/>
              <w:rPr>
                <w:sz w:val="22"/>
                <w:szCs w:val="22"/>
              </w:rPr>
            </w:pPr>
            <w:r w:rsidRPr="009C31A3">
              <w:rPr>
                <w:sz w:val="22"/>
                <w:szCs w:val="22"/>
              </w:rPr>
              <w:t>Отсрочка платежа от 1 до 30 дней</w:t>
            </w:r>
          </w:p>
        </w:tc>
        <w:tc>
          <w:tcPr>
            <w:tcW w:w="1466" w:type="dxa"/>
            <w:gridSpan w:val="2"/>
          </w:tcPr>
          <w:p w:rsidR="00D84FBD" w:rsidRPr="009C31A3" w:rsidRDefault="00D84FBD" w:rsidP="00D84FBD">
            <w:pPr>
              <w:widowControl w:val="0"/>
              <w:tabs>
                <w:tab w:val="num" w:pos="720"/>
              </w:tabs>
              <w:jc w:val="center"/>
              <w:rPr>
                <w:sz w:val="22"/>
                <w:szCs w:val="22"/>
              </w:rPr>
            </w:pPr>
            <w:r w:rsidRPr="009C31A3">
              <w:rPr>
                <w:sz w:val="22"/>
                <w:szCs w:val="22"/>
              </w:rPr>
              <w:t>Отсрочка платежа от 31 до 60 дней</w:t>
            </w:r>
          </w:p>
        </w:tc>
        <w:tc>
          <w:tcPr>
            <w:tcW w:w="1467" w:type="dxa"/>
          </w:tcPr>
          <w:p w:rsidR="00D84FBD" w:rsidRPr="009C31A3" w:rsidRDefault="00D84FBD" w:rsidP="00D84FBD">
            <w:pPr>
              <w:widowControl w:val="0"/>
              <w:tabs>
                <w:tab w:val="num" w:pos="720"/>
              </w:tabs>
              <w:jc w:val="center"/>
              <w:rPr>
                <w:sz w:val="22"/>
                <w:szCs w:val="22"/>
              </w:rPr>
            </w:pPr>
            <w:r w:rsidRPr="009C31A3">
              <w:rPr>
                <w:sz w:val="22"/>
                <w:szCs w:val="22"/>
              </w:rPr>
              <w:t>Отсрочка платежа свыше 60 дней</w:t>
            </w:r>
          </w:p>
        </w:tc>
      </w:tr>
      <w:tr w:rsidR="00D84FBD" w:rsidRPr="009C31A3" w:rsidTr="00D84FBD">
        <w:trPr>
          <w:cantSplit/>
        </w:trPr>
        <w:tc>
          <w:tcPr>
            <w:tcW w:w="456" w:type="dxa"/>
            <w:vMerge/>
          </w:tcPr>
          <w:p w:rsidR="00D84FBD" w:rsidRPr="009C31A3" w:rsidRDefault="00D84FBD" w:rsidP="00D84FBD">
            <w:pPr>
              <w:widowControl w:val="0"/>
              <w:tabs>
                <w:tab w:val="num" w:pos="720"/>
              </w:tabs>
              <w:jc w:val="center"/>
            </w:pPr>
          </w:p>
        </w:tc>
        <w:tc>
          <w:tcPr>
            <w:tcW w:w="3400" w:type="dxa"/>
            <w:vMerge/>
          </w:tcPr>
          <w:p w:rsidR="00D84FBD" w:rsidRPr="009C31A3" w:rsidRDefault="00D84FBD" w:rsidP="00D84FBD">
            <w:pPr>
              <w:suppressAutoHyphens/>
              <w:snapToGrid w:val="0"/>
              <w:rPr>
                <w:sz w:val="22"/>
                <w:szCs w:val="22"/>
                <w:shd w:val="clear" w:color="auto" w:fill="FFFFFF"/>
              </w:rPr>
            </w:pPr>
          </w:p>
        </w:tc>
        <w:tc>
          <w:tcPr>
            <w:tcW w:w="1466" w:type="dxa"/>
          </w:tcPr>
          <w:p w:rsidR="00D84FBD" w:rsidRPr="009C31A3" w:rsidRDefault="00D84FBD" w:rsidP="00D84FBD">
            <w:pPr>
              <w:widowControl w:val="0"/>
              <w:tabs>
                <w:tab w:val="num" w:pos="720"/>
              </w:tabs>
              <w:jc w:val="center"/>
              <w:rPr>
                <w:sz w:val="22"/>
                <w:szCs w:val="22"/>
              </w:rPr>
            </w:pPr>
            <w:r w:rsidRPr="009C31A3">
              <w:rPr>
                <w:sz w:val="22"/>
                <w:szCs w:val="22"/>
              </w:rPr>
              <w:t>0 баллов</w:t>
            </w:r>
          </w:p>
        </w:tc>
        <w:tc>
          <w:tcPr>
            <w:tcW w:w="1467" w:type="dxa"/>
            <w:gridSpan w:val="2"/>
          </w:tcPr>
          <w:p w:rsidR="00D84FBD" w:rsidRPr="009C31A3" w:rsidRDefault="00D84FBD" w:rsidP="00D84FBD">
            <w:pPr>
              <w:widowControl w:val="0"/>
              <w:tabs>
                <w:tab w:val="num" w:pos="720"/>
              </w:tabs>
              <w:jc w:val="center"/>
              <w:rPr>
                <w:sz w:val="22"/>
                <w:szCs w:val="22"/>
              </w:rPr>
            </w:pPr>
            <w:r w:rsidRPr="009C31A3">
              <w:rPr>
                <w:sz w:val="22"/>
                <w:szCs w:val="22"/>
              </w:rPr>
              <w:t>10 баллов</w:t>
            </w:r>
          </w:p>
        </w:tc>
        <w:tc>
          <w:tcPr>
            <w:tcW w:w="1466" w:type="dxa"/>
            <w:gridSpan w:val="2"/>
          </w:tcPr>
          <w:p w:rsidR="00D84FBD" w:rsidRPr="009C31A3" w:rsidRDefault="00D84FBD" w:rsidP="00D84FBD">
            <w:pPr>
              <w:widowControl w:val="0"/>
              <w:tabs>
                <w:tab w:val="num" w:pos="720"/>
              </w:tabs>
              <w:jc w:val="center"/>
              <w:rPr>
                <w:sz w:val="22"/>
                <w:szCs w:val="22"/>
              </w:rPr>
            </w:pPr>
            <w:r w:rsidRPr="009C31A3">
              <w:rPr>
                <w:sz w:val="22"/>
                <w:szCs w:val="22"/>
              </w:rPr>
              <w:t>20 баллов</w:t>
            </w:r>
          </w:p>
        </w:tc>
        <w:tc>
          <w:tcPr>
            <w:tcW w:w="1467" w:type="dxa"/>
          </w:tcPr>
          <w:p w:rsidR="00D84FBD" w:rsidRPr="009C31A3" w:rsidRDefault="00D84FBD" w:rsidP="00D84FBD">
            <w:pPr>
              <w:widowControl w:val="0"/>
              <w:tabs>
                <w:tab w:val="num" w:pos="720"/>
              </w:tabs>
              <w:jc w:val="center"/>
              <w:rPr>
                <w:sz w:val="22"/>
                <w:szCs w:val="22"/>
              </w:rPr>
            </w:pPr>
            <w:r w:rsidRPr="009C31A3">
              <w:rPr>
                <w:sz w:val="22"/>
                <w:szCs w:val="22"/>
              </w:rPr>
              <w:t>30 баллов</w:t>
            </w:r>
          </w:p>
        </w:tc>
      </w:tr>
      <w:tr w:rsidR="00D84FBD" w:rsidRPr="009C31A3" w:rsidTr="00D84FBD">
        <w:trPr>
          <w:cantSplit/>
        </w:trPr>
        <w:tc>
          <w:tcPr>
            <w:tcW w:w="456" w:type="dxa"/>
            <w:vMerge w:val="restart"/>
          </w:tcPr>
          <w:p w:rsidR="00D84FBD" w:rsidRPr="009C31A3" w:rsidRDefault="00D84FBD" w:rsidP="00D84FBD">
            <w:pPr>
              <w:widowControl w:val="0"/>
              <w:tabs>
                <w:tab w:val="num" w:pos="720"/>
              </w:tabs>
              <w:jc w:val="center"/>
            </w:pPr>
            <w:r w:rsidRPr="009C31A3">
              <w:rPr>
                <w:sz w:val="22"/>
                <w:szCs w:val="22"/>
              </w:rPr>
              <w:t>5.</w:t>
            </w:r>
          </w:p>
        </w:tc>
        <w:tc>
          <w:tcPr>
            <w:tcW w:w="3400" w:type="dxa"/>
            <w:vMerge w:val="restart"/>
          </w:tcPr>
          <w:p w:rsidR="00D84FBD" w:rsidRPr="009C31A3" w:rsidRDefault="00D84FBD" w:rsidP="00D84FBD">
            <w:pPr>
              <w:suppressAutoHyphens/>
              <w:snapToGrid w:val="0"/>
              <w:rPr>
                <w:shd w:val="clear" w:color="auto" w:fill="FFFFFF"/>
              </w:rPr>
            </w:pPr>
            <w:r w:rsidRPr="009C31A3">
              <w:rPr>
                <w:sz w:val="22"/>
                <w:szCs w:val="22"/>
                <w:shd w:val="clear" w:color="auto" w:fill="FFFFFF"/>
              </w:rPr>
              <w:t>Место разрешения споров в судебном порядке (</w:t>
            </w:r>
            <w:r w:rsidRPr="009C31A3">
              <w:rPr>
                <w:i/>
                <w:sz w:val="22"/>
                <w:szCs w:val="22"/>
                <w:shd w:val="clear" w:color="auto" w:fill="FFFFFF"/>
                <w:lang w:val="en-US"/>
              </w:rPr>
              <w:t>Rei</w:t>
            </w:r>
            <w:r w:rsidRPr="009C31A3">
              <w:rPr>
                <w:sz w:val="22"/>
                <w:szCs w:val="22"/>
                <w:shd w:val="clear" w:color="auto" w:fill="FFFFFF"/>
              </w:rPr>
              <w:t>)</w:t>
            </w:r>
          </w:p>
        </w:tc>
        <w:tc>
          <w:tcPr>
            <w:tcW w:w="2933" w:type="dxa"/>
            <w:gridSpan w:val="3"/>
          </w:tcPr>
          <w:p w:rsidR="00D84FBD" w:rsidRPr="009C31A3" w:rsidRDefault="00D84FBD" w:rsidP="00D84FBD">
            <w:pPr>
              <w:widowControl w:val="0"/>
              <w:tabs>
                <w:tab w:val="num" w:pos="720"/>
              </w:tabs>
              <w:jc w:val="center"/>
            </w:pPr>
            <w:r w:rsidRPr="009C31A3">
              <w:rPr>
                <w:sz w:val="22"/>
                <w:szCs w:val="22"/>
              </w:rPr>
              <w:t>Волгоградская обл.</w:t>
            </w:r>
          </w:p>
        </w:tc>
        <w:tc>
          <w:tcPr>
            <w:tcW w:w="2933" w:type="dxa"/>
            <w:gridSpan w:val="3"/>
          </w:tcPr>
          <w:p w:rsidR="00D84FBD" w:rsidRPr="009C31A3" w:rsidRDefault="00D84FBD" w:rsidP="00D84FBD">
            <w:pPr>
              <w:widowControl w:val="0"/>
              <w:tabs>
                <w:tab w:val="num" w:pos="720"/>
              </w:tabs>
              <w:jc w:val="center"/>
            </w:pPr>
            <w:r w:rsidRPr="009C31A3">
              <w:rPr>
                <w:sz w:val="22"/>
                <w:szCs w:val="22"/>
              </w:rPr>
              <w:t>Иное</w:t>
            </w:r>
          </w:p>
        </w:tc>
      </w:tr>
      <w:tr w:rsidR="00D84FBD" w:rsidRPr="009C31A3" w:rsidTr="00D84FBD">
        <w:trPr>
          <w:cantSplit/>
        </w:trPr>
        <w:tc>
          <w:tcPr>
            <w:tcW w:w="456" w:type="dxa"/>
            <w:vMerge/>
          </w:tcPr>
          <w:p w:rsidR="00D84FBD" w:rsidRPr="009C31A3" w:rsidRDefault="00D84FBD" w:rsidP="00D84FBD">
            <w:pPr>
              <w:widowControl w:val="0"/>
              <w:tabs>
                <w:tab w:val="num" w:pos="720"/>
              </w:tabs>
              <w:jc w:val="center"/>
            </w:pPr>
          </w:p>
        </w:tc>
        <w:tc>
          <w:tcPr>
            <w:tcW w:w="3400" w:type="dxa"/>
            <w:vMerge/>
          </w:tcPr>
          <w:p w:rsidR="00D84FBD" w:rsidRPr="009C31A3" w:rsidRDefault="00D84FBD" w:rsidP="00D84FBD">
            <w:pPr>
              <w:suppressAutoHyphens/>
              <w:snapToGrid w:val="0"/>
              <w:rPr>
                <w:shd w:val="clear" w:color="auto" w:fill="FFFFFF"/>
              </w:rPr>
            </w:pPr>
          </w:p>
        </w:tc>
        <w:tc>
          <w:tcPr>
            <w:tcW w:w="2933" w:type="dxa"/>
            <w:gridSpan w:val="3"/>
          </w:tcPr>
          <w:p w:rsidR="00D84FBD" w:rsidRPr="009C31A3" w:rsidRDefault="00D84FBD" w:rsidP="00D84FBD">
            <w:pPr>
              <w:widowControl w:val="0"/>
              <w:tabs>
                <w:tab w:val="num" w:pos="720"/>
              </w:tabs>
              <w:jc w:val="center"/>
            </w:pPr>
            <w:r w:rsidRPr="009C31A3">
              <w:rPr>
                <w:sz w:val="22"/>
                <w:szCs w:val="22"/>
              </w:rPr>
              <w:t>5 баллов</w:t>
            </w:r>
          </w:p>
        </w:tc>
        <w:tc>
          <w:tcPr>
            <w:tcW w:w="2933" w:type="dxa"/>
            <w:gridSpan w:val="3"/>
          </w:tcPr>
          <w:p w:rsidR="00D84FBD" w:rsidRPr="009C31A3" w:rsidRDefault="00D84FBD" w:rsidP="00D84FBD">
            <w:pPr>
              <w:widowControl w:val="0"/>
              <w:tabs>
                <w:tab w:val="num" w:pos="720"/>
              </w:tabs>
              <w:jc w:val="center"/>
            </w:pPr>
            <w:r w:rsidRPr="009C31A3">
              <w:rPr>
                <w:sz w:val="22"/>
                <w:szCs w:val="22"/>
              </w:rPr>
              <w:t>0 баллов</w:t>
            </w:r>
          </w:p>
        </w:tc>
      </w:tr>
      <w:tr w:rsidR="00D84FBD" w:rsidRPr="009C31A3" w:rsidTr="00D84FBD">
        <w:trPr>
          <w:cantSplit/>
        </w:trPr>
        <w:tc>
          <w:tcPr>
            <w:tcW w:w="456" w:type="dxa"/>
            <w:vMerge w:val="restart"/>
          </w:tcPr>
          <w:p w:rsidR="00D84FBD" w:rsidRPr="009C31A3" w:rsidRDefault="00D84FBD" w:rsidP="00D84FBD">
            <w:pPr>
              <w:widowControl w:val="0"/>
              <w:tabs>
                <w:tab w:val="num" w:pos="720"/>
              </w:tabs>
              <w:jc w:val="center"/>
            </w:pPr>
            <w:r w:rsidRPr="009C31A3">
              <w:rPr>
                <w:sz w:val="22"/>
                <w:szCs w:val="22"/>
              </w:rPr>
              <w:t>6.</w:t>
            </w:r>
          </w:p>
        </w:tc>
        <w:tc>
          <w:tcPr>
            <w:tcW w:w="3400" w:type="dxa"/>
            <w:vMerge w:val="restart"/>
          </w:tcPr>
          <w:p w:rsidR="00D84FBD" w:rsidRPr="009C31A3" w:rsidRDefault="00D84FBD" w:rsidP="00D84FBD">
            <w:pPr>
              <w:suppressAutoHyphens/>
              <w:snapToGrid w:val="0"/>
              <w:rPr>
                <w:shd w:val="clear" w:color="auto" w:fill="FFFFFF"/>
              </w:rPr>
            </w:pPr>
            <w:r w:rsidRPr="009C31A3">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r w:rsidRPr="009C31A3">
              <w:rPr>
                <w:i/>
                <w:sz w:val="22"/>
                <w:szCs w:val="22"/>
                <w:shd w:val="clear" w:color="auto" w:fill="FFFFFF"/>
                <w:lang w:val="en-US"/>
              </w:rPr>
              <w:t>Rfi</w:t>
            </w:r>
            <w:r w:rsidRPr="009C31A3">
              <w:rPr>
                <w:sz w:val="22"/>
                <w:szCs w:val="22"/>
                <w:shd w:val="clear" w:color="auto" w:fill="FFFFFF"/>
              </w:rPr>
              <w:t>)</w:t>
            </w:r>
          </w:p>
        </w:tc>
        <w:tc>
          <w:tcPr>
            <w:tcW w:w="2933" w:type="dxa"/>
            <w:gridSpan w:val="3"/>
          </w:tcPr>
          <w:p w:rsidR="00D84FBD" w:rsidRPr="009C31A3" w:rsidRDefault="00D84FBD" w:rsidP="00D84FBD">
            <w:pPr>
              <w:widowControl w:val="0"/>
              <w:tabs>
                <w:tab w:val="num" w:pos="720"/>
              </w:tabs>
              <w:jc w:val="center"/>
            </w:pPr>
            <w:r w:rsidRPr="009C31A3">
              <w:rPr>
                <w:sz w:val="22"/>
                <w:szCs w:val="22"/>
              </w:rPr>
              <w:t>от 0 до 20 единиц техники</w:t>
            </w:r>
          </w:p>
        </w:tc>
        <w:tc>
          <w:tcPr>
            <w:tcW w:w="2933" w:type="dxa"/>
            <w:gridSpan w:val="3"/>
          </w:tcPr>
          <w:p w:rsidR="00D84FBD" w:rsidRPr="009C31A3" w:rsidRDefault="00D84FBD" w:rsidP="00D84FBD">
            <w:pPr>
              <w:widowControl w:val="0"/>
              <w:tabs>
                <w:tab w:val="num" w:pos="720"/>
              </w:tabs>
              <w:jc w:val="center"/>
            </w:pPr>
            <w:r w:rsidRPr="009C31A3">
              <w:rPr>
                <w:sz w:val="22"/>
                <w:szCs w:val="22"/>
              </w:rPr>
              <w:t>свыше 20 единиц техники</w:t>
            </w:r>
          </w:p>
        </w:tc>
      </w:tr>
      <w:tr w:rsidR="00D84FBD" w:rsidRPr="009C31A3" w:rsidTr="00D84FBD">
        <w:trPr>
          <w:cantSplit/>
        </w:trPr>
        <w:tc>
          <w:tcPr>
            <w:tcW w:w="456" w:type="dxa"/>
            <w:vMerge/>
          </w:tcPr>
          <w:p w:rsidR="00D84FBD" w:rsidRPr="009C31A3" w:rsidRDefault="00D84FBD" w:rsidP="00D84FBD">
            <w:pPr>
              <w:widowControl w:val="0"/>
              <w:tabs>
                <w:tab w:val="num" w:pos="720"/>
              </w:tabs>
              <w:jc w:val="center"/>
            </w:pPr>
          </w:p>
        </w:tc>
        <w:tc>
          <w:tcPr>
            <w:tcW w:w="3400" w:type="dxa"/>
            <w:vMerge/>
          </w:tcPr>
          <w:p w:rsidR="00D84FBD" w:rsidRPr="009C31A3" w:rsidRDefault="00D84FBD" w:rsidP="00D84FBD">
            <w:pPr>
              <w:suppressAutoHyphens/>
              <w:snapToGrid w:val="0"/>
              <w:rPr>
                <w:shd w:val="clear" w:color="auto" w:fill="FFFFFF"/>
              </w:rPr>
            </w:pPr>
          </w:p>
        </w:tc>
        <w:tc>
          <w:tcPr>
            <w:tcW w:w="2933" w:type="dxa"/>
            <w:gridSpan w:val="3"/>
          </w:tcPr>
          <w:p w:rsidR="00D84FBD" w:rsidRPr="009C31A3" w:rsidRDefault="00D84FBD" w:rsidP="00D84FBD">
            <w:pPr>
              <w:widowControl w:val="0"/>
              <w:tabs>
                <w:tab w:val="num" w:pos="720"/>
              </w:tabs>
              <w:jc w:val="center"/>
            </w:pPr>
            <w:r w:rsidRPr="009C31A3">
              <w:rPr>
                <w:sz w:val="22"/>
                <w:szCs w:val="22"/>
              </w:rPr>
              <w:t>3 балла</w:t>
            </w:r>
          </w:p>
        </w:tc>
        <w:tc>
          <w:tcPr>
            <w:tcW w:w="2933" w:type="dxa"/>
            <w:gridSpan w:val="3"/>
          </w:tcPr>
          <w:p w:rsidR="00D84FBD" w:rsidRPr="009C31A3" w:rsidRDefault="00D84FBD" w:rsidP="00D84FBD">
            <w:pPr>
              <w:widowControl w:val="0"/>
              <w:tabs>
                <w:tab w:val="num" w:pos="720"/>
              </w:tabs>
              <w:jc w:val="center"/>
            </w:pPr>
            <w:r w:rsidRPr="009C31A3">
              <w:rPr>
                <w:sz w:val="22"/>
                <w:szCs w:val="22"/>
              </w:rPr>
              <w:t>10 баллов</w:t>
            </w:r>
          </w:p>
        </w:tc>
      </w:tr>
      <w:tr w:rsidR="00D84FBD" w:rsidRPr="009C31A3" w:rsidTr="00D84FBD">
        <w:trPr>
          <w:cantSplit/>
          <w:trHeight w:val="70"/>
        </w:trPr>
        <w:tc>
          <w:tcPr>
            <w:tcW w:w="456" w:type="dxa"/>
            <w:vMerge w:val="restart"/>
          </w:tcPr>
          <w:p w:rsidR="00D84FBD" w:rsidRPr="009C31A3" w:rsidRDefault="00D84FBD" w:rsidP="00D84FBD">
            <w:pPr>
              <w:widowControl w:val="0"/>
              <w:tabs>
                <w:tab w:val="num" w:pos="720"/>
              </w:tabs>
              <w:jc w:val="center"/>
            </w:pPr>
            <w:r w:rsidRPr="009C31A3">
              <w:rPr>
                <w:sz w:val="22"/>
                <w:szCs w:val="22"/>
              </w:rPr>
              <w:t>7.</w:t>
            </w:r>
          </w:p>
        </w:tc>
        <w:tc>
          <w:tcPr>
            <w:tcW w:w="3400" w:type="dxa"/>
            <w:vMerge w:val="restart"/>
          </w:tcPr>
          <w:p w:rsidR="00D84FBD" w:rsidRPr="009C31A3" w:rsidRDefault="00D84FBD" w:rsidP="00D84FBD">
            <w:pPr>
              <w:suppressAutoHyphens/>
              <w:snapToGrid w:val="0"/>
              <w:rPr>
                <w:shd w:val="clear" w:color="auto" w:fill="FFFFFF"/>
              </w:rPr>
            </w:pPr>
            <w:r w:rsidRPr="009C31A3">
              <w:rPr>
                <w:sz w:val="22"/>
                <w:szCs w:val="22"/>
                <w:shd w:val="clear" w:color="auto" w:fill="FFFFFF"/>
              </w:rPr>
              <w:t>Обеспеченность участника закупки трудовыми ресурсами (</w:t>
            </w:r>
            <w:r w:rsidRPr="009C31A3">
              <w:rPr>
                <w:i/>
                <w:sz w:val="22"/>
                <w:szCs w:val="22"/>
                <w:shd w:val="clear" w:color="auto" w:fill="FFFFFF"/>
                <w:lang w:val="en-US"/>
              </w:rPr>
              <w:t>Rhi</w:t>
            </w:r>
            <w:r w:rsidRPr="009C31A3">
              <w:rPr>
                <w:sz w:val="22"/>
                <w:szCs w:val="22"/>
                <w:shd w:val="clear" w:color="auto" w:fill="FFFFFF"/>
              </w:rPr>
              <w:t>)</w:t>
            </w:r>
          </w:p>
        </w:tc>
        <w:tc>
          <w:tcPr>
            <w:tcW w:w="2933" w:type="dxa"/>
            <w:gridSpan w:val="3"/>
          </w:tcPr>
          <w:p w:rsidR="00D84FBD" w:rsidRPr="009C31A3" w:rsidRDefault="00D84FBD" w:rsidP="00D84FBD">
            <w:pPr>
              <w:widowControl w:val="0"/>
              <w:tabs>
                <w:tab w:val="num" w:pos="720"/>
              </w:tabs>
              <w:jc w:val="center"/>
            </w:pPr>
            <w:r w:rsidRPr="009C31A3">
              <w:rPr>
                <w:sz w:val="22"/>
                <w:szCs w:val="22"/>
              </w:rPr>
              <w:t xml:space="preserve">до </w:t>
            </w:r>
            <w:r w:rsidR="002907B2" w:rsidRPr="009C31A3">
              <w:rPr>
                <w:sz w:val="22"/>
                <w:szCs w:val="22"/>
              </w:rPr>
              <w:t>15</w:t>
            </w:r>
            <w:r w:rsidRPr="009C31A3">
              <w:rPr>
                <w:sz w:val="22"/>
                <w:szCs w:val="22"/>
              </w:rPr>
              <w:t xml:space="preserve"> человек</w:t>
            </w:r>
          </w:p>
        </w:tc>
        <w:tc>
          <w:tcPr>
            <w:tcW w:w="2933" w:type="dxa"/>
            <w:gridSpan w:val="3"/>
          </w:tcPr>
          <w:p w:rsidR="00D84FBD" w:rsidRPr="009C31A3" w:rsidRDefault="00D84FBD" w:rsidP="00D84FBD">
            <w:pPr>
              <w:jc w:val="center"/>
            </w:pPr>
            <w:r w:rsidRPr="009C31A3">
              <w:rPr>
                <w:sz w:val="22"/>
                <w:szCs w:val="22"/>
              </w:rPr>
              <w:t xml:space="preserve">свыше </w:t>
            </w:r>
            <w:r w:rsidR="002907B2" w:rsidRPr="009C31A3">
              <w:rPr>
                <w:sz w:val="22"/>
                <w:szCs w:val="22"/>
              </w:rPr>
              <w:t>15</w:t>
            </w:r>
            <w:r w:rsidRPr="009C31A3">
              <w:rPr>
                <w:sz w:val="22"/>
                <w:szCs w:val="22"/>
              </w:rPr>
              <w:t xml:space="preserve"> человек</w:t>
            </w:r>
          </w:p>
        </w:tc>
      </w:tr>
      <w:tr w:rsidR="00D84FBD" w:rsidRPr="009C31A3" w:rsidTr="00D84FBD">
        <w:trPr>
          <w:cantSplit/>
          <w:trHeight w:val="194"/>
        </w:trPr>
        <w:tc>
          <w:tcPr>
            <w:tcW w:w="456" w:type="dxa"/>
            <w:vMerge/>
          </w:tcPr>
          <w:p w:rsidR="00D84FBD" w:rsidRPr="009C31A3" w:rsidRDefault="00D84FBD" w:rsidP="00D84FBD">
            <w:pPr>
              <w:widowControl w:val="0"/>
              <w:tabs>
                <w:tab w:val="num" w:pos="720"/>
              </w:tabs>
              <w:jc w:val="center"/>
            </w:pPr>
          </w:p>
        </w:tc>
        <w:tc>
          <w:tcPr>
            <w:tcW w:w="3400" w:type="dxa"/>
            <w:vMerge/>
          </w:tcPr>
          <w:p w:rsidR="00D84FBD" w:rsidRPr="009C31A3" w:rsidRDefault="00D84FBD" w:rsidP="00D84FBD">
            <w:pPr>
              <w:suppressAutoHyphens/>
              <w:snapToGrid w:val="0"/>
              <w:rPr>
                <w:shd w:val="clear" w:color="auto" w:fill="FFFFFF"/>
              </w:rPr>
            </w:pPr>
          </w:p>
        </w:tc>
        <w:tc>
          <w:tcPr>
            <w:tcW w:w="2933" w:type="dxa"/>
            <w:gridSpan w:val="3"/>
          </w:tcPr>
          <w:p w:rsidR="00D84FBD" w:rsidRPr="009C31A3" w:rsidRDefault="00D84FBD" w:rsidP="00D84FBD">
            <w:pPr>
              <w:widowControl w:val="0"/>
              <w:tabs>
                <w:tab w:val="num" w:pos="720"/>
              </w:tabs>
              <w:jc w:val="center"/>
            </w:pPr>
            <w:r w:rsidRPr="009C31A3">
              <w:rPr>
                <w:sz w:val="22"/>
                <w:szCs w:val="22"/>
              </w:rPr>
              <w:t>3 балла</w:t>
            </w:r>
          </w:p>
        </w:tc>
        <w:tc>
          <w:tcPr>
            <w:tcW w:w="2933" w:type="dxa"/>
            <w:gridSpan w:val="3"/>
          </w:tcPr>
          <w:p w:rsidR="00D84FBD" w:rsidRPr="009C31A3" w:rsidRDefault="00D84FBD" w:rsidP="00D84FBD">
            <w:pPr>
              <w:widowControl w:val="0"/>
              <w:tabs>
                <w:tab w:val="num" w:pos="720"/>
              </w:tabs>
              <w:jc w:val="center"/>
            </w:pPr>
            <w:r w:rsidRPr="009C31A3">
              <w:rPr>
                <w:sz w:val="22"/>
                <w:szCs w:val="22"/>
              </w:rPr>
              <w:t>10 баллов</w:t>
            </w:r>
          </w:p>
        </w:tc>
      </w:tr>
      <w:tr w:rsidR="00D84FBD" w:rsidRPr="009C31A3" w:rsidTr="00D84FBD">
        <w:trPr>
          <w:cantSplit/>
        </w:trPr>
        <w:tc>
          <w:tcPr>
            <w:tcW w:w="456" w:type="dxa"/>
            <w:vMerge w:val="restart"/>
          </w:tcPr>
          <w:p w:rsidR="00D84FBD" w:rsidRPr="009C31A3" w:rsidRDefault="00D84FBD" w:rsidP="00D84FBD">
            <w:pPr>
              <w:widowControl w:val="0"/>
              <w:tabs>
                <w:tab w:val="num" w:pos="720"/>
              </w:tabs>
              <w:jc w:val="center"/>
            </w:pPr>
            <w:r w:rsidRPr="009C31A3">
              <w:rPr>
                <w:sz w:val="22"/>
                <w:szCs w:val="22"/>
              </w:rPr>
              <w:t>8.</w:t>
            </w:r>
          </w:p>
        </w:tc>
        <w:tc>
          <w:tcPr>
            <w:tcW w:w="3400" w:type="dxa"/>
            <w:vMerge w:val="restart"/>
          </w:tcPr>
          <w:p w:rsidR="00D84FBD" w:rsidRPr="009C31A3" w:rsidRDefault="00D84FBD" w:rsidP="00D84FBD">
            <w:pPr>
              <w:widowControl w:val="0"/>
              <w:tabs>
                <w:tab w:val="num" w:pos="720"/>
              </w:tabs>
              <w:jc w:val="both"/>
            </w:pPr>
            <w:r w:rsidRPr="009C31A3">
              <w:rPr>
                <w:sz w:val="22"/>
                <w:szCs w:val="22"/>
              </w:rPr>
              <w:t>Наличие ранее заключенных договоров и положительного опыта работы с Заказчиком (</w:t>
            </w:r>
            <w:r w:rsidRPr="009C31A3">
              <w:rPr>
                <w:i/>
                <w:sz w:val="22"/>
                <w:szCs w:val="22"/>
                <w:lang w:val="en-US"/>
              </w:rPr>
              <w:t>Rgi</w:t>
            </w:r>
            <w:r w:rsidRPr="009C31A3">
              <w:rPr>
                <w:sz w:val="22"/>
                <w:szCs w:val="22"/>
              </w:rPr>
              <w:t>)</w:t>
            </w:r>
          </w:p>
        </w:tc>
        <w:tc>
          <w:tcPr>
            <w:tcW w:w="1955" w:type="dxa"/>
            <w:gridSpan w:val="2"/>
          </w:tcPr>
          <w:p w:rsidR="00D84FBD" w:rsidRPr="009C31A3" w:rsidRDefault="00D84FBD" w:rsidP="00D84FBD">
            <w:pPr>
              <w:widowControl w:val="0"/>
              <w:tabs>
                <w:tab w:val="num" w:pos="720"/>
              </w:tabs>
              <w:jc w:val="center"/>
            </w:pPr>
            <w:r w:rsidRPr="009C31A3">
              <w:rPr>
                <w:sz w:val="22"/>
                <w:szCs w:val="22"/>
              </w:rPr>
              <w:t>Имеется отрицательный опыт поставки товаров, выполнения работ услуг для Заказчика</w:t>
            </w:r>
          </w:p>
        </w:tc>
        <w:tc>
          <w:tcPr>
            <w:tcW w:w="1955" w:type="dxa"/>
            <w:gridSpan w:val="2"/>
          </w:tcPr>
          <w:p w:rsidR="00D84FBD" w:rsidRPr="009C31A3" w:rsidRDefault="00D84FBD" w:rsidP="00D84FBD">
            <w:pPr>
              <w:widowControl w:val="0"/>
              <w:tabs>
                <w:tab w:val="num" w:pos="720"/>
              </w:tabs>
              <w:jc w:val="center"/>
            </w:pPr>
            <w:r w:rsidRPr="009C31A3">
              <w:rPr>
                <w:sz w:val="22"/>
                <w:szCs w:val="22"/>
              </w:rPr>
              <w:t>Отсутствует опыт поставки  товаров, выполнения работ услуг для Заказчика</w:t>
            </w:r>
          </w:p>
        </w:tc>
        <w:tc>
          <w:tcPr>
            <w:tcW w:w="1956" w:type="dxa"/>
            <w:gridSpan w:val="2"/>
          </w:tcPr>
          <w:p w:rsidR="00D84FBD" w:rsidRPr="009C31A3" w:rsidRDefault="00D84FBD" w:rsidP="00D84FBD">
            <w:pPr>
              <w:widowControl w:val="0"/>
              <w:tabs>
                <w:tab w:val="num" w:pos="720"/>
              </w:tabs>
              <w:jc w:val="center"/>
            </w:pPr>
            <w:r w:rsidRPr="009C31A3">
              <w:rPr>
                <w:sz w:val="22"/>
                <w:szCs w:val="22"/>
              </w:rPr>
              <w:t>Имеется положительный опыт поставки товаров, выполнения работ услуг для Заказчика</w:t>
            </w:r>
          </w:p>
        </w:tc>
      </w:tr>
      <w:tr w:rsidR="00D84FBD" w:rsidRPr="009C31A3" w:rsidTr="00D84FBD">
        <w:trPr>
          <w:cantSplit/>
        </w:trPr>
        <w:tc>
          <w:tcPr>
            <w:tcW w:w="456" w:type="dxa"/>
            <w:vMerge/>
          </w:tcPr>
          <w:p w:rsidR="00D84FBD" w:rsidRPr="009C31A3" w:rsidRDefault="00D84FBD" w:rsidP="00D84FBD">
            <w:pPr>
              <w:widowControl w:val="0"/>
              <w:tabs>
                <w:tab w:val="num" w:pos="720"/>
              </w:tabs>
              <w:jc w:val="center"/>
            </w:pPr>
          </w:p>
        </w:tc>
        <w:tc>
          <w:tcPr>
            <w:tcW w:w="3400" w:type="dxa"/>
            <w:vMerge/>
          </w:tcPr>
          <w:p w:rsidR="00D84FBD" w:rsidRPr="009C31A3" w:rsidRDefault="00D84FBD" w:rsidP="00D84FBD">
            <w:pPr>
              <w:widowControl w:val="0"/>
              <w:tabs>
                <w:tab w:val="num" w:pos="720"/>
              </w:tabs>
              <w:jc w:val="both"/>
            </w:pPr>
          </w:p>
        </w:tc>
        <w:tc>
          <w:tcPr>
            <w:tcW w:w="1955" w:type="dxa"/>
            <w:gridSpan w:val="2"/>
          </w:tcPr>
          <w:p w:rsidR="00D84FBD" w:rsidRPr="009C31A3" w:rsidRDefault="00D84FBD" w:rsidP="00D84FBD">
            <w:pPr>
              <w:widowControl w:val="0"/>
              <w:tabs>
                <w:tab w:val="num" w:pos="720"/>
              </w:tabs>
              <w:jc w:val="center"/>
            </w:pPr>
            <w:r w:rsidRPr="009C31A3">
              <w:rPr>
                <w:sz w:val="22"/>
                <w:szCs w:val="22"/>
              </w:rPr>
              <w:t>-5 баллов</w:t>
            </w:r>
          </w:p>
        </w:tc>
        <w:tc>
          <w:tcPr>
            <w:tcW w:w="1955" w:type="dxa"/>
            <w:gridSpan w:val="2"/>
          </w:tcPr>
          <w:p w:rsidR="00D84FBD" w:rsidRPr="009C31A3" w:rsidRDefault="00D84FBD" w:rsidP="00D84FBD">
            <w:pPr>
              <w:widowControl w:val="0"/>
              <w:tabs>
                <w:tab w:val="num" w:pos="720"/>
              </w:tabs>
              <w:jc w:val="center"/>
            </w:pPr>
            <w:r w:rsidRPr="009C31A3">
              <w:rPr>
                <w:sz w:val="22"/>
                <w:szCs w:val="22"/>
              </w:rPr>
              <w:t>0 баллов</w:t>
            </w:r>
          </w:p>
        </w:tc>
        <w:tc>
          <w:tcPr>
            <w:tcW w:w="1956" w:type="dxa"/>
            <w:gridSpan w:val="2"/>
          </w:tcPr>
          <w:p w:rsidR="00D84FBD" w:rsidRPr="009C31A3" w:rsidRDefault="00D84FBD" w:rsidP="00D84FBD">
            <w:pPr>
              <w:widowControl w:val="0"/>
              <w:tabs>
                <w:tab w:val="num" w:pos="720"/>
              </w:tabs>
              <w:jc w:val="center"/>
            </w:pPr>
            <w:r w:rsidRPr="009C31A3">
              <w:rPr>
                <w:sz w:val="22"/>
                <w:szCs w:val="22"/>
              </w:rPr>
              <w:t>5 баллов</w:t>
            </w:r>
          </w:p>
        </w:tc>
      </w:tr>
      <w:tr w:rsidR="00D84FBD" w:rsidRPr="009C31A3" w:rsidTr="00D84FBD">
        <w:trPr>
          <w:cantSplit/>
          <w:trHeight w:val="571"/>
        </w:trPr>
        <w:tc>
          <w:tcPr>
            <w:tcW w:w="456" w:type="dxa"/>
            <w:vMerge w:val="restart"/>
          </w:tcPr>
          <w:p w:rsidR="00D84FBD" w:rsidRPr="009C31A3" w:rsidRDefault="00D84FBD" w:rsidP="00D84FBD">
            <w:pPr>
              <w:widowControl w:val="0"/>
              <w:tabs>
                <w:tab w:val="num" w:pos="720"/>
              </w:tabs>
              <w:jc w:val="center"/>
            </w:pPr>
            <w:r w:rsidRPr="009C31A3">
              <w:rPr>
                <w:sz w:val="22"/>
                <w:szCs w:val="22"/>
              </w:rPr>
              <w:t>9.</w:t>
            </w:r>
          </w:p>
        </w:tc>
        <w:tc>
          <w:tcPr>
            <w:tcW w:w="3400" w:type="dxa"/>
            <w:vMerge w:val="restart"/>
          </w:tcPr>
          <w:p w:rsidR="00D84FBD" w:rsidRPr="009C31A3" w:rsidRDefault="00D84FBD" w:rsidP="00D84FBD">
            <w:pPr>
              <w:widowControl w:val="0"/>
              <w:tabs>
                <w:tab w:val="num" w:pos="720"/>
              </w:tabs>
              <w:jc w:val="both"/>
            </w:pPr>
            <w:r w:rsidRPr="009C31A3">
              <w:rPr>
                <w:sz w:val="22"/>
                <w:szCs w:val="22"/>
              </w:rPr>
              <w:t>Объем выручки от производства/поставки данной и аналогичной продукции, работ, услуг за последний отчетный год (в млн. рублей). (</w:t>
            </w:r>
            <w:r w:rsidRPr="009C31A3">
              <w:rPr>
                <w:i/>
                <w:sz w:val="22"/>
                <w:szCs w:val="22"/>
              </w:rPr>
              <w:t>Rk</w:t>
            </w:r>
            <w:r w:rsidRPr="009C31A3">
              <w:rPr>
                <w:i/>
                <w:sz w:val="22"/>
                <w:szCs w:val="22"/>
                <w:lang w:val="en-US"/>
              </w:rPr>
              <w:t>i</w:t>
            </w:r>
            <w:r w:rsidRPr="009C31A3">
              <w:rPr>
                <w:sz w:val="22"/>
                <w:szCs w:val="22"/>
              </w:rPr>
              <w:t>)</w:t>
            </w:r>
          </w:p>
        </w:tc>
        <w:tc>
          <w:tcPr>
            <w:tcW w:w="2933" w:type="dxa"/>
            <w:gridSpan w:val="3"/>
          </w:tcPr>
          <w:p w:rsidR="00D84FBD" w:rsidRPr="009C31A3" w:rsidRDefault="00D84FBD" w:rsidP="00D84FBD">
            <w:pPr>
              <w:suppressAutoHyphens/>
              <w:snapToGrid w:val="0"/>
              <w:jc w:val="center"/>
              <w:rPr>
                <w:sz w:val="22"/>
              </w:rPr>
            </w:pPr>
            <w:r w:rsidRPr="009C31A3">
              <w:rPr>
                <w:sz w:val="22"/>
              </w:rPr>
              <w:t xml:space="preserve">до </w:t>
            </w:r>
            <w:r w:rsidR="002907B2" w:rsidRPr="009C31A3">
              <w:rPr>
                <w:sz w:val="22"/>
              </w:rPr>
              <w:t>20</w:t>
            </w:r>
            <w:r w:rsidRPr="009C31A3">
              <w:rPr>
                <w:sz w:val="22"/>
              </w:rPr>
              <w:t xml:space="preserve"> млн. руб.</w:t>
            </w:r>
          </w:p>
        </w:tc>
        <w:tc>
          <w:tcPr>
            <w:tcW w:w="2933" w:type="dxa"/>
            <w:gridSpan w:val="3"/>
          </w:tcPr>
          <w:p w:rsidR="00D84FBD" w:rsidRPr="009C31A3" w:rsidRDefault="00D84FBD" w:rsidP="00D84FBD">
            <w:pPr>
              <w:suppressAutoHyphens/>
              <w:snapToGrid w:val="0"/>
              <w:jc w:val="center"/>
              <w:rPr>
                <w:sz w:val="22"/>
              </w:rPr>
            </w:pPr>
            <w:r w:rsidRPr="009C31A3">
              <w:rPr>
                <w:sz w:val="22"/>
              </w:rPr>
              <w:t xml:space="preserve">свыше </w:t>
            </w:r>
            <w:r w:rsidR="002907B2" w:rsidRPr="009C31A3">
              <w:rPr>
                <w:sz w:val="22"/>
              </w:rPr>
              <w:t>20</w:t>
            </w:r>
            <w:r w:rsidRPr="009C31A3">
              <w:rPr>
                <w:sz w:val="22"/>
              </w:rPr>
              <w:t xml:space="preserve"> млн. руб.</w:t>
            </w:r>
          </w:p>
        </w:tc>
      </w:tr>
      <w:tr w:rsidR="00D84FBD" w:rsidRPr="009C31A3" w:rsidTr="00D84FBD">
        <w:trPr>
          <w:cantSplit/>
          <w:trHeight w:val="570"/>
        </w:trPr>
        <w:tc>
          <w:tcPr>
            <w:tcW w:w="456" w:type="dxa"/>
            <w:vMerge/>
          </w:tcPr>
          <w:p w:rsidR="00D84FBD" w:rsidRPr="009C31A3" w:rsidRDefault="00D84FBD" w:rsidP="00D84FBD">
            <w:pPr>
              <w:widowControl w:val="0"/>
              <w:tabs>
                <w:tab w:val="num" w:pos="720"/>
              </w:tabs>
              <w:jc w:val="center"/>
            </w:pPr>
          </w:p>
        </w:tc>
        <w:tc>
          <w:tcPr>
            <w:tcW w:w="3400" w:type="dxa"/>
            <w:vMerge/>
          </w:tcPr>
          <w:p w:rsidR="00D84FBD" w:rsidRPr="009C31A3" w:rsidRDefault="00D84FBD" w:rsidP="00D84FBD">
            <w:pPr>
              <w:widowControl w:val="0"/>
              <w:tabs>
                <w:tab w:val="num" w:pos="720"/>
              </w:tabs>
              <w:jc w:val="both"/>
            </w:pPr>
          </w:p>
        </w:tc>
        <w:tc>
          <w:tcPr>
            <w:tcW w:w="2933" w:type="dxa"/>
            <w:gridSpan w:val="3"/>
          </w:tcPr>
          <w:p w:rsidR="00D84FBD" w:rsidRPr="009C31A3" w:rsidRDefault="00D84FBD" w:rsidP="00D84FBD">
            <w:pPr>
              <w:suppressAutoHyphens/>
              <w:snapToGrid w:val="0"/>
              <w:jc w:val="center"/>
              <w:rPr>
                <w:sz w:val="22"/>
              </w:rPr>
            </w:pPr>
            <w:r w:rsidRPr="009C31A3">
              <w:rPr>
                <w:sz w:val="22"/>
              </w:rPr>
              <w:t>0 баллов</w:t>
            </w:r>
          </w:p>
        </w:tc>
        <w:tc>
          <w:tcPr>
            <w:tcW w:w="2933" w:type="dxa"/>
            <w:gridSpan w:val="3"/>
          </w:tcPr>
          <w:p w:rsidR="00D84FBD" w:rsidRPr="009C31A3" w:rsidRDefault="00D84FBD" w:rsidP="00D84FBD">
            <w:pPr>
              <w:suppressAutoHyphens/>
              <w:snapToGrid w:val="0"/>
              <w:jc w:val="center"/>
              <w:rPr>
                <w:sz w:val="22"/>
              </w:rPr>
            </w:pPr>
            <w:r w:rsidRPr="009C31A3">
              <w:rPr>
                <w:sz w:val="22"/>
              </w:rPr>
              <w:t>10 баллов</w:t>
            </w:r>
          </w:p>
        </w:tc>
      </w:tr>
      <w:tr w:rsidR="00D84FBD" w:rsidRPr="009C31A3" w:rsidTr="00D84FBD">
        <w:trPr>
          <w:cantSplit/>
        </w:trPr>
        <w:tc>
          <w:tcPr>
            <w:tcW w:w="456" w:type="dxa"/>
            <w:vMerge w:val="restart"/>
          </w:tcPr>
          <w:p w:rsidR="00D84FBD" w:rsidRPr="009C31A3" w:rsidRDefault="00D84FBD" w:rsidP="00D84FBD">
            <w:pPr>
              <w:widowControl w:val="0"/>
              <w:tabs>
                <w:tab w:val="num" w:pos="720"/>
              </w:tabs>
              <w:jc w:val="center"/>
            </w:pPr>
            <w:r w:rsidRPr="009C31A3">
              <w:rPr>
                <w:sz w:val="22"/>
                <w:szCs w:val="22"/>
              </w:rPr>
              <w:t>10.</w:t>
            </w:r>
          </w:p>
        </w:tc>
        <w:tc>
          <w:tcPr>
            <w:tcW w:w="3400" w:type="dxa"/>
            <w:vMerge w:val="restart"/>
          </w:tcPr>
          <w:p w:rsidR="00D84FBD" w:rsidRPr="009C31A3" w:rsidRDefault="00D84FBD" w:rsidP="00D84FBD">
            <w:pPr>
              <w:widowControl w:val="0"/>
              <w:tabs>
                <w:tab w:val="num" w:pos="720"/>
              </w:tabs>
              <w:jc w:val="both"/>
            </w:pPr>
            <w:r w:rsidRPr="009C31A3">
              <w:rPr>
                <w:sz w:val="22"/>
                <w:szCs w:val="22"/>
              </w:rPr>
              <w:t>Срок предоставления гарантии качества поставленных товаров, выполненных работ, услуг. (</w:t>
            </w:r>
            <w:r w:rsidRPr="009C31A3">
              <w:rPr>
                <w:i/>
                <w:sz w:val="22"/>
                <w:szCs w:val="22"/>
                <w:lang w:val="en-US"/>
              </w:rPr>
              <w:t>Rli</w:t>
            </w:r>
            <w:r w:rsidRPr="009C31A3">
              <w:rPr>
                <w:sz w:val="22"/>
                <w:szCs w:val="22"/>
              </w:rPr>
              <w:t>)</w:t>
            </w:r>
          </w:p>
        </w:tc>
        <w:tc>
          <w:tcPr>
            <w:tcW w:w="2933" w:type="dxa"/>
            <w:gridSpan w:val="3"/>
          </w:tcPr>
          <w:p w:rsidR="00D84FBD" w:rsidRPr="009C31A3" w:rsidRDefault="00D84FBD" w:rsidP="00D84FBD">
            <w:pPr>
              <w:suppressAutoHyphens/>
              <w:snapToGrid w:val="0"/>
              <w:jc w:val="center"/>
            </w:pPr>
            <w:r w:rsidRPr="009C31A3">
              <w:rPr>
                <w:sz w:val="22"/>
                <w:szCs w:val="22"/>
              </w:rPr>
              <w:t>Согласно сроков указанных в техническом задании</w:t>
            </w:r>
          </w:p>
        </w:tc>
        <w:tc>
          <w:tcPr>
            <w:tcW w:w="2933" w:type="dxa"/>
            <w:gridSpan w:val="3"/>
          </w:tcPr>
          <w:p w:rsidR="00D84FBD" w:rsidRPr="009C31A3" w:rsidRDefault="00D84FBD" w:rsidP="00D84FBD">
            <w:pPr>
              <w:suppressAutoHyphens/>
              <w:snapToGrid w:val="0"/>
              <w:jc w:val="center"/>
            </w:pPr>
            <w:r w:rsidRPr="009C31A3">
              <w:rPr>
                <w:sz w:val="22"/>
                <w:szCs w:val="22"/>
              </w:rPr>
              <w:t>Свыше сроков указанных в техническом задании не менее чем на один года</w:t>
            </w:r>
          </w:p>
        </w:tc>
      </w:tr>
      <w:tr w:rsidR="00D84FBD" w:rsidRPr="009C31A3" w:rsidTr="00D84FBD">
        <w:trPr>
          <w:cantSplit/>
        </w:trPr>
        <w:tc>
          <w:tcPr>
            <w:tcW w:w="456" w:type="dxa"/>
            <w:vMerge/>
          </w:tcPr>
          <w:p w:rsidR="00D84FBD" w:rsidRPr="009C31A3" w:rsidRDefault="00D84FBD" w:rsidP="00D84FBD">
            <w:pPr>
              <w:widowControl w:val="0"/>
              <w:tabs>
                <w:tab w:val="num" w:pos="720"/>
              </w:tabs>
              <w:jc w:val="center"/>
            </w:pPr>
          </w:p>
        </w:tc>
        <w:tc>
          <w:tcPr>
            <w:tcW w:w="3400" w:type="dxa"/>
            <w:vMerge/>
          </w:tcPr>
          <w:p w:rsidR="00D84FBD" w:rsidRPr="009C31A3" w:rsidRDefault="00D84FBD" w:rsidP="00D84FBD">
            <w:pPr>
              <w:widowControl w:val="0"/>
              <w:tabs>
                <w:tab w:val="num" w:pos="720"/>
              </w:tabs>
              <w:jc w:val="both"/>
            </w:pPr>
          </w:p>
        </w:tc>
        <w:tc>
          <w:tcPr>
            <w:tcW w:w="2933" w:type="dxa"/>
            <w:gridSpan w:val="3"/>
          </w:tcPr>
          <w:p w:rsidR="00D84FBD" w:rsidRPr="009C31A3" w:rsidRDefault="00D84FBD" w:rsidP="00D84FBD">
            <w:pPr>
              <w:suppressAutoHyphens/>
              <w:snapToGrid w:val="0"/>
              <w:jc w:val="center"/>
            </w:pPr>
            <w:r w:rsidRPr="009C31A3">
              <w:rPr>
                <w:sz w:val="22"/>
                <w:szCs w:val="22"/>
              </w:rPr>
              <w:t>0 баллов</w:t>
            </w:r>
          </w:p>
        </w:tc>
        <w:tc>
          <w:tcPr>
            <w:tcW w:w="2933" w:type="dxa"/>
            <w:gridSpan w:val="3"/>
          </w:tcPr>
          <w:p w:rsidR="00D84FBD" w:rsidRPr="009C31A3" w:rsidRDefault="00D84FBD" w:rsidP="00D84FBD">
            <w:pPr>
              <w:suppressAutoHyphens/>
              <w:snapToGrid w:val="0"/>
              <w:jc w:val="center"/>
            </w:pPr>
            <w:r w:rsidRPr="009C31A3">
              <w:rPr>
                <w:sz w:val="22"/>
                <w:szCs w:val="22"/>
              </w:rPr>
              <w:t>10 баллов</w:t>
            </w:r>
          </w:p>
        </w:tc>
      </w:tr>
    </w:tbl>
    <w:p w:rsidR="00D84FBD" w:rsidRPr="009C31A3" w:rsidRDefault="00D84FBD" w:rsidP="00D84FBD">
      <w:pPr>
        <w:widowControl w:val="0"/>
        <w:spacing w:line="254" w:lineRule="exact"/>
        <w:ind w:left="20" w:right="20" w:firstLine="700"/>
        <w:jc w:val="both"/>
        <w:rPr>
          <w:sz w:val="22"/>
          <w:szCs w:val="22"/>
        </w:rPr>
      </w:pPr>
    </w:p>
    <w:p w:rsidR="00D84FBD" w:rsidRPr="009C31A3" w:rsidRDefault="00D84FBD" w:rsidP="00D84FBD">
      <w:pPr>
        <w:suppressAutoHyphens/>
        <w:ind w:firstLine="567"/>
        <w:jc w:val="both"/>
        <w:rPr>
          <w:sz w:val="22"/>
          <w:szCs w:val="22"/>
        </w:rPr>
      </w:pPr>
      <w:r w:rsidRPr="009C31A3">
        <w:rPr>
          <w:sz w:val="22"/>
          <w:szCs w:val="22"/>
        </w:rPr>
        <w:lastRenderedPageBreak/>
        <w:t xml:space="preserve">Оценка с учетом критерия цены договора (ценовой балл </w:t>
      </w:r>
      <w:r w:rsidRPr="009C31A3">
        <w:rPr>
          <w:sz w:val="22"/>
          <w:szCs w:val="22"/>
          <w:lang w:val="en-US"/>
        </w:rPr>
        <w:t>Rai</w:t>
      </w:r>
      <w:r w:rsidRPr="009C31A3">
        <w:rPr>
          <w:sz w:val="22"/>
          <w:szCs w:val="22"/>
        </w:rPr>
        <w:t xml:space="preserve">) рассчитывается на основании отношения минимальной предложенной цены (Цmin)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D84FBD" w:rsidRPr="009C31A3" w:rsidRDefault="00D84FBD" w:rsidP="00D84FBD">
      <w:pPr>
        <w:suppressAutoHyphens/>
        <w:ind w:firstLine="567"/>
        <w:jc w:val="both"/>
        <w:rPr>
          <w:sz w:val="22"/>
          <w:szCs w:val="22"/>
        </w:rPr>
      </w:pPr>
      <w:r w:rsidRPr="009C31A3">
        <w:rPr>
          <w:sz w:val="22"/>
          <w:szCs w:val="22"/>
        </w:rPr>
        <w:t>Rai = (Цmin / Ц) * В</w:t>
      </w:r>
    </w:p>
    <w:p w:rsidR="00D84FBD" w:rsidRPr="009C31A3" w:rsidRDefault="00D84FBD" w:rsidP="00D84FBD">
      <w:pPr>
        <w:suppressAutoHyphens/>
        <w:ind w:firstLine="567"/>
        <w:jc w:val="both"/>
        <w:rPr>
          <w:sz w:val="22"/>
          <w:szCs w:val="22"/>
        </w:rPr>
      </w:pPr>
      <w:r w:rsidRPr="009C31A3">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rsidR="00D84FBD" w:rsidRPr="009C31A3" w:rsidRDefault="00D84FBD" w:rsidP="00D84FBD">
      <w:pPr>
        <w:suppressAutoHyphens/>
        <w:ind w:firstLine="567"/>
        <w:jc w:val="both"/>
        <w:rPr>
          <w:sz w:val="22"/>
          <w:szCs w:val="22"/>
        </w:rPr>
      </w:pPr>
      <w:r w:rsidRPr="009C31A3">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D84FBD" w:rsidRPr="009C31A3" w:rsidRDefault="009C31A3" w:rsidP="00D84FBD">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D84FBD" w:rsidRPr="009C31A3">
        <w:rPr>
          <w:sz w:val="22"/>
          <w:szCs w:val="22"/>
        </w:rPr>
        <w:t>, баллов</w:t>
      </w:r>
    </w:p>
    <w:p w:rsidR="00D84FBD" w:rsidRPr="009C31A3" w:rsidRDefault="00D84FBD" w:rsidP="00D84FBD">
      <w:pPr>
        <w:suppressAutoHyphens/>
        <w:ind w:firstLine="567"/>
        <w:jc w:val="both"/>
        <w:rPr>
          <w:sz w:val="22"/>
          <w:szCs w:val="22"/>
        </w:rPr>
      </w:pPr>
      <w:r w:rsidRPr="009C31A3">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rsidR="00D84FBD" w:rsidRPr="009C31A3" w:rsidRDefault="00D84FBD" w:rsidP="00D84FBD"/>
    <w:p w:rsidR="003A24CE" w:rsidRPr="009C31A3" w:rsidRDefault="00D84FBD" w:rsidP="00D84FBD">
      <w:pPr>
        <w:jc w:val="center"/>
        <w:rPr>
          <w:b/>
          <w:spacing w:val="-6"/>
          <w:sz w:val="22"/>
          <w:szCs w:val="22"/>
        </w:rPr>
      </w:pPr>
      <w:r w:rsidRPr="009C31A3">
        <w:rPr>
          <w:sz w:val="22"/>
          <w:szCs w:val="22"/>
        </w:rPr>
        <w:br w:type="page"/>
      </w:r>
    </w:p>
    <w:tbl>
      <w:tblPr>
        <w:tblpPr w:leftFromText="180" w:rightFromText="180" w:vertAnchor="text" w:horzAnchor="margin" w:tblpXSpec="center" w:tblpY="1244"/>
        <w:tblW w:w="10490" w:type="dxa"/>
        <w:tblLayout w:type="fixed"/>
        <w:tblLook w:val="00A0" w:firstRow="1" w:lastRow="0" w:firstColumn="1" w:lastColumn="0" w:noHBand="0" w:noVBand="0"/>
      </w:tblPr>
      <w:tblGrid>
        <w:gridCol w:w="10490"/>
      </w:tblGrid>
      <w:tr w:rsidR="003A24CE" w:rsidRPr="009C31A3" w:rsidTr="003A24CE">
        <w:trPr>
          <w:trHeight w:val="315"/>
        </w:trPr>
        <w:tc>
          <w:tcPr>
            <w:tcW w:w="10490" w:type="dxa"/>
            <w:shd w:val="clear" w:color="auto" w:fill="FFFFFF"/>
            <w:noWrap/>
            <w:vAlign w:val="bottom"/>
          </w:tcPr>
          <w:p w:rsidR="003A24CE" w:rsidRPr="009C31A3" w:rsidRDefault="003A24CE" w:rsidP="003A24CE">
            <w:pPr>
              <w:pStyle w:val="1"/>
              <w:numPr>
                <w:ilvl w:val="0"/>
                <w:numId w:val="49"/>
              </w:numPr>
              <w:jc w:val="center"/>
              <w:rPr>
                <w:b/>
                <w:sz w:val="22"/>
                <w:szCs w:val="22"/>
                <w:lang w:val="ru-RU"/>
              </w:rPr>
            </w:pPr>
            <w:r w:rsidRPr="009C31A3">
              <w:rPr>
                <w:b/>
                <w:sz w:val="22"/>
                <w:szCs w:val="22"/>
                <w:lang w:val="ru-RU"/>
              </w:rPr>
              <w:lastRenderedPageBreak/>
              <w:t>ПРОЕКТ ДОГОВОРА</w:t>
            </w:r>
          </w:p>
          <w:p w:rsidR="003A24CE" w:rsidRPr="009C31A3" w:rsidRDefault="003A24CE" w:rsidP="003A24CE">
            <w:pPr>
              <w:pStyle w:val="1"/>
              <w:ind w:left="0" w:firstLine="0"/>
              <w:jc w:val="center"/>
              <w:rPr>
                <w:b/>
                <w:sz w:val="22"/>
                <w:szCs w:val="22"/>
              </w:rPr>
            </w:pPr>
          </w:p>
          <w:p w:rsidR="003A24CE" w:rsidRPr="009C31A3" w:rsidRDefault="003A24CE" w:rsidP="003A24CE">
            <w:pPr>
              <w:pStyle w:val="1"/>
              <w:ind w:left="0" w:firstLine="0"/>
              <w:jc w:val="center"/>
              <w:rPr>
                <w:b/>
                <w:sz w:val="22"/>
                <w:szCs w:val="22"/>
              </w:rPr>
            </w:pPr>
          </w:p>
          <w:p w:rsidR="003A24CE" w:rsidRPr="009C31A3" w:rsidRDefault="003A24CE" w:rsidP="003A24CE">
            <w:pPr>
              <w:pStyle w:val="1"/>
              <w:ind w:left="0" w:firstLine="0"/>
              <w:jc w:val="center"/>
              <w:rPr>
                <w:b/>
                <w:sz w:val="22"/>
                <w:szCs w:val="22"/>
                <w:lang w:val="ru-RU"/>
              </w:rPr>
            </w:pPr>
            <w:r w:rsidRPr="009C31A3">
              <w:rPr>
                <w:b/>
                <w:sz w:val="22"/>
                <w:szCs w:val="22"/>
              </w:rPr>
              <w:t>ДОГОВОР ПОДРЯДА №</w:t>
            </w:r>
            <w:r w:rsidRPr="009C31A3">
              <w:rPr>
                <w:b/>
                <w:sz w:val="22"/>
                <w:szCs w:val="22"/>
                <w:lang w:val="ru-RU"/>
              </w:rPr>
              <w:t xml:space="preserve"> ______ 2018</w:t>
            </w:r>
          </w:p>
          <w:p w:rsidR="003A24CE" w:rsidRPr="009C31A3" w:rsidRDefault="003A24CE" w:rsidP="003A24CE">
            <w:pPr>
              <w:pStyle w:val="ConsNonformat"/>
              <w:widowControl/>
              <w:rPr>
                <w:rFonts w:ascii="Times New Roman" w:hAnsi="Times New Roman"/>
                <w:sz w:val="22"/>
                <w:szCs w:val="22"/>
              </w:rPr>
            </w:pPr>
          </w:p>
          <w:p w:rsidR="003A24CE" w:rsidRPr="009C31A3" w:rsidRDefault="003A24CE" w:rsidP="003A24CE">
            <w:pPr>
              <w:pStyle w:val="ConsNonformat"/>
              <w:widowControl/>
              <w:ind w:firstLine="567"/>
              <w:rPr>
                <w:rFonts w:ascii="Times New Roman" w:hAnsi="Times New Roman"/>
                <w:sz w:val="22"/>
                <w:szCs w:val="22"/>
              </w:rPr>
            </w:pPr>
            <w:r w:rsidRPr="009C31A3">
              <w:rPr>
                <w:rFonts w:ascii="Times New Roman" w:hAnsi="Times New Roman"/>
                <w:sz w:val="22"/>
                <w:szCs w:val="22"/>
              </w:rPr>
              <w:t>г. Волгоград                                                                                                   «__» _________________ 2018г.</w:t>
            </w:r>
          </w:p>
          <w:p w:rsidR="003A24CE" w:rsidRPr="009C31A3" w:rsidRDefault="003A24CE" w:rsidP="003A24CE">
            <w:pPr>
              <w:pStyle w:val="ConsNonformat"/>
              <w:widowControl/>
              <w:rPr>
                <w:rFonts w:ascii="Times New Roman" w:hAnsi="Times New Roman"/>
                <w:sz w:val="22"/>
                <w:szCs w:val="22"/>
              </w:rPr>
            </w:pPr>
          </w:p>
          <w:p w:rsidR="003A24CE" w:rsidRPr="009C31A3" w:rsidRDefault="003A24CE" w:rsidP="003A24CE">
            <w:pPr>
              <w:suppressAutoHyphens/>
              <w:autoSpaceDE w:val="0"/>
              <w:ind w:firstLine="572"/>
              <w:jc w:val="both"/>
              <w:rPr>
                <w:sz w:val="22"/>
                <w:szCs w:val="22"/>
                <w:lang w:eastAsia="ar-SA"/>
              </w:rPr>
            </w:pPr>
            <w:r w:rsidRPr="009C31A3">
              <w:rPr>
                <w:b/>
                <w:sz w:val="22"/>
                <w:szCs w:val="22"/>
                <w:lang w:eastAsia="ar-SA"/>
              </w:rPr>
              <w:t>________________________________ (________________)</w:t>
            </w:r>
            <w:r w:rsidRPr="009C31A3">
              <w:rPr>
                <w:sz w:val="22"/>
                <w:szCs w:val="22"/>
                <w:lang w:eastAsia="ar-SA"/>
              </w:rPr>
              <w:t xml:space="preserve"> именуемое в дальнейшем «Подрядчик», в лице Генерального директора ______________________, действующего на основании Устава, с одной стороны, и </w:t>
            </w:r>
          </w:p>
          <w:p w:rsidR="003A24CE" w:rsidRPr="009C31A3" w:rsidRDefault="003A24CE" w:rsidP="003A24CE">
            <w:pPr>
              <w:suppressAutoHyphens/>
              <w:autoSpaceDE w:val="0"/>
              <w:ind w:firstLine="572"/>
              <w:jc w:val="both"/>
              <w:rPr>
                <w:sz w:val="22"/>
                <w:szCs w:val="22"/>
                <w:lang w:eastAsia="ar-SA"/>
              </w:rPr>
            </w:pPr>
            <w:r w:rsidRPr="009C31A3">
              <w:rPr>
                <w:b/>
                <w:sz w:val="22"/>
                <w:szCs w:val="22"/>
                <w:lang w:eastAsia="ar-SA"/>
              </w:rPr>
              <w:t>Публичное акционерное общество «Волгоградоблэлектро» (ПАО ВОЭ)</w:t>
            </w:r>
            <w:r w:rsidRPr="009C31A3">
              <w:rPr>
                <w:sz w:val="22"/>
                <w:szCs w:val="22"/>
                <w:lang w:eastAsia="ar-SA"/>
              </w:rPr>
              <w:t xml:space="preserve">, именуемое в дальнейшем «Заказчик», </w:t>
            </w:r>
            <w:r w:rsidRPr="009C31A3">
              <w:rPr>
                <w:sz w:val="22"/>
                <w:szCs w:val="22"/>
              </w:rPr>
              <w:t xml:space="preserve">в лице </w:t>
            </w:r>
            <w:r w:rsidRPr="009C31A3">
              <w:rPr>
                <w:sz w:val="22"/>
                <w:szCs w:val="22"/>
                <w:lang w:eastAsia="ar-SA"/>
              </w:rPr>
              <w:t>Генерального директора Воцко Александра Владимировича, действующего на основании Устава, с другой стороны, заключили настоящий Договор о нижеследующем:</w:t>
            </w:r>
          </w:p>
          <w:p w:rsidR="003A24CE" w:rsidRPr="009C31A3" w:rsidRDefault="003A24CE" w:rsidP="003A24CE">
            <w:pPr>
              <w:pStyle w:val="ConsNonformat"/>
              <w:widowControl/>
              <w:ind w:firstLine="540"/>
              <w:jc w:val="both"/>
              <w:rPr>
                <w:rFonts w:ascii="Times New Roman" w:hAnsi="Times New Roman"/>
                <w:sz w:val="22"/>
                <w:szCs w:val="22"/>
              </w:rPr>
            </w:pPr>
            <w:r w:rsidRPr="009C31A3">
              <w:rPr>
                <w:rFonts w:ascii="Times New Roman" w:hAnsi="Times New Roman"/>
                <w:sz w:val="22"/>
                <w:szCs w:val="22"/>
              </w:rPr>
              <w:t xml:space="preserve">  </w:t>
            </w:r>
          </w:p>
          <w:p w:rsidR="003A24CE" w:rsidRPr="009C31A3" w:rsidRDefault="003A24CE" w:rsidP="003A24CE">
            <w:pPr>
              <w:pStyle w:val="ConsNonformat"/>
              <w:widowControl/>
              <w:ind w:firstLine="540"/>
              <w:jc w:val="both"/>
              <w:rPr>
                <w:rFonts w:ascii="Times New Roman" w:hAnsi="Times New Roman"/>
                <w:sz w:val="22"/>
                <w:szCs w:val="22"/>
              </w:rPr>
            </w:pPr>
          </w:p>
          <w:p w:rsidR="003A24CE" w:rsidRPr="009C31A3" w:rsidRDefault="003A24CE" w:rsidP="003A24CE">
            <w:pPr>
              <w:suppressAutoHyphens/>
              <w:autoSpaceDE w:val="0"/>
              <w:jc w:val="center"/>
              <w:rPr>
                <w:b/>
                <w:sz w:val="22"/>
                <w:szCs w:val="22"/>
                <w:lang w:eastAsia="ar-SA"/>
              </w:rPr>
            </w:pPr>
            <w:r w:rsidRPr="009C31A3">
              <w:rPr>
                <w:b/>
                <w:sz w:val="22"/>
                <w:szCs w:val="22"/>
                <w:lang w:eastAsia="ar-SA"/>
              </w:rPr>
              <w:t>1. ПРЕДМЕТ ДОГОВОРА</w:t>
            </w:r>
          </w:p>
          <w:p w:rsidR="003A24CE" w:rsidRPr="009C31A3" w:rsidRDefault="003A24CE" w:rsidP="003A24CE">
            <w:pPr>
              <w:pStyle w:val="ConsNonformat"/>
              <w:widowControl/>
              <w:rPr>
                <w:rFonts w:ascii="Times New Roman" w:hAnsi="Times New Roman"/>
                <w:sz w:val="22"/>
                <w:szCs w:val="22"/>
              </w:rPr>
            </w:pPr>
          </w:p>
          <w:p w:rsidR="003A24CE" w:rsidRPr="009C31A3" w:rsidRDefault="003A24CE" w:rsidP="003A24CE">
            <w:pPr>
              <w:numPr>
                <w:ilvl w:val="1"/>
                <w:numId w:val="46"/>
              </w:numPr>
              <w:ind w:left="5" w:firstLine="567"/>
              <w:jc w:val="both"/>
              <w:rPr>
                <w:sz w:val="22"/>
                <w:szCs w:val="22"/>
              </w:rPr>
            </w:pPr>
            <w:r w:rsidRPr="009C31A3">
              <w:rPr>
                <w:sz w:val="22"/>
                <w:szCs w:val="22"/>
              </w:rPr>
              <w:t>По настоящему Договору Подрядчик обязуется, в соответствии с Техническим заданием (Приложение № 2 к настоящему договору) и в установленный Договором срок выполнить работы по прокладке футляра с использованием установок ГНБ по объектам технологического присоединения:</w:t>
            </w:r>
          </w:p>
          <w:p w:rsidR="003A24CE" w:rsidRPr="009C31A3" w:rsidRDefault="003A24CE" w:rsidP="003A24CE">
            <w:pPr>
              <w:ind w:left="5" w:firstLine="567"/>
              <w:jc w:val="both"/>
              <w:rPr>
                <w:sz w:val="22"/>
                <w:szCs w:val="22"/>
              </w:rPr>
            </w:pPr>
            <w:r w:rsidRPr="009C31A3">
              <w:rPr>
                <w:sz w:val="22"/>
                <w:szCs w:val="22"/>
              </w:rPr>
              <w:t>- Строительство двух ЛЭП-10 кВ от РУ-0,4кВ КТП-1011 и реконструкция КТП-1011 в объёме установки двух ячеек по 10 кВ» г. Краснослободск</w:t>
            </w:r>
            <w:r w:rsidRPr="009C31A3">
              <w:rPr>
                <w:sz w:val="22"/>
                <w:szCs w:val="22"/>
                <w:lang w:eastAsia="ar-SA"/>
              </w:rPr>
              <w:t xml:space="preserve"> Волгоградской области</w:t>
            </w:r>
            <w:r w:rsidRPr="009C31A3">
              <w:rPr>
                <w:sz w:val="22"/>
                <w:szCs w:val="22"/>
              </w:rPr>
              <w:t>,</w:t>
            </w:r>
          </w:p>
          <w:p w:rsidR="003A24CE" w:rsidRPr="009C31A3" w:rsidRDefault="003A24CE" w:rsidP="003A24CE">
            <w:pPr>
              <w:ind w:left="5" w:firstLine="567"/>
              <w:jc w:val="both"/>
              <w:rPr>
                <w:sz w:val="22"/>
                <w:szCs w:val="22"/>
              </w:rPr>
            </w:pPr>
            <w:r w:rsidRPr="009C31A3">
              <w:rPr>
                <w:sz w:val="22"/>
                <w:szCs w:val="22"/>
              </w:rPr>
              <w:t>а Заказчик обязуется принять и оплатить работу в срок, установленный настоящим Договором.</w:t>
            </w:r>
          </w:p>
          <w:p w:rsidR="003A24CE" w:rsidRPr="009C31A3" w:rsidRDefault="003A24CE" w:rsidP="003A24CE">
            <w:pPr>
              <w:ind w:left="5" w:firstLine="567"/>
              <w:jc w:val="both"/>
              <w:rPr>
                <w:sz w:val="22"/>
                <w:szCs w:val="22"/>
              </w:rPr>
            </w:pPr>
            <w:r w:rsidRPr="009C31A3">
              <w:rPr>
                <w:sz w:val="22"/>
                <w:szCs w:val="22"/>
              </w:rPr>
              <w:t>1.2. Работы по настоящему договору Подрядчик выполняет собственными силами и средствами, с использованием собственных материалов, машин и оборудования.</w:t>
            </w:r>
          </w:p>
          <w:p w:rsidR="003A24CE" w:rsidRPr="009C31A3" w:rsidRDefault="003A24CE" w:rsidP="003A24CE">
            <w:pPr>
              <w:ind w:left="5" w:firstLine="567"/>
              <w:jc w:val="both"/>
              <w:rPr>
                <w:sz w:val="22"/>
                <w:szCs w:val="22"/>
              </w:rPr>
            </w:pPr>
            <w:r w:rsidRPr="009C31A3">
              <w:rPr>
                <w:sz w:val="22"/>
                <w:szCs w:val="22"/>
              </w:rPr>
              <w:t>1.3. Срок выполнения работ: не более __ календарных дней с момента извещения Заказчиком Подрядчика о начале работ.</w:t>
            </w:r>
          </w:p>
          <w:p w:rsidR="003A24CE" w:rsidRPr="009C31A3" w:rsidRDefault="003A24CE" w:rsidP="003A24CE">
            <w:pPr>
              <w:autoSpaceDE w:val="0"/>
              <w:autoSpaceDN w:val="0"/>
              <w:adjustRightInd w:val="0"/>
              <w:ind w:firstLine="540"/>
              <w:jc w:val="both"/>
              <w:rPr>
                <w:sz w:val="22"/>
                <w:szCs w:val="22"/>
              </w:rPr>
            </w:pPr>
          </w:p>
          <w:p w:rsidR="003A24CE" w:rsidRPr="009C31A3" w:rsidRDefault="003A24CE" w:rsidP="003A24CE">
            <w:pPr>
              <w:shd w:val="clear" w:color="auto" w:fill="FFFFFF"/>
              <w:spacing w:before="100" w:beforeAutospacing="1" w:after="100" w:afterAutospacing="1"/>
              <w:jc w:val="center"/>
              <w:outlineLvl w:val="3"/>
              <w:rPr>
                <w:b/>
                <w:bCs/>
                <w:sz w:val="22"/>
                <w:szCs w:val="22"/>
              </w:rPr>
            </w:pPr>
            <w:r w:rsidRPr="009C31A3">
              <w:rPr>
                <w:b/>
                <w:bCs/>
                <w:sz w:val="22"/>
                <w:szCs w:val="22"/>
              </w:rPr>
              <w:t>2. ЦЕНА ДОГОВОРА И ПОРЯДОК РАСЧЕТОВ</w:t>
            </w:r>
          </w:p>
          <w:p w:rsidR="003A24CE" w:rsidRPr="009C31A3" w:rsidRDefault="003A24CE" w:rsidP="003A24CE">
            <w:pPr>
              <w:autoSpaceDE w:val="0"/>
              <w:autoSpaceDN w:val="0"/>
              <w:adjustRightInd w:val="0"/>
              <w:ind w:firstLine="540"/>
              <w:jc w:val="both"/>
              <w:rPr>
                <w:sz w:val="22"/>
                <w:szCs w:val="22"/>
              </w:rPr>
            </w:pPr>
            <w:r w:rsidRPr="009C31A3">
              <w:rPr>
                <w:sz w:val="22"/>
                <w:szCs w:val="22"/>
              </w:rPr>
              <w:t>2.1. Стоимость 1 (одного) погонного метра комплекса работ по бестраншейной прокладке футляров в одну скважину составляет ____ рублей 00 копеек с учетом НДС (18%) и с учетом стоимости всех затрат Подрядчика (включая материалы</w:t>
            </w:r>
            <w:r w:rsidR="009E2619" w:rsidRPr="009C31A3">
              <w:rPr>
                <w:sz w:val="22"/>
                <w:szCs w:val="22"/>
              </w:rPr>
              <w:t xml:space="preserve"> и протяжку кабеля</w:t>
            </w:r>
            <w:r w:rsidRPr="009C31A3">
              <w:rPr>
                <w:sz w:val="22"/>
                <w:szCs w:val="22"/>
              </w:rPr>
              <w:t>). Стоимость указывается в Спецификации (Приложение №1).</w:t>
            </w:r>
          </w:p>
          <w:p w:rsidR="003A24CE" w:rsidRPr="009C31A3" w:rsidRDefault="003A24CE" w:rsidP="003A24CE">
            <w:pPr>
              <w:autoSpaceDE w:val="0"/>
              <w:autoSpaceDN w:val="0"/>
              <w:adjustRightInd w:val="0"/>
              <w:ind w:firstLine="540"/>
              <w:jc w:val="both"/>
              <w:rPr>
                <w:sz w:val="22"/>
                <w:szCs w:val="22"/>
              </w:rPr>
            </w:pPr>
            <w:r w:rsidRPr="009C31A3">
              <w:rPr>
                <w:sz w:val="22"/>
                <w:szCs w:val="22"/>
              </w:rPr>
              <w:t>2.2.  Цена настоящего договора является твердой и составляет __________ (__________________________) рублей 00 копеек с учётом НДС (18%) _________ рублей. Цена договора полностью включает в себя все затраты на выполнение работ, предусмотренных предметом Договора и прочие расходы, которые несет Подрядчик.</w:t>
            </w:r>
          </w:p>
          <w:p w:rsidR="003A24CE" w:rsidRPr="009C31A3" w:rsidRDefault="003A24CE" w:rsidP="003A24CE">
            <w:pPr>
              <w:autoSpaceDE w:val="0"/>
              <w:autoSpaceDN w:val="0"/>
              <w:adjustRightInd w:val="0"/>
              <w:ind w:firstLine="540"/>
              <w:jc w:val="both"/>
              <w:rPr>
                <w:sz w:val="22"/>
                <w:szCs w:val="22"/>
              </w:rPr>
            </w:pPr>
            <w:r w:rsidRPr="009C31A3">
              <w:rPr>
                <w:sz w:val="22"/>
                <w:szCs w:val="22"/>
              </w:rPr>
              <w:t>2.3. Расчеты по настоящему Договору осуществляются в безналичной форме, путем перечисления денежных средств на расчетный счет Подрядчика, указанный в реквизитах настоящего Договора и производятся в следующем порядке:</w:t>
            </w:r>
          </w:p>
          <w:p w:rsidR="003A24CE" w:rsidRPr="009C31A3" w:rsidRDefault="003A24CE" w:rsidP="003A24CE">
            <w:pPr>
              <w:suppressAutoHyphens/>
              <w:autoSpaceDE w:val="0"/>
              <w:ind w:firstLine="572"/>
              <w:jc w:val="both"/>
              <w:rPr>
                <w:sz w:val="22"/>
                <w:szCs w:val="22"/>
                <w:lang w:eastAsia="ar-SA"/>
              </w:rPr>
            </w:pPr>
            <w:r w:rsidRPr="009C31A3">
              <w:rPr>
                <w:sz w:val="22"/>
                <w:szCs w:val="22"/>
                <w:lang w:eastAsia="ar-SA"/>
              </w:rPr>
              <w:t>2.4. Оплата производится с отсрочкой платежа до ___ дней с момента подписания акта приёмки выполненных работ (КС-2).</w:t>
            </w:r>
          </w:p>
          <w:p w:rsidR="003A24CE" w:rsidRPr="009C31A3" w:rsidRDefault="003A24CE" w:rsidP="003A24CE">
            <w:pPr>
              <w:suppressAutoHyphens/>
              <w:autoSpaceDE w:val="0"/>
              <w:ind w:firstLine="572"/>
              <w:jc w:val="both"/>
              <w:rPr>
                <w:sz w:val="22"/>
                <w:szCs w:val="22"/>
                <w:lang w:eastAsia="ar-SA"/>
              </w:rPr>
            </w:pPr>
            <w:r w:rsidRPr="009C31A3">
              <w:rPr>
                <w:sz w:val="22"/>
                <w:szCs w:val="22"/>
                <w:lang w:eastAsia="ar-SA"/>
              </w:rPr>
              <w:t>2.5. Установленная пунктами 2.1. и 2.2. договора стоимость работ может быть изменена только по письменному соглашению сторон.</w:t>
            </w:r>
          </w:p>
          <w:p w:rsidR="003A24CE" w:rsidRPr="009C31A3" w:rsidRDefault="003A24CE" w:rsidP="003A24CE">
            <w:pPr>
              <w:suppressAutoHyphens/>
              <w:autoSpaceDE w:val="0"/>
              <w:ind w:firstLine="572"/>
              <w:jc w:val="both"/>
              <w:rPr>
                <w:sz w:val="22"/>
                <w:szCs w:val="22"/>
                <w:lang w:eastAsia="ar-SA"/>
              </w:rPr>
            </w:pPr>
            <w:r w:rsidRPr="009C31A3">
              <w:rPr>
                <w:sz w:val="22"/>
                <w:szCs w:val="22"/>
                <w:lang w:eastAsia="ar-SA"/>
              </w:rPr>
              <w:t>2.6. Превышение Подрядчиком договорной стоимости работ, не подтвержденное Дополнительным соглашением Сторон к Договору, оплачиваются Подрядчиком за свой счет.</w:t>
            </w:r>
          </w:p>
          <w:p w:rsidR="003A24CE" w:rsidRPr="009C31A3" w:rsidRDefault="003A24CE" w:rsidP="003A24CE">
            <w:pPr>
              <w:pStyle w:val="ConsNonformat"/>
              <w:widowControl/>
              <w:ind w:firstLine="540"/>
              <w:jc w:val="center"/>
              <w:rPr>
                <w:rFonts w:ascii="Times New Roman" w:hAnsi="Times New Roman"/>
                <w:b/>
                <w:sz w:val="22"/>
                <w:szCs w:val="22"/>
              </w:rPr>
            </w:pPr>
          </w:p>
          <w:p w:rsidR="003A24CE" w:rsidRPr="009C31A3" w:rsidRDefault="003A24CE" w:rsidP="003A24CE">
            <w:pPr>
              <w:pStyle w:val="ConsNonformat"/>
              <w:widowControl/>
              <w:ind w:firstLine="540"/>
              <w:jc w:val="center"/>
              <w:rPr>
                <w:rFonts w:ascii="Times New Roman" w:hAnsi="Times New Roman"/>
                <w:b/>
                <w:sz w:val="22"/>
                <w:szCs w:val="22"/>
              </w:rPr>
            </w:pPr>
          </w:p>
          <w:p w:rsidR="003A24CE" w:rsidRPr="009C31A3" w:rsidRDefault="003A24CE" w:rsidP="003A24CE">
            <w:pPr>
              <w:pStyle w:val="ConsNonformat"/>
              <w:widowControl/>
              <w:ind w:firstLine="540"/>
              <w:jc w:val="center"/>
              <w:rPr>
                <w:rFonts w:ascii="Times New Roman" w:hAnsi="Times New Roman"/>
                <w:b/>
                <w:sz w:val="22"/>
                <w:szCs w:val="22"/>
              </w:rPr>
            </w:pPr>
          </w:p>
          <w:p w:rsidR="003A24CE" w:rsidRPr="009C31A3" w:rsidRDefault="003A24CE" w:rsidP="003A24CE">
            <w:pPr>
              <w:pStyle w:val="ConsNonformat"/>
              <w:widowControl/>
              <w:ind w:firstLine="540"/>
              <w:jc w:val="center"/>
              <w:rPr>
                <w:rFonts w:ascii="Times New Roman" w:hAnsi="Times New Roman"/>
                <w:b/>
                <w:sz w:val="22"/>
                <w:szCs w:val="22"/>
              </w:rPr>
            </w:pPr>
          </w:p>
          <w:p w:rsidR="003A24CE" w:rsidRPr="009C31A3" w:rsidRDefault="003A24CE" w:rsidP="003A24CE">
            <w:pPr>
              <w:pStyle w:val="ConsNonformat"/>
              <w:widowControl/>
              <w:ind w:firstLine="540"/>
              <w:jc w:val="center"/>
              <w:rPr>
                <w:rFonts w:ascii="Times New Roman" w:hAnsi="Times New Roman"/>
                <w:b/>
                <w:sz w:val="22"/>
                <w:szCs w:val="22"/>
              </w:rPr>
            </w:pPr>
          </w:p>
          <w:p w:rsidR="003A24CE" w:rsidRPr="009C31A3" w:rsidRDefault="003A24CE" w:rsidP="003A24CE">
            <w:pPr>
              <w:pStyle w:val="ConsNonformat"/>
              <w:widowControl/>
              <w:ind w:firstLine="540"/>
              <w:jc w:val="center"/>
              <w:rPr>
                <w:rFonts w:ascii="Times New Roman" w:hAnsi="Times New Roman"/>
                <w:b/>
                <w:sz w:val="22"/>
                <w:szCs w:val="22"/>
              </w:rPr>
            </w:pPr>
            <w:r w:rsidRPr="009C31A3">
              <w:rPr>
                <w:rFonts w:ascii="Times New Roman" w:hAnsi="Times New Roman"/>
                <w:b/>
                <w:sz w:val="22"/>
                <w:szCs w:val="22"/>
              </w:rPr>
              <w:t>3.</w:t>
            </w:r>
            <w:r w:rsidRPr="009C31A3">
              <w:rPr>
                <w:rFonts w:ascii="Times New Roman" w:hAnsi="Times New Roman"/>
                <w:sz w:val="22"/>
                <w:szCs w:val="22"/>
              </w:rPr>
              <w:t xml:space="preserve"> </w:t>
            </w:r>
            <w:r w:rsidRPr="009C31A3">
              <w:rPr>
                <w:rFonts w:ascii="Times New Roman" w:hAnsi="Times New Roman"/>
                <w:b/>
                <w:sz w:val="22"/>
                <w:szCs w:val="22"/>
              </w:rPr>
              <w:t>ПРАВА И ОБЯЗАННОСТИ СТОРОН</w:t>
            </w:r>
          </w:p>
          <w:p w:rsidR="003A24CE" w:rsidRPr="009C31A3" w:rsidRDefault="003A24CE" w:rsidP="003A24CE">
            <w:pPr>
              <w:pStyle w:val="ConsNonformat"/>
              <w:widowControl/>
              <w:ind w:firstLine="540"/>
              <w:jc w:val="center"/>
              <w:rPr>
                <w:rFonts w:ascii="Times New Roman" w:hAnsi="Times New Roman"/>
                <w:sz w:val="22"/>
                <w:szCs w:val="22"/>
              </w:rPr>
            </w:pPr>
          </w:p>
          <w:p w:rsidR="003A24CE" w:rsidRPr="009C31A3" w:rsidRDefault="003A24CE" w:rsidP="003A24CE">
            <w:pPr>
              <w:pStyle w:val="ConsNonformat"/>
              <w:widowControl/>
              <w:ind w:firstLine="540"/>
              <w:jc w:val="both"/>
              <w:rPr>
                <w:rFonts w:ascii="Times New Roman" w:hAnsi="Times New Roman"/>
                <w:sz w:val="22"/>
                <w:szCs w:val="22"/>
              </w:rPr>
            </w:pPr>
            <w:r w:rsidRPr="009C31A3">
              <w:rPr>
                <w:rFonts w:ascii="Times New Roman" w:hAnsi="Times New Roman"/>
                <w:sz w:val="22"/>
                <w:szCs w:val="22"/>
              </w:rPr>
              <w:t>3.1. Подрядчик обязан:</w:t>
            </w:r>
          </w:p>
          <w:p w:rsidR="003A24CE" w:rsidRPr="009C31A3" w:rsidRDefault="003A24CE" w:rsidP="003A24CE">
            <w:pPr>
              <w:autoSpaceDE w:val="0"/>
              <w:autoSpaceDN w:val="0"/>
              <w:adjustRightInd w:val="0"/>
              <w:ind w:firstLine="540"/>
              <w:jc w:val="both"/>
              <w:rPr>
                <w:sz w:val="22"/>
                <w:szCs w:val="22"/>
              </w:rPr>
            </w:pPr>
            <w:r w:rsidRPr="009C31A3">
              <w:rPr>
                <w:sz w:val="22"/>
                <w:szCs w:val="22"/>
              </w:rPr>
              <w:t>3.1.1. Выполнять предусмотренные настоящим Договором работы в соответствии с требованиями ГОСТов, строительных норм и правил и иной нормативно-технической документации действующей на территории Российской Федерации.</w:t>
            </w:r>
          </w:p>
          <w:p w:rsidR="003A24CE" w:rsidRPr="009C31A3" w:rsidRDefault="003A24CE" w:rsidP="003A24CE">
            <w:pPr>
              <w:autoSpaceDE w:val="0"/>
              <w:autoSpaceDN w:val="0"/>
              <w:adjustRightInd w:val="0"/>
              <w:ind w:firstLine="540"/>
              <w:jc w:val="both"/>
              <w:rPr>
                <w:sz w:val="22"/>
                <w:szCs w:val="22"/>
              </w:rPr>
            </w:pPr>
            <w:r w:rsidRPr="009C31A3">
              <w:rPr>
                <w:sz w:val="22"/>
                <w:szCs w:val="22"/>
              </w:rPr>
              <w:t xml:space="preserve">3.1.2. Обеспечить за свой счет инструментом, техникой (установка ГНБ) и материалами (бентонит, полимеры и т.д.) для выполнения работ, указанных в п.1.1. договора. 3.1.3. Обеспечить выполнение на строительной площадке необходимых мероприятий по технике безопасности, противопожарной безопасности, охране труда и охране окружающей среды, во время проведения работ, а также нести ответственность в соответствии с действующим законодательством РФ перед контролирующими органами. </w:t>
            </w:r>
          </w:p>
          <w:p w:rsidR="003A24CE" w:rsidRPr="009C31A3" w:rsidRDefault="003A24CE" w:rsidP="003A24CE">
            <w:pPr>
              <w:autoSpaceDE w:val="0"/>
              <w:autoSpaceDN w:val="0"/>
              <w:adjustRightInd w:val="0"/>
              <w:ind w:firstLine="540"/>
              <w:jc w:val="both"/>
              <w:rPr>
                <w:sz w:val="22"/>
                <w:szCs w:val="22"/>
              </w:rPr>
            </w:pPr>
            <w:r w:rsidRPr="009C31A3">
              <w:rPr>
                <w:sz w:val="22"/>
                <w:szCs w:val="22"/>
              </w:rPr>
              <w:t>3.1.3. Уведомить Заказчика письменно в течение 24 часов о любых внеплановых событиях и происшествиях на объекте в связи с исполнением настоящего договора, включая: аварии, несчастные случаи, хищения и другие события.</w:t>
            </w:r>
          </w:p>
          <w:p w:rsidR="003A24CE" w:rsidRPr="009C31A3" w:rsidRDefault="003A24CE" w:rsidP="003A24CE">
            <w:pPr>
              <w:autoSpaceDE w:val="0"/>
              <w:autoSpaceDN w:val="0"/>
              <w:adjustRightInd w:val="0"/>
              <w:ind w:firstLine="540"/>
              <w:jc w:val="both"/>
              <w:rPr>
                <w:sz w:val="22"/>
                <w:szCs w:val="22"/>
              </w:rPr>
            </w:pPr>
            <w:r w:rsidRPr="009C31A3">
              <w:rPr>
                <w:sz w:val="22"/>
                <w:szCs w:val="22"/>
              </w:rPr>
              <w:t xml:space="preserve">3.1.4. Исполнять полученные в ходе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 </w:t>
            </w:r>
          </w:p>
          <w:p w:rsidR="003A24CE" w:rsidRPr="009C31A3" w:rsidRDefault="003A24CE" w:rsidP="003A24CE">
            <w:pPr>
              <w:autoSpaceDE w:val="0"/>
              <w:autoSpaceDN w:val="0"/>
              <w:adjustRightInd w:val="0"/>
              <w:ind w:firstLine="540"/>
              <w:jc w:val="both"/>
              <w:rPr>
                <w:sz w:val="22"/>
                <w:szCs w:val="22"/>
              </w:rPr>
            </w:pPr>
            <w:r w:rsidRPr="009C31A3">
              <w:rPr>
                <w:sz w:val="22"/>
                <w:szCs w:val="22"/>
              </w:rPr>
              <w:t>3.1.5. Устранять по требованию Заказчика и за его счет недостатки, за которые Подрядчик не несет ответственности. Подрядчик вправе отказаться от выполнения обязанности, указанной в настоящем пункте в случае, когда устранение недостатков не связано непосредственно с предметом настоящего Договора, либо не может быть осуществлено Подрядчиком по не зависящим от него причинам.</w:t>
            </w:r>
          </w:p>
          <w:p w:rsidR="003A24CE" w:rsidRPr="009C31A3" w:rsidRDefault="003A24CE" w:rsidP="003A24CE">
            <w:pPr>
              <w:autoSpaceDE w:val="0"/>
              <w:autoSpaceDN w:val="0"/>
              <w:adjustRightInd w:val="0"/>
              <w:ind w:firstLine="540"/>
              <w:jc w:val="both"/>
              <w:rPr>
                <w:sz w:val="22"/>
                <w:szCs w:val="22"/>
              </w:rPr>
            </w:pPr>
            <w:r w:rsidRPr="009C31A3">
              <w:rPr>
                <w:sz w:val="22"/>
                <w:szCs w:val="22"/>
              </w:rPr>
              <w:t>3.1.6. Возместить ущерб причинный Подрядчиком Заказчику и/или третьим лицам при производстве работ, если это явилось следствием некачественного выполнения работ.</w:t>
            </w:r>
          </w:p>
          <w:p w:rsidR="003A24CE" w:rsidRPr="009C31A3" w:rsidRDefault="003A24CE" w:rsidP="003A24CE">
            <w:pPr>
              <w:autoSpaceDE w:val="0"/>
              <w:autoSpaceDN w:val="0"/>
              <w:adjustRightInd w:val="0"/>
              <w:spacing w:line="276" w:lineRule="auto"/>
              <w:ind w:firstLine="540"/>
              <w:jc w:val="both"/>
              <w:rPr>
                <w:sz w:val="22"/>
                <w:szCs w:val="22"/>
              </w:rPr>
            </w:pPr>
            <w:r w:rsidRPr="009C31A3">
              <w:rPr>
                <w:sz w:val="22"/>
                <w:szCs w:val="22"/>
              </w:rPr>
              <w:t xml:space="preserve"> 3.1.7. Выполнить в полном объеме все свои обязательства, предусмотренные в других статьях настоящего договора.</w:t>
            </w:r>
          </w:p>
          <w:p w:rsidR="003A24CE" w:rsidRPr="009C31A3" w:rsidRDefault="003A24CE" w:rsidP="003A24CE">
            <w:pPr>
              <w:autoSpaceDE w:val="0"/>
              <w:autoSpaceDN w:val="0"/>
              <w:adjustRightInd w:val="0"/>
              <w:spacing w:line="276" w:lineRule="auto"/>
              <w:ind w:firstLine="540"/>
              <w:jc w:val="both"/>
              <w:rPr>
                <w:sz w:val="22"/>
                <w:szCs w:val="22"/>
              </w:rPr>
            </w:pPr>
            <w:r w:rsidRPr="009C31A3">
              <w:rPr>
                <w:sz w:val="22"/>
                <w:szCs w:val="22"/>
              </w:rPr>
              <w:t>3.1.8. Возместить Заказчику убытки в полном размере, которые возникли из-за налоговых нарушений Подрядчика, а именно суммы, которые Заказчик заплатил в бюджет на основании решений (требований) налоговых органов о доначислении НДС (в том числе решений об отказе в вычете НДС).</w:t>
            </w:r>
          </w:p>
          <w:p w:rsidR="003A24CE" w:rsidRPr="009C31A3" w:rsidRDefault="003A24CE" w:rsidP="003A24CE">
            <w:pPr>
              <w:autoSpaceDE w:val="0"/>
              <w:autoSpaceDN w:val="0"/>
              <w:adjustRightInd w:val="0"/>
              <w:spacing w:line="276" w:lineRule="auto"/>
              <w:ind w:firstLine="600"/>
              <w:jc w:val="both"/>
              <w:rPr>
                <w:sz w:val="22"/>
                <w:szCs w:val="22"/>
              </w:rPr>
            </w:pPr>
            <w:r w:rsidRPr="009C31A3">
              <w:rPr>
                <w:sz w:val="22"/>
                <w:szCs w:val="22"/>
              </w:rPr>
              <w:t>3.2. Подрядчик вправе:</w:t>
            </w:r>
          </w:p>
          <w:p w:rsidR="003A24CE" w:rsidRPr="009C31A3" w:rsidRDefault="003A24CE" w:rsidP="003A24CE">
            <w:pPr>
              <w:autoSpaceDE w:val="0"/>
              <w:autoSpaceDN w:val="0"/>
              <w:adjustRightInd w:val="0"/>
              <w:spacing w:line="276" w:lineRule="auto"/>
              <w:ind w:firstLine="540"/>
              <w:jc w:val="both"/>
              <w:rPr>
                <w:sz w:val="22"/>
                <w:szCs w:val="22"/>
              </w:rPr>
            </w:pPr>
            <w:r w:rsidRPr="009C31A3">
              <w:rPr>
                <w:sz w:val="22"/>
                <w:szCs w:val="22"/>
              </w:rPr>
              <w:t xml:space="preserve">3.2.1. Не приступать к работе, приостановить начатую работу, а также отказаться от исполнения договора в случаях, когда нарушение Заказчиком своих обязанностей по настоящему препятствует исполнению договора Подрядчиком.  </w:t>
            </w:r>
          </w:p>
          <w:p w:rsidR="003A24CE" w:rsidRPr="009C31A3" w:rsidRDefault="003A24CE" w:rsidP="003A24CE">
            <w:pPr>
              <w:autoSpaceDE w:val="0"/>
              <w:autoSpaceDN w:val="0"/>
              <w:adjustRightInd w:val="0"/>
              <w:spacing w:line="276" w:lineRule="auto"/>
              <w:ind w:firstLine="540"/>
              <w:jc w:val="both"/>
              <w:rPr>
                <w:sz w:val="22"/>
                <w:szCs w:val="22"/>
              </w:rPr>
            </w:pPr>
          </w:p>
          <w:p w:rsidR="003A24CE" w:rsidRPr="009C31A3" w:rsidRDefault="003A24CE" w:rsidP="003A24CE">
            <w:pPr>
              <w:autoSpaceDE w:val="0"/>
              <w:autoSpaceDN w:val="0"/>
              <w:adjustRightInd w:val="0"/>
              <w:ind w:firstLine="540"/>
              <w:jc w:val="both"/>
              <w:rPr>
                <w:sz w:val="22"/>
                <w:szCs w:val="22"/>
              </w:rPr>
            </w:pPr>
            <w:r w:rsidRPr="009C31A3">
              <w:rPr>
                <w:sz w:val="22"/>
                <w:szCs w:val="22"/>
              </w:rPr>
              <w:t>3.3. Заказчик обязан:</w:t>
            </w:r>
          </w:p>
          <w:p w:rsidR="003A24CE" w:rsidRPr="009C31A3" w:rsidRDefault="003A24CE" w:rsidP="003A24CE">
            <w:pPr>
              <w:autoSpaceDE w:val="0"/>
              <w:autoSpaceDN w:val="0"/>
              <w:adjustRightInd w:val="0"/>
              <w:ind w:firstLine="540"/>
              <w:jc w:val="both"/>
              <w:rPr>
                <w:sz w:val="22"/>
                <w:szCs w:val="22"/>
              </w:rPr>
            </w:pPr>
            <w:r w:rsidRPr="009C31A3">
              <w:rPr>
                <w:sz w:val="22"/>
                <w:szCs w:val="22"/>
              </w:rPr>
              <w:t>3.3.1. До начала работ передать Подрядчику рабочую документацию, согласованную со всеми заинтересованными организациями, а также ордер на производство земляных работ. </w:t>
            </w:r>
          </w:p>
          <w:p w:rsidR="003A24CE" w:rsidRPr="009C31A3" w:rsidRDefault="003A24CE" w:rsidP="003A24CE">
            <w:pPr>
              <w:autoSpaceDE w:val="0"/>
              <w:autoSpaceDN w:val="0"/>
              <w:adjustRightInd w:val="0"/>
              <w:ind w:firstLine="540"/>
              <w:jc w:val="both"/>
              <w:rPr>
                <w:sz w:val="22"/>
                <w:szCs w:val="22"/>
              </w:rPr>
            </w:pPr>
            <w:r w:rsidRPr="009C31A3">
              <w:rPr>
                <w:sz w:val="22"/>
                <w:szCs w:val="22"/>
              </w:rPr>
              <w:t>3.3.2. До начала работ выполнить работы по подготовке котлованов (в том числе работы по удалению грунтовых вод) для монтажа трубопроводов. Размеры и расположение котлованов определяются Подрядчиком по согласованию с Заказчиком.</w:t>
            </w:r>
          </w:p>
          <w:p w:rsidR="003A24CE" w:rsidRPr="009C31A3" w:rsidRDefault="003A24CE" w:rsidP="003A24CE">
            <w:pPr>
              <w:autoSpaceDE w:val="0"/>
              <w:autoSpaceDN w:val="0"/>
              <w:adjustRightInd w:val="0"/>
              <w:ind w:firstLine="540"/>
              <w:jc w:val="both"/>
              <w:rPr>
                <w:sz w:val="22"/>
                <w:szCs w:val="22"/>
              </w:rPr>
            </w:pPr>
            <w:r w:rsidRPr="009C31A3">
              <w:rPr>
                <w:sz w:val="22"/>
                <w:szCs w:val="22"/>
              </w:rPr>
              <w:t>3.3.3. До начала работ выполнить работы по шурфовке пересекаемых коммуникаций. Размеры шурфов и их количество определяются согласующими организациями.</w:t>
            </w:r>
          </w:p>
          <w:p w:rsidR="003A24CE" w:rsidRPr="009C31A3" w:rsidRDefault="003A24CE" w:rsidP="003A24CE">
            <w:pPr>
              <w:autoSpaceDE w:val="0"/>
              <w:autoSpaceDN w:val="0"/>
              <w:adjustRightInd w:val="0"/>
              <w:ind w:firstLine="540"/>
              <w:jc w:val="both"/>
              <w:rPr>
                <w:sz w:val="22"/>
                <w:szCs w:val="22"/>
              </w:rPr>
            </w:pPr>
            <w:r w:rsidRPr="009C31A3">
              <w:rPr>
                <w:sz w:val="22"/>
                <w:szCs w:val="22"/>
              </w:rPr>
              <w:t>3.3.4. Принять выполненные работы и оплатить в соответствии с условиями настоящего договора.</w:t>
            </w:r>
          </w:p>
          <w:p w:rsidR="003A24CE" w:rsidRPr="009C31A3" w:rsidRDefault="003A24CE" w:rsidP="003A24CE">
            <w:pPr>
              <w:autoSpaceDE w:val="0"/>
              <w:autoSpaceDN w:val="0"/>
              <w:adjustRightInd w:val="0"/>
              <w:ind w:firstLine="540"/>
              <w:jc w:val="both"/>
              <w:rPr>
                <w:sz w:val="22"/>
                <w:szCs w:val="22"/>
              </w:rPr>
            </w:pPr>
            <w:r w:rsidRPr="009C31A3">
              <w:rPr>
                <w:sz w:val="22"/>
                <w:szCs w:val="22"/>
              </w:rPr>
              <w:t>3.4. Заказчик вправе:</w:t>
            </w:r>
          </w:p>
          <w:p w:rsidR="003A24CE" w:rsidRPr="009C31A3" w:rsidRDefault="003A24CE" w:rsidP="003A24CE">
            <w:pPr>
              <w:autoSpaceDE w:val="0"/>
              <w:autoSpaceDN w:val="0"/>
              <w:adjustRightInd w:val="0"/>
              <w:ind w:firstLine="540"/>
              <w:jc w:val="both"/>
              <w:rPr>
                <w:sz w:val="22"/>
                <w:szCs w:val="22"/>
              </w:rPr>
            </w:pPr>
            <w:r w:rsidRPr="009C31A3">
              <w:rPr>
                <w:sz w:val="22"/>
                <w:szCs w:val="22"/>
              </w:rPr>
              <w:t>3.4.1. Осуществлять контроль и надзор за ходом и качеством выполняемых работ, соблюдением сроков их выполнения, не вмешиваясь при этом в оперативно-хозяйственную деятельность Подрядчика.</w:t>
            </w:r>
          </w:p>
          <w:p w:rsidR="003A24CE" w:rsidRPr="009C31A3" w:rsidRDefault="003A24CE" w:rsidP="003A24CE">
            <w:pPr>
              <w:autoSpaceDE w:val="0"/>
              <w:autoSpaceDN w:val="0"/>
              <w:adjustRightInd w:val="0"/>
              <w:ind w:firstLine="540"/>
              <w:jc w:val="both"/>
              <w:rPr>
                <w:sz w:val="22"/>
                <w:szCs w:val="22"/>
              </w:rPr>
            </w:pPr>
            <w:r w:rsidRPr="009C31A3">
              <w:rPr>
                <w:sz w:val="22"/>
                <w:szCs w:val="22"/>
              </w:rPr>
              <w:t>3.4.2. В любое время до сдачи ему результата работы отказаться от исполнения настоящего Договора. В этом случае Заказчик обязан уплатить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rsidR="003A24CE" w:rsidRPr="009C31A3" w:rsidRDefault="003A24CE" w:rsidP="003A24CE">
            <w:pPr>
              <w:autoSpaceDE w:val="0"/>
              <w:autoSpaceDN w:val="0"/>
              <w:adjustRightInd w:val="0"/>
              <w:ind w:firstLine="540"/>
              <w:rPr>
                <w:sz w:val="22"/>
                <w:szCs w:val="22"/>
              </w:rPr>
            </w:pPr>
            <w:r w:rsidRPr="009C31A3">
              <w:rPr>
                <w:sz w:val="22"/>
                <w:szCs w:val="22"/>
              </w:rPr>
              <w:t>3.4.3. Потребовать от Подрядчика устранения дефектов выявленных при принятии работ Заказчиком.</w:t>
            </w:r>
          </w:p>
          <w:p w:rsidR="003A24CE" w:rsidRPr="009C31A3" w:rsidRDefault="003A24CE" w:rsidP="003A24CE">
            <w:pPr>
              <w:autoSpaceDE w:val="0"/>
              <w:autoSpaceDN w:val="0"/>
              <w:adjustRightInd w:val="0"/>
              <w:ind w:firstLine="540"/>
              <w:rPr>
                <w:sz w:val="22"/>
                <w:szCs w:val="22"/>
              </w:rPr>
            </w:pPr>
          </w:p>
          <w:p w:rsidR="003A24CE" w:rsidRPr="009C31A3" w:rsidRDefault="003A24CE" w:rsidP="003A24CE">
            <w:pPr>
              <w:autoSpaceDE w:val="0"/>
              <w:autoSpaceDN w:val="0"/>
              <w:adjustRightInd w:val="0"/>
              <w:ind w:firstLine="540"/>
              <w:rPr>
                <w:sz w:val="22"/>
                <w:szCs w:val="22"/>
              </w:rPr>
            </w:pPr>
          </w:p>
          <w:p w:rsidR="003A24CE" w:rsidRPr="009C31A3" w:rsidRDefault="003A24CE" w:rsidP="003A24CE">
            <w:pPr>
              <w:pStyle w:val="aff8"/>
              <w:numPr>
                <w:ilvl w:val="0"/>
                <w:numId w:val="47"/>
              </w:numPr>
              <w:autoSpaceDE w:val="0"/>
              <w:autoSpaceDN w:val="0"/>
              <w:adjustRightInd w:val="0"/>
              <w:jc w:val="center"/>
              <w:rPr>
                <w:b/>
                <w:sz w:val="22"/>
                <w:szCs w:val="22"/>
              </w:rPr>
            </w:pPr>
            <w:r w:rsidRPr="009C31A3">
              <w:rPr>
                <w:b/>
                <w:sz w:val="22"/>
                <w:szCs w:val="22"/>
              </w:rPr>
              <w:t>ПОРЯДОК ПРИЕМКИ РАБОТ. ТРЕБОВАНИЯ К КАЧЕСТВУ</w:t>
            </w:r>
          </w:p>
          <w:p w:rsidR="003A24CE" w:rsidRPr="009C31A3" w:rsidRDefault="003A24CE" w:rsidP="003A24CE">
            <w:pPr>
              <w:pStyle w:val="aff8"/>
              <w:autoSpaceDE w:val="0"/>
              <w:autoSpaceDN w:val="0"/>
              <w:adjustRightInd w:val="0"/>
              <w:rPr>
                <w:b/>
                <w:sz w:val="22"/>
                <w:szCs w:val="22"/>
              </w:rPr>
            </w:pPr>
          </w:p>
          <w:p w:rsidR="003A24CE" w:rsidRPr="009C31A3" w:rsidRDefault="003A24CE" w:rsidP="003A24CE">
            <w:pPr>
              <w:pStyle w:val="aff8"/>
              <w:autoSpaceDE w:val="0"/>
              <w:autoSpaceDN w:val="0"/>
              <w:adjustRightInd w:val="0"/>
              <w:ind w:left="450"/>
              <w:rPr>
                <w:sz w:val="22"/>
                <w:szCs w:val="22"/>
              </w:rPr>
            </w:pPr>
          </w:p>
          <w:p w:rsidR="003A24CE" w:rsidRPr="009C31A3" w:rsidRDefault="003A24CE" w:rsidP="003A24CE">
            <w:pPr>
              <w:autoSpaceDE w:val="0"/>
              <w:autoSpaceDN w:val="0"/>
              <w:adjustRightInd w:val="0"/>
              <w:ind w:firstLine="540"/>
              <w:jc w:val="both"/>
              <w:rPr>
                <w:sz w:val="22"/>
                <w:szCs w:val="22"/>
              </w:rPr>
            </w:pPr>
            <w:r w:rsidRPr="009C31A3">
              <w:rPr>
                <w:sz w:val="22"/>
                <w:szCs w:val="22"/>
              </w:rPr>
              <w:lastRenderedPageBreak/>
              <w:t>4.1. Приемка работ осуществляется Заказчиком в течение __ (___) рабочих дней после получения им сообщения Подрядчика о готовности к сдаче работ.</w:t>
            </w:r>
          </w:p>
          <w:p w:rsidR="003A24CE" w:rsidRPr="009C31A3" w:rsidRDefault="003A24CE" w:rsidP="003A24CE">
            <w:pPr>
              <w:autoSpaceDE w:val="0"/>
              <w:autoSpaceDN w:val="0"/>
              <w:adjustRightInd w:val="0"/>
              <w:ind w:firstLine="540"/>
              <w:jc w:val="both"/>
              <w:rPr>
                <w:sz w:val="22"/>
                <w:szCs w:val="22"/>
              </w:rPr>
            </w:pPr>
            <w:r w:rsidRPr="009C31A3">
              <w:rPr>
                <w:sz w:val="22"/>
                <w:szCs w:val="22"/>
              </w:rPr>
              <w:t>4.2. Сдача работы Подрядчиком и приемка ее Заказчиком оформляются актом, который подписывается обеими сторонами. При отказе одной из сторон от подписания акта в нем делается соответствующая отметка и акт подписывается другой стороной.</w:t>
            </w:r>
          </w:p>
          <w:p w:rsidR="003A24CE" w:rsidRPr="009C31A3" w:rsidRDefault="003A24CE" w:rsidP="003A24CE">
            <w:pPr>
              <w:autoSpaceDE w:val="0"/>
              <w:autoSpaceDN w:val="0"/>
              <w:adjustRightInd w:val="0"/>
              <w:ind w:firstLine="540"/>
              <w:jc w:val="both"/>
              <w:rPr>
                <w:sz w:val="22"/>
                <w:szCs w:val="22"/>
              </w:rPr>
            </w:pPr>
            <w:r w:rsidRPr="009C31A3">
              <w:rPr>
                <w:sz w:val="22"/>
                <w:szCs w:val="22"/>
              </w:rPr>
              <w:t>4.3. Заказчик вправе отказаться от приемки работ в случае обнаружения недостатков – до их устранения и/или недостатков, которые не могут быть устранены.</w:t>
            </w:r>
          </w:p>
          <w:p w:rsidR="003A24CE" w:rsidRPr="009C31A3" w:rsidRDefault="003A24CE" w:rsidP="003A24CE">
            <w:pPr>
              <w:autoSpaceDE w:val="0"/>
              <w:autoSpaceDN w:val="0"/>
              <w:adjustRightInd w:val="0"/>
              <w:ind w:firstLine="540"/>
              <w:jc w:val="both"/>
              <w:rPr>
                <w:sz w:val="22"/>
                <w:szCs w:val="22"/>
              </w:rPr>
            </w:pPr>
            <w:r w:rsidRPr="009C31A3">
              <w:rPr>
                <w:sz w:val="22"/>
                <w:szCs w:val="22"/>
              </w:rPr>
              <w:t>4.4. Гарантийный срок на выполненные работы устанавливается в размере __ (__________) месяцев с момента приемки работ Заказчиком. Подрядчик несет ответственность за недостатки, обнаруженные в пределах гарантийного срока, если не докажет, что они произошли вследствие нормального износа объекта, ненадлежащего ремонта объекта, произведенного самим Заказчиком или привлеченными им третьими лицами.</w:t>
            </w:r>
          </w:p>
          <w:p w:rsidR="003A24CE" w:rsidRPr="009C31A3" w:rsidRDefault="003A24CE" w:rsidP="003A24CE">
            <w:pPr>
              <w:autoSpaceDE w:val="0"/>
              <w:autoSpaceDN w:val="0"/>
              <w:adjustRightInd w:val="0"/>
              <w:ind w:firstLine="540"/>
              <w:jc w:val="both"/>
              <w:rPr>
                <w:sz w:val="22"/>
                <w:szCs w:val="22"/>
              </w:rPr>
            </w:pPr>
            <w:r w:rsidRPr="009C31A3">
              <w:rPr>
                <w:sz w:val="22"/>
                <w:szCs w:val="22"/>
              </w:rPr>
              <w:t>4.5. Подрядчик обязан немедленно в письменной форме предупредить Заказчика и до получения от него указаний приостановить работу при обнаружении:</w:t>
            </w:r>
          </w:p>
          <w:p w:rsidR="003A24CE" w:rsidRPr="009C31A3" w:rsidRDefault="003A24CE" w:rsidP="003A24CE">
            <w:pPr>
              <w:autoSpaceDE w:val="0"/>
              <w:autoSpaceDN w:val="0"/>
              <w:adjustRightInd w:val="0"/>
              <w:ind w:firstLine="540"/>
              <w:jc w:val="both"/>
              <w:rPr>
                <w:sz w:val="22"/>
                <w:szCs w:val="22"/>
              </w:rPr>
            </w:pPr>
            <w:r w:rsidRPr="009C31A3">
              <w:rPr>
                <w:sz w:val="22"/>
                <w:szCs w:val="22"/>
              </w:rPr>
              <w:t>возможных неблагоприятных для Заказчика последствий выполнения его указаний о способе исполнения работы;</w:t>
            </w:r>
          </w:p>
          <w:p w:rsidR="003A24CE" w:rsidRPr="009C31A3" w:rsidRDefault="003A24CE" w:rsidP="003A24CE">
            <w:pPr>
              <w:autoSpaceDE w:val="0"/>
              <w:autoSpaceDN w:val="0"/>
              <w:adjustRightInd w:val="0"/>
              <w:ind w:firstLine="540"/>
              <w:jc w:val="both"/>
              <w:rPr>
                <w:sz w:val="22"/>
                <w:szCs w:val="22"/>
              </w:rPr>
            </w:pPr>
            <w:r w:rsidRPr="009C31A3">
              <w:rPr>
                <w:sz w:val="22"/>
                <w:szCs w:val="22"/>
              </w:rP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3A24CE" w:rsidRPr="009C31A3" w:rsidRDefault="003A24CE" w:rsidP="003A24CE">
            <w:pPr>
              <w:autoSpaceDE w:val="0"/>
              <w:autoSpaceDN w:val="0"/>
              <w:adjustRightInd w:val="0"/>
              <w:ind w:firstLine="540"/>
              <w:jc w:val="both"/>
              <w:rPr>
                <w:sz w:val="22"/>
                <w:szCs w:val="22"/>
              </w:rPr>
            </w:pPr>
            <w:r w:rsidRPr="009C31A3">
              <w:rPr>
                <w:sz w:val="22"/>
                <w:szCs w:val="22"/>
              </w:rPr>
              <w:t>4.6. Заказчик обязан в течение 3 (трех) рабочих дней после получения письменного извещения Подрядчика об обстоятельствах, указанных в п. 4.5, дать указания Подрядчику о дальнейших действиях.</w:t>
            </w:r>
          </w:p>
          <w:p w:rsidR="003A24CE" w:rsidRPr="009C31A3" w:rsidRDefault="003A24CE" w:rsidP="003A24CE">
            <w:pPr>
              <w:autoSpaceDE w:val="0"/>
              <w:autoSpaceDN w:val="0"/>
              <w:adjustRightInd w:val="0"/>
              <w:ind w:firstLine="540"/>
              <w:jc w:val="both"/>
              <w:rPr>
                <w:sz w:val="22"/>
                <w:szCs w:val="22"/>
              </w:rPr>
            </w:pPr>
            <w:r w:rsidRPr="009C31A3">
              <w:rPr>
                <w:sz w:val="22"/>
                <w:szCs w:val="22"/>
              </w:rPr>
              <w:t>4.7. Если Заказчик, несмотря на своевременное и обоснованное предупреждение со стороны Подрядчика об обстоятельствах, указанных в п. 4.5 в трехдневный срок не изменит указаний о способе выполнения работы или не примет других необходимых мер для устранения обстоятельств, препятствующих качественному и своевременному выполнению Подрядчиком своих обязательств Подрядчик вправе отказаться от исполнения таких работ.</w:t>
            </w:r>
          </w:p>
          <w:p w:rsidR="003A24CE" w:rsidRPr="009C31A3" w:rsidRDefault="003A24CE" w:rsidP="003A24CE">
            <w:pPr>
              <w:autoSpaceDE w:val="0"/>
              <w:autoSpaceDN w:val="0"/>
              <w:adjustRightInd w:val="0"/>
              <w:ind w:firstLine="540"/>
              <w:jc w:val="both"/>
              <w:rPr>
                <w:sz w:val="22"/>
                <w:szCs w:val="22"/>
              </w:rPr>
            </w:pPr>
            <w:r w:rsidRPr="009C31A3">
              <w:rPr>
                <w:sz w:val="22"/>
                <w:szCs w:val="22"/>
              </w:rPr>
              <w:t>4.8. Если Подрядчик не предупредит Заказчика об обстоятельствах, указанных в п. 4.5 настоящего Договора, либо продолжит работу, не дожидаясь истечения указанного в п. 4.6 срока на предупреждение или вопреки своевременному указанию Заказчика о прекращении работы, он будет не вправе при предъявлении к нему или им к Заказчику соответствующих требований ссылаться на указанные обстоятельства.</w:t>
            </w:r>
          </w:p>
          <w:p w:rsidR="003A24CE" w:rsidRPr="009C31A3" w:rsidRDefault="003A24CE" w:rsidP="003A24CE">
            <w:pPr>
              <w:autoSpaceDE w:val="0"/>
              <w:autoSpaceDN w:val="0"/>
              <w:adjustRightInd w:val="0"/>
              <w:ind w:firstLine="540"/>
              <w:jc w:val="both"/>
              <w:rPr>
                <w:sz w:val="22"/>
                <w:szCs w:val="22"/>
              </w:rPr>
            </w:pPr>
          </w:p>
          <w:p w:rsidR="003A24CE" w:rsidRPr="009C31A3" w:rsidRDefault="003A24CE" w:rsidP="003A24CE">
            <w:pPr>
              <w:autoSpaceDE w:val="0"/>
              <w:autoSpaceDN w:val="0"/>
              <w:adjustRightInd w:val="0"/>
              <w:ind w:firstLine="540"/>
              <w:jc w:val="both"/>
              <w:rPr>
                <w:sz w:val="22"/>
                <w:szCs w:val="22"/>
              </w:rPr>
            </w:pPr>
          </w:p>
          <w:p w:rsidR="003A24CE" w:rsidRPr="009C31A3" w:rsidRDefault="003A24CE" w:rsidP="003A24CE">
            <w:pPr>
              <w:pStyle w:val="ConsNonformat"/>
              <w:widowControl/>
              <w:numPr>
                <w:ilvl w:val="0"/>
                <w:numId w:val="47"/>
              </w:numPr>
              <w:jc w:val="center"/>
              <w:rPr>
                <w:rFonts w:ascii="Times New Roman" w:hAnsi="Times New Roman"/>
                <w:b/>
                <w:sz w:val="22"/>
                <w:szCs w:val="22"/>
              </w:rPr>
            </w:pPr>
            <w:r w:rsidRPr="009C31A3">
              <w:rPr>
                <w:rFonts w:ascii="Times New Roman" w:hAnsi="Times New Roman"/>
                <w:b/>
                <w:sz w:val="22"/>
                <w:szCs w:val="22"/>
              </w:rPr>
              <w:t>ОТВЕТСТВЕННОСТЬ СТОРОН</w:t>
            </w:r>
          </w:p>
          <w:p w:rsidR="003A24CE" w:rsidRPr="009C31A3" w:rsidRDefault="003A24CE" w:rsidP="003A24CE">
            <w:pPr>
              <w:pStyle w:val="ConsNormal"/>
              <w:ind w:firstLine="0"/>
              <w:jc w:val="center"/>
              <w:rPr>
                <w:rFonts w:ascii="Times New Roman" w:hAnsi="Times New Roman" w:cs="Times New Roman"/>
                <w:b/>
                <w:sz w:val="22"/>
                <w:szCs w:val="22"/>
              </w:rPr>
            </w:pPr>
          </w:p>
          <w:p w:rsidR="003A24CE" w:rsidRPr="009C31A3" w:rsidRDefault="003A24CE" w:rsidP="003A24CE">
            <w:pPr>
              <w:autoSpaceDE w:val="0"/>
              <w:autoSpaceDN w:val="0"/>
              <w:adjustRightInd w:val="0"/>
              <w:ind w:firstLine="540"/>
              <w:jc w:val="both"/>
              <w:rPr>
                <w:sz w:val="22"/>
                <w:szCs w:val="22"/>
              </w:rPr>
            </w:pPr>
            <w:r w:rsidRPr="009C31A3">
              <w:rPr>
                <w:sz w:val="22"/>
                <w:szCs w:val="22"/>
              </w:rPr>
              <w:t>5.1. В случае невыполнения или ненадлежащего выполнения Сторонами своих обязательств в указанные сроки, виновная сторона уплачивает неустойку в размере 0,1% от стоимости невыполненных обязательств за каждый день просрочки, но в сумме не более 10% от стоимости работ по настоящему договору. Указанная неустойка должна быть уплачена в течение 10 (Десяти) банковских дней с момента получения письменного требования. В случае не предъявления требования об уплате неустойки размер и сумма неустойки равна 0%.</w:t>
            </w:r>
          </w:p>
          <w:p w:rsidR="003A24CE" w:rsidRPr="009C31A3" w:rsidRDefault="003A24CE" w:rsidP="003A24CE">
            <w:pPr>
              <w:autoSpaceDE w:val="0"/>
              <w:autoSpaceDN w:val="0"/>
              <w:adjustRightInd w:val="0"/>
              <w:ind w:firstLine="540"/>
              <w:jc w:val="both"/>
              <w:rPr>
                <w:sz w:val="22"/>
                <w:szCs w:val="22"/>
              </w:rPr>
            </w:pPr>
            <w:r w:rsidRPr="009C31A3">
              <w:rPr>
                <w:sz w:val="22"/>
                <w:szCs w:val="22"/>
              </w:rPr>
              <w:t>5.2. Уплата неустойки не освобождает стороны от исполнения своих обязательств по настоящему договору.</w:t>
            </w:r>
          </w:p>
          <w:p w:rsidR="003A24CE" w:rsidRPr="009C31A3" w:rsidRDefault="003A24CE" w:rsidP="003A24CE">
            <w:pPr>
              <w:autoSpaceDE w:val="0"/>
              <w:autoSpaceDN w:val="0"/>
              <w:adjustRightInd w:val="0"/>
              <w:ind w:firstLine="540"/>
              <w:jc w:val="both"/>
              <w:rPr>
                <w:sz w:val="22"/>
                <w:szCs w:val="22"/>
              </w:rPr>
            </w:pPr>
            <w:r w:rsidRPr="009C31A3">
              <w:rPr>
                <w:sz w:val="22"/>
                <w:szCs w:val="22"/>
              </w:rPr>
              <w:t>5.3. Риск случайного повреждения Подрядчиком подземных коммуникации и имущества третьих лиц, не указанных или неправильно указанных в предоставленной Заказчиком документации и не уточненных с их владельцем, лежит на Заказчике.</w:t>
            </w:r>
          </w:p>
          <w:p w:rsidR="003A24CE" w:rsidRPr="009C31A3" w:rsidRDefault="003A24CE" w:rsidP="003A24CE">
            <w:pPr>
              <w:autoSpaceDE w:val="0"/>
              <w:autoSpaceDN w:val="0"/>
              <w:adjustRightInd w:val="0"/>
              <w:ind w:firstLine="540"/>
              <w:jc w:val="both"/>
              <w:rPr>
                <w:sz w:val="22"/>
                <w:szCs w:val="22"/>
              </w:rPr>
            </w:pPr>
            <w:r w:rsidRPr="009C31A3">
              <w:rPr>
                <w:sz w:val="22"/>
                <w:szCs w:val="22"/>
              </w:rPr>
              <w:t>5.4. Возмещение стоимости убытков при случайном повреждении Подрядчиком подземных коммуникации и имущества Заказчика и/или третьих лиц правильно указанных в предоставленной Заказчиком документации лежит на Подрядчике.</w:t>
            </w:r>
          </w:p>
          <w:p w:rsidR="003A24CE" w:rsidRPr="009C31A3" w:rsidRDefault="003A24CE" w:rsidP="003A24CE">
            <w:pPr>
              <w:autoSpaceDE w:val="0"/>
              <w:autoSpaceDN w:val="0"/>
              <w:adjustRightInd w:val="0"/>
              <w:ind w:firstLine="540"/>
              <w:jc w:val="both"/>
              <w:rPr>
                <w:sz w:val="22"/>
                <w:szCs w:val="22"/>
              </w:rPr>
            </w:pPr>
            <w:r w:rsidRPr="009C31A3">
              <w:rPr>
                <w:sz w:val="22"/>
                <w:szCs w:val="22"/>
              </w:rPr>
              <w:t>5.5.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3A24CE" w:rsidRPr="009C31A3" w:rsidRDefault="003A24CE" w:rsidP="003A24CE">
            <w:pPr>
              <w:autoSpaceDE w:val="0"/>
              <w:autoSpaceDN w:val="0"/>
              <w:adjustRightInd w:val="0"/>
              <w:ind w:firstLine="540"/>
              <w:jc w:val="both"/>
              <w:rPr>
                <w:sz w:val="22"/>
                <w:szCs w:val="22"/>
              </w:rPr>
            </w:pPr>
            <w:r w:rsidRPr="009C31A3">
              <w:rPr>
                <w:sz w:val="22"/>
                <w:szCs w:val="22"/>
              </w:rPr>
              <w:t>5.6. С момента подписания настоящего договора все предыдущие договоренности и переписка между сторонами, не нашедшие отражения в тексте настоящего договора, теряют юридическую силу.</w:t>
            </w:r>
          </w:p>
          <w:p w:rsidR="003A24CE" w:rsidRPr="009C31A3" w:rsidRDefault="003A24CE" w:rsidP="003A24CE">
            <w:pPr>
              <w:pStyle w:val="ConsNonformat"/>
              <w:widowControl/>
              <w:jc w:val="both"/>
              <w:rPr>
                <w:rFonts w:ascii="Times New Roman" w:hAnsi="Times New Roman"/>
                <w:sz w:val="22"/>
                <w:szCs w:val="22"/>
              </w:rPr>
            </w:pPr>
          </w:p>
          <w:p w:rsidR="003A24CE" w:rsidRPr="009C31A3" w:rsidRDefault="003A24CE" w:rsidP="003A24CE">
            <w:pPr>
              <w:pStyle w:val="a8"/>
              <w:shd w:val="clear" w:color="auto" w:fill="FFFFFF"/>
              <w:jc w:val="center"/>
              <w:outlineLvl w:val="3"/>
              <w:rPr>
                <w:b/>
                <w:bCs/>
                <w:sz w:val="22"/>
                <w:szCs w:val="22"/>
              </w:rPr>
            </w:pPr>
            <w:r w:rsidRPr="009C31A3">
              <w:rPr>
                <w:b/>
                <w:bCs/>
                <w:sz w:val="22"/>
                <w:szCs w:val="22"/>
              </w:rPr>
              <w:t>6. ОБСТОЯТЕЛЬСТВА НЕПРЕОДОЛИМОЙ СИЛЫ</w:t>
            </w:r>
          </w:p>
          <w:p w:rsidR="003A24CE" w:rsidRPr="009C31A3" w:rsidRDefault="003A24CE" w:rsidP="003A24CE">
            <w:pPr>
              <w:autoSpaceDE w:val="0"/>
              <w:autoSpaceDN w:val="0"/>
              <w:adjustRightInd w:val="0"/>
              <w:ind w:firstLine="540"/>
              <w:jc w:val="both"/>
              <w:rPr>
                <w:sz w:val="22"/>
                <w:szCs w:val="22"/>
              </w:rPr>
            </w:pPr>
            <w:r w:rsidRPr="009C31A3">
              <w:rPr>
                <w:sz w:val="22"/>
                <w:szCs w:val="22"/>
              </w:rPr>
              <w:t xml:space="preserve">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и прочих </w:t>
            </w:r>
            <w:r w:rsidRPr="009C31A3">
              <w:rPr>
                <w:sz w:val="22"/>
                <w:szCs w:val="22"/>
              </w:rPr>
              <w:lastRenderedPageBreak/>
              <w:t>обстоятельств непреодолимой силы и если эти обстоятельства непосредственно повлияли на исполнение настоящего договора. Обстоятельства непреодолимой силы должны быть подтверждены справкой Торгово-промышленной палаты субъекта  РФ.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3A24CE" w:rsidRPr="009C31A3" w:rsidRDefault="003A24CE" w:rsidP="003A24CE">
            <w:pPr>
              <w:autoSpaceDE w:val="0"/>
              <w:autoSpaceDN w:val="0"/>
              <w:adjustRightInd w:val="0"/>
              <w:ind w:firstLine="540"/>
              <w:jc w:val="both"/>
              <w:rPr>
                <w:sz w:val="22"/>
                <w:szCs w:val="22"/>
              </w:rPr>
            </w:pPr>
            <w:r w:rsidRPr="009C31A3">
              <w:rPr>
                <w:sz w:val="22"/>
                <w:szCs w:val="22"/>
              </w:rPr>
              <w:t>6.2. Если обстоятельства непреодолимой силы или их последствия будут длиться более одного месяца, то стороны расторгают настоящий договор.</w:t>
            </w:r>
          </w:p>
          <w:p w:rsidR="003A24CE" w:rsidRPr="009C31A3" w:rsidRDefault="003A24CE" w:rsidP="003A24CE">
            <w:pPr>
              <w:pStyle w:val="a8"/>
              <w:shd w:val="clear" w:color="auto" w:fill="FFFFFF"/>
              <w:spacing w:before="0" w:beforeAutospacing="0" w:after="0" w:afterAutospacing="0"/>
              <w:jc w:val="center"/>
              <w:outlineLvl w:val="3"/>
              <w:rPr>
                <w:b/>
                <w:bCs/>
                <w:sz w:val="22"/>
                <w:szCs w:val="22"/>
              </w:rPr>
            </w:pPr>
          </w:p>
          <w:p w:rsidR="003A24CE" w:rsidRPr="009C31A3" w:rsidRDefault="003A24CE" w:rsidP="003A24CE">
            <w:pPr>
              <w:pStyle w:val="a8"/>
              <w:shd w:val="clear" w:color="auto" w:fill="FFFFFF"/>
              <w:spacing w:before="0" w:beforeAutospacing="0" w:after="0" w:afterAutospacing="0"/>
              <w:jc w:val="center"/>
              <w:outlineLvl w:val="3"/>
              <w:rPr>
                <w:b/>
                <w:bCs/>
                <w:sz w:val="22"/>
                <w:szCs w:val="22"/>
              </w:rPr>
            </w:pPr>
          </w:p>
          <w:p w:rsidR="003A24CE" w:rsidRPr="009C31A3" w:rsidRDefault="003A24CE" w:rsidP="003A24CE">
            <w:pPr>
              <w:pStyle w:val="a8"/>
              <w:shd w:val="clear" w:color="auto" w:fill="FFFFFF"/>
              <w:spacing w:before="0" w:beforeAutospacing="0" w:after="0" w:afterAutospacing="0"/>
              <w:jc w:val="center"/>
              <w:outlineLvl w:val="3"/>
              <w:rPr>
                <w:b/>
                <w:bCs/>
                <w:sz w:val="22"/>
                <w:szCs w:val="22"/>
              </w:rPr>
            </w:pPr>
            <w:r w:rsidRPr="009C31A3">
              <w:rPr>
                <w:b/>
                <w:bCs/>
                <w:sz w:val="22"/>
                <w:szCs w:val="22"/>
              </w:rPr>
              <w:t>7. УРЕГУЛИРОВАНИЕ СПОРОВ</w:t>
            </w:r>
          </w:p>
          <w:p w:rsidR="003A24CE" w:rsidRPr="009C31A3" w:rsidRDefault="003A24CE" w:rsidP="003A24CE">
            <w:pPr>
              <w:pStyle w:val="a8"/>
              <w:shd w:val="clear" w:color="auto" w:fill="FFFFFF"/>
              <w:spacing w:before="0" w:beforeAutospacing="0" w:after="0" w:afterAutospacing="0"/>
              <w:jc w:val="center"/>
              <w:outlineLvl w:val="3"/>
              <w:rPr>
                <w:b/>
                <w:bCs/>
                <w:sz w:val="22"/>
                <w:szCs w:val="22"/>
              </w:rPr>
            </w:pPr>
          </w:p>
          <w:p w:rsidR="003A24CE" w:rsidRPr="009C31A3" w:rsidRDefault="003A24CE" w:rsidP="003A24CE">
            <w:pPr>
              <w:autoSpaceDE w:val="0"/>
              <w:autoSpaceDN w:val="0"/>
              <w:adjustRightInd w:val="0"/>
              <w:ind w:firstLine="540"/>
              <w:jc w:val="both"/>
              <w:rPr>
                <w:sz w:val="22"/>
                <w:szCs w:val="22"/>
              </w:rPr>
            </w:pPr>
            <w:r w:rsidRPr="009C31A3">
              <w:rPr>
                <w:sz w:val="22"/>
                <w:szCs w:val="22"/>
              </w:rPr>
              <w:t>7.1. Спорные вопросы, возникающие в ходе исполнения настоящего договора, разрешаются сторонами путем переговоров. В случае недостижения согласия сторон по спорным вопросам, стороны передают их на рассмотрение в Арбитражный суд Волгоградской области.</w:t>
            </w:r>
          </w:p>
          <w:p w:rsidR="003A24CE" w:rsidRPr="009C31A3" w:rsidRDefault="003A24CE" w:rsidP="003A24CE">
            <w:pPr>
              <w:autoSpaceDE w:val="0"/>
              <w:autoSpaceDN w:val="0"/>
              <w:adjustRightInd w:val="0"/>
              <w:ind w:firstLine="540"/>
              <w:jc w:val="both"/>
              <w:rPr>
                <w:sz w:val="22"/>
                <w:szCs w:val="22"/>
              </w:rPr>
            </w:pPr>
          </w:p>
          <w:p w:rsidR="003A24CE" w:rsidRPr="009C31A3" w:rsidRDefault="003A24CE" w:rsidP="003A24CE">
            <w:pPr>
              <w:autoSpaceDE w:val="0"/>
              <w:autoSpaceDN w:val="0"/>
              <w:adjustRightInd w:val="0"/>
              <w:ind w:firstLine="540"/>
              <w:jc w:val="both"/>
              <w:rPr>
                <w:sz w:val="22"/>
                <w:szCs w:val="22"/>
              </w:rPr>
            </w:pPr>
          </w:p>
          <w:p w:rsidR="003A24CE" w:rsidRPr="009C31A3" w:rsidRDefault="003A24CE" w:rsidP="003A24CE">
            <w:pPr>
              <w:widowControl w:val="0"/>
              <w:jc w:val="center"/>
              <w:rPr>
                <w:b/>
                <w:sz w:val="22"/>
                <w:szCs w:val="22"/>
              </w:rPr>
            </w:pPr>
            <w:r w:rsidRPr="009C31A3">
              <w:rPr>
                <w:b/>
                <w:sz w:val="22"/>
                <w:szCs w:val="22"/>
              </w:rPr>
              <w:t>8.  ПОРЯДОК ИЗМЕНЕНИЯ И РАСТОРЖЕНИЯ ДОГОВОРА</w:t>
            </w:r>
          </w:p>
          <w:p w:rsidR="003A24CE" w:rsidRPr="009C31A3" w:rsidRDefault="003A24CE" w:rsidP="003A24CE">
            <w:pPr>
              <w:widowControl w:val="0"/>
              <w:jc w:val="center"/>
              <w:rPr>
                <w:b/>
                <w:sz w:val="22"/>
                <w:szCs w:val="22"/>
              </w:rPr>
            </w:pPr>
          </w:p>
          <w:p w:rsidR="003A24CE" w:rsidRPr="009C31A3" w:rsidRDefault="003A24CE" w:rsidP="003A24CE">
            <w:pPr>
              <w:autoSpaceDE w:val="0"/>
              <w:autoSpaceDN w:val="0"/>
              <w:adjustRightInd w:val="0"/>
              <w:ind w:firstLine="540"/>
              <w:jc w:val="both"/>
              <w:rPr>
                <w:sz w:val="22"/>
                <w:szCs w:val="22"/>
              </w:rPr>
            </w:pPr>
            <w:r w:rsidRPr="009C31A3">
              <w:rPr>
                <w:sz w:val="22"/>
                <w:szCs w:val="22"/>
              </w:rPr>
              <w:t>8.1. Договор вступает в силу с даты его подписания и действует до  ________________ 201_ года, а в части исполнения обязательств сторонами – до их полного исполнения.</w:t>
            </w:r>
          </w:p>
          <w:p w:rsidR="003A24CE" w:rsidRPr="009C31A3" w:rsidRDefault="003A24CE" w:rsidP="003A24CE">
            <w:pPr>
              <w:autoSpaceDE w:val="0"/>
              <w:autoSpaceDN w:val="0"/>
              <w:adjustRightInd w:val="0"/>
              <w:ind w:firstLine="540"/>
              <w:jc w:val="both"/>
              <w:rPr>
                <w:sz w:val="22"/>
                <w:szCs w:val="22"/>
              </w:rPr>
            </w:pPr>
            <w:r w:rsidRPr="009C31A3">
              <w:rPr>
                <w:sz w:val="22"/>
                <w:szCs w:val="22"/>
              </w:rPr>
              <w:t>8.2. Досрочное расторжение договора может иметь место по соглашению сторон либо по основаниям, предусмотренным законодательством Российской Федерации.</w:t>
            </w:r>
          </w:p>
          <w:p w:rsidR="003A24CE" w:rsidRPr="009C31A3" w:rsidRDefault="003A24CE" w:rsidP="003A24CE">
            <w:pPr>
              <w:autoSpaceDE w:val="0"/>
              <w:autoSpaceDN w:val="0"/>
              <w:adjustRightInd w:val="0"/>
              <w:ind w:firstLine="540"/>
              <w:jc w:val="both"/>
              <w:rPr>
                <w:sz w:val="22"/>
                <w:szCs w:val="22"/>
              </w:rPr>
            </w:pPr>
            <w:r w:rsidRPr="009C31A3">
              <w:rPr>
                <w:sz w:val="22"/>
                <w:szCs w:val="22"/>
              </w:rPr>
              <w:t>8.3. При расторжении договора по соглашению сторон результаты незавершенной работы передаются Заказчику, который оплачивает Подрядчику стоимость фактически выполненных работ.</w:t>
            </w:r>
          </w:p>
          <w:p w:rsidR="003A24CE" w:rsidRPr="009C31A3" w:rsidRDefault="003A24CE" w:rsidP="003A24CE">
            <w:pPr>
              <w:autoSpaceDE w:val="0"/>
              <w:autoSpaceDN w:val="0"/>
              <w:adjustRightInd w:val="0"/>
              <w:ind w:firstLine="540"/>
              <w:jc w:val="both"/>
              <w:rPr>
                <w:sz w:val="22"/>
                <w:szCs w:val="22"/>
              </w:rPr>
            </w:pPr>
            <w:r w:rsidRPr="009C31A3">
              <w:rPr>
                <w:sz w:val="22"/>
                <w:szCs w:val="22"/>
              </w:rPr>
              <w:t>8.4. Сторона, решившая отказаться от его исполнения, направляет другой стороне письменное уведомление за 30 дней до предполагаемой даты расторжения договора.</w:t>
            </w:r>
          </w:p>
          <w:p w:rsidR="003A24CE" w:rsidRPr="009C31A3" w:rsidRDefault="003A24CE" w:rsidP="003A24CE">
            <w:pPr>
              <w:autoSpaceDE w:val="0"/>
              <w:autoSpaceDN w:val="0"/>
              <w:adjustRightInd w:val="0"/>
              <w:ind w:firstLine="540"/>
              <w:jc w:val="both"/>
              <w:rPr>
                <w:sz w:val="22"/>
                <w:szCs w:val="22"/>
              </w:rPr>
            </w:pPr>
          </w:p>
          <w:p w:rsidR="003A24CE" w:rsidRPr="009C31A3" w:rsidRDefault="003A24CE" w:rsidP="003A24CE">
            <w:pPr>
              <w:autoSpaceDE w:val="0"/>
              <w:autoSpaceDN w:val="0"/>
              <w:adjustRightInd w:val="0"/>
              <w:jc w:val="center"/>
              <w:rPr>
                <w:b/>
                <w:sz w:val="22"/>
                <w:szCs w:val="22"/>
              </w:rPr>
            </w:pPr>
          </w:p>
          <w:p w:rsidR="003A24CE" w:rsidRPr="009C31A3" w:rsidRDefault="003A24CE" w:rsidP="003A24CE">
            <w:pPr>
              <w:autoSpaceDE w:val="0"/>
              <w:autoSpaceDN w:val="0"/>
              <w:adjustRightInd w:val="0"/>
              <w:jc w:val="center"/>
              <w:rPr>
                <w:b/>
                <w:sz w:val="22"/>
                <w:szCs w:val="22"/>
              </w:rPr>
            </w:pPr>
            <w:r w:rsidRPr="009C31A3">
              <w:rPr>
                <w:b/>
                <w:sz w:val="22"/>
                <w:szCs w:val="22"/>
              </w:rPr>
              <w:t>9. ЗАКЛЮЧИТЕЛЬНЫЕ ПОЛОЖЕНИЯ</w:t>
            </w:r>
          </w:p>
          <w:p w:rsidR="003A24CE" w:rsidRPr="009C31A3" w:rsidRDefault="003A24CE" w:rsidP="003A24CE">
            <w:pPr>
              <w:tabs>
                <w:tab w:val="left" w:pos="567"/>
                <w:tab w:val="left" w:pos="786"/>
              </w:tabs>
              <w:autoSpaceDE w:val="0"/>
              <w:autoSpaceDN w:val="0"/>
              <w:adjustRightInd w:val="0"/>
              <w:ind w:firstLine="709"/>
              <w:jc w:val="center"/>
              <w:rPr>
                <w:sz w:val="22"/>
                <w:szCs w:val="22"/>
              </w:rPr>
            </w:pPr>
          </w:p>
          <w:p w:rsidR="003A24CE" w:rsidRPr="009C31A3" w:rsidRDefault="003A24CE" w:rsidP="003A24CE">
            <w:pPr>
              <w:autoSpaceDE w:val="0"/>
              <w:autoSpaceDN w:val="0"/>
              <w:adjustRightInd w:val="0"/>
              <w:ind w:firstLine="540"/>
              <w:jc w:val="both"/>
              <w:rPr>
                <w:sz w:val="22"/>
                <w:szCs w:val="22"/>
              </w:rPr>
            </w:pPr>
            <w:r w:rsidRPr="009C31A3">
              <w:rPr>
                <w:sz w:val="22"/>
                <w:szCs w:val="22"/>
              </w:rPr>
              <w:t>9.1. Настоящий договор составлен в 2-х экземплярах, имеющих одинаковую юридическую силу, по одному экземпляру для каждой из Сторон.</w:t>
            </w:r>
          </w:p>
          <w:p w:rsidR="003A24CE" w:rsidRPr="009C31A3" w:rsidRDefault="003A24CE" w:rsidP="003A24CE">
            <w:pPr>
              <w:autoSpaceDE w:val="0"/>
              <w:autoSpaceDN w:val="0"/>
              <w:adjustRightInd w:val="0"/>
              <w:ind w:firstLine="540"/>
              <w:jc w:val="both"/>
              <w:rPr>
                <w:sz w:val="22"/>
                <w:szCs w:val="22"/>
              </w:rPr>
            </w:pPr>
            <w:r w:rsidRPr="009C31A3">
              <w:rPr>
                <w:sz w:val="22"/>
                <w:szCs w:val="22"/>
              </w:rPr>
              <w:t>9.2. Ни одна из Сторон не вправе передавать свои права и обязанности по настоящему договору третьей стороне без предварительного письменного согласия другой стороны.</w:t>
            </w:r>
          </w:p>
          <w:p w:rsidR="003A24CE" w:rsidRPr="009C31A3" w:rsidRDefault="003A24CE" w:rsidP="003A24CE">
            <w:pPr>
              <w:autoSpaceDE w:val="0"/>
              <w:autoSpaceDN w:val="0"/>
              <w:adjustRightInd w:val="0"/>
              <w:ind w:firstLine="540"/>
              <w:jc w:val="both"/>
              <w:rPr>
                <w:sz w:val="22"/>
                <w:szCs w:val="22"/>
              </w:rPr>
            </w:pPr>
            <w:r w:rsidRPr="009C31A3">
              <w:rPr>
                <w:sz w:val="22"/>
                <w:szCs w:val="22"/>
              </w:rPr>
              <w:t>9.3. В случае изменения наименования, юридического адреса, реквизитов или обслуживающего банка, Стороны договора обязаны в семидневный срок уведомить об этом друг друга.</w:t>
            </w:r>
          </w:p>
          <w:p w:rsidR="003A24CE" w:rsidRPr="009C31A3" w:rsidRDefault="003A24CE" w:rsidP="003A24CE">
            <w:pPr>
              <w:shd w:val="clear" w:color="auto" w:fill="FFFFFF"/>
              <w:tabs>
                <w:tab w:val="left" w:pos="418"/>
              </w:tabs>
              <w:spacing w:line="240" w:lineRule="atLeast"/>
              <w:ind w:firstLine="599"/>
              <w:jc w:val="both"/>
              <w:rPr>
                <w:sz w:val="22"/>
                <w:szCs w:val="22"/>
              </w:rPr>
            </w:pPr>
            <w:r w:rsidRPr="009C31A3">
              <w:rPr>
                <w:sz w:val="22"/>
                <w:szCs w:val="22"/>
              </w:rPr>
              <w:t>9.4. В остальном, что не предусмотрено настоящим договором, Стороны руководствуются законодательством РФ.</w:t>
            </w:r>
          </w:p>
          <w:p w:rsidR="003A24CE" w:rsidRPr="009C31A3" w:rsidRDefault="003A24CE" w:rsidP="003A24CE">
            <w:pPr>
              <w:shd w:val="clear" w:color="auto" w:fill="FFFFFF"/>
              <w:tabs>
                <w:tab w:val="left" w:pos="418"/>
              </w:tabs>
              <w:spacing w:line="240" w:lineRule="atLeast"/>
              <w:ind w:firstLine="599"/>
              <w:jc w:val="both"/>
              <w:rPr>
                <w:sz w:val="22"/>
                <w:szCs w:val="22"/>
              </w:rPr>
            </w:pPr>
            <w:r w:rsidRPr="009C31A3">
              <w:rPr>
                <w:sz w:val="22"/>
                <w:szCs w:val="22"/>
              </w:rPr>
              <w:t>9.5. Приложение:</w:t>
            </w:r>
          </w:p>
          <w:p w:rsidR="003A24CE" w:rsidRPr="009C31A3" w:rsidRDefault="003A24CE" w:rsidP="003A24CE">
            <w:pPr>
              <w:shd w:val="clear" w:color="auto" w:fill="FFFFFF"/>
              <w:tabs>
                <w:tab w:val="left" w:pos="418"/>
              </w:tabs>
              <w:spacing w:line="240" w:lineRule="atLeast"/>
              <w:ind w:firstLine="599"/>
              <w:jc w:val="both"/>
              <w:rPr>
                <w:sz w:val="22"/>
                <w:szCs w:val="22"/>
              </w:rPr>
            </w:pPr>
            <w:r w:rsidRPr="009C31A3">
              <w:rPr>
                <w:sz w:val="22"/>
                <w:szCs w:val="22"/>
              </w:rPr>
              <w:t>1. Спецификация (Приложение №1);</w:t>
            </w:r>
          </w:p>
          <w:p w:rsidR="003A24CE" w:rsidRPr="009C31A3" w:rsidRDefault="003A24CE" w:rsidP="003A24CE">
            <w:pPr>
              <w:shd w:val="clear" w:color="auto" w:fill="FFFFFF"/>
              <w:tabs>
                <w:tab w:val="left" w:pos="418"/>
              </w:tabs>
              <w:spacing w:line="240" w:lineRule="atLeast"/>
              <w:ind w:firstLine="599"/>
              <w:jc w:val="both"/>
              <w:rPr>
                <w:sz w:val="22"/>
                <w:szCs w:val="22"/>
              </w:rPr>
            </w:pPr>
            <w:r w:rsidRPr="009C31A3">
              <w:rPr>
                <w:sz w:val="22"/>
                <w:szCs w:val="22"/>
              </w:rPr>
              <w:t>2. Техническое задание (Приложение №2);</w:t>
            </w:r>
          </w:p>
          <w:p w:rsidR="003A24CE" w:rsidRPr="009C31A3" w:rsidRDefault="003A24CE" w:rsidP="003A24CE">
            <w:pPr>
              <w:shd w:val="clear" w:color="auto" w:fill="FFFFFF"/>
              <w:tabs>
                <w:tab w:val="left" w:pos="418"/>
              </w:tabs>
              <w:spacing w:line="240" w:lineRule="atLeast"/>
              <w:ind w:firstLine="599"/>
              <w:jc w:val="both"/>
              <w:rPr>
                <w:sz w:val="22"/>
                <w:szCs w:val="22"/>
              </w:rPr>
            </w:pPr>
          </w:p>
          <w:p w:rsidR="003A24CE" w:rsidRPr="009C31A3" w:rsidRDefault="003A24CE" w:rsidP="003A24CE">
            <w:pPr>
              <w:spacing w:line="240" w:lineRule="atLeast"/>
              <w:jc w:val="center"/>
              <w:rPr>
                <w:b/>
                <w:sz w:val="22"/>
                <w:szCs w:val="22"/>
              </w:rPr>
            </w:pPr>
            <w:r w:rsidRPr="009C31A3">
              <w:rPr>
                <w:b/>
                <w:sz w:val="22"/>
                <w:szCs w:val="22"/>
              </w:rPr>
              <w:t>10. РЕКВИЗИТЫ И ПОДПИСИ СТОРОН</w:t>
            </w:r>
          </w:p>
          <w:p w:rsidR="003A24CE" w:rsidRPr="009C31A3" w:rsidRDefault="003A24CE" w:rsidP="003A24CE">
            <w:pPr>
              <w:spacing w:line="240" w:lineRule="atLeast"/>
              <w:jc w:val="center"/>
              <w:rPr>
                <w:b/>
              </w:rPr>
            </w:pPr>
          </w:p>
          <w:p w:rsidR="003A24CE" w:rsidRPr="009C31A3" w:rsidRDefault="003A24CE" w:rsidP="003A24CE">
            <w:pPr>
              <w:spacing w:line="240" w:lineRule="atLeast"/>
              <w:jc w:val="center"/>
              <w:rPr>
                <w:b/>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68"/>
            </w:tblGrid>
            <w:tr w:rsidR="003A24CE" w:rsidRPr="009C31A3" w:rsidTr="00174AE6">
              <w:tc>
                <w:tcPr>
                  <w:tcW w:w="5136" w:type="dxa"/>
                  <w:tcBorders>
                    <w:top w:val="single" w:sz="4" w:space="0" w:color="FFFFFF"/>
                    <w:left w:val="single" w:sz="4" w:space="0" w:color="FFFFFF"/>
                    <w:bottom w:val="single" w:sz="4" w:space="0" w:color="FFFFFF"/>
                    <w:right w:val="single" w:sz="4" w:space="0" w:color="FFFFFF"/>
                  </w:tcBorders>
                </w:tcPr>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6"/>
                    <w:gridCol w:w="5232"/>
                  </w:tblGrid>
                  <w:tr w:rsidR="003A24CE" w:rsidRPr="009C31A3" w:rsidTr="00174AE6">
                    <w:tc>
                      <w:tcPr>
                        <w:tcW w:w="5136" w:type="dxa"/>
                        <w:tcBorders>
                          <w:top w:val="single" w:sz="4" w:space="0" w:color="FFFFFF"/>
                          <w:left w:val="single" w:sz="4" w:space="0" w:color="FFFFFF"/>
                          <w:bottom w:val="single" w:sz="4" w:space="0" w:color="FFFFFF"/>
                          <w:right w:val="single" w:sz="4" w:space="0" w:color="FFFFFF"/>
                        </w:tcBorders>
                      </w:tcPr>
                      <w:p w:rsidR="003A24CE" w:rsidRPr="009C31A3" w:rsidRDefault="003A24CE" w:rsidP="009C31A3">
                        <w:pPr>
                          <w:framePr w:hSpace="180" w:wrap="around" w:vAnchor="text" w:hAnchor="margin" w:xAlign="center" w:y="1244"/>
                          <w:jc w:val="center"/>
                          <w:rPr>
                            <w:b/>
                          </w:rPr>
                        </w:pPr>
                        <w:r w:rsidRPr="009C31A3">
                          <w:rPr>
                            <w:b/>
                          </w:rPr>
                          <w:t>ЗАКАЗЧИК</w:t>
                        </w:r>
                      </w:p>
                    </w:tc>
                    <w:tc>
                      <w:tcPr>
                        <w:tcW w:w="5232" w:type="dxa"/>
                        <w:tcBorders>
                          <w:top w:val="single" w:sz="4" w:space="0" w:color="FFFFFF"/>
                          <w:left w:val="single" w:sz="4" w:space="0" w:color="FFFFFF"/>
                          <w:bottom w:val="single" w:sz="4" w:space="0" w:color="FFFFFF"/>
                          <w:right w:val="single" w:sz="4" w:space="0" w:color="FFFFFF"/>
                        </w:tcBorders>
                      </w:tcPr>
                      <w:p w:rsidR="003A24CE" w:rsidRPr="009C31A3" w:rsidRDefault="003A24CE" w:rsidP="009C31A3">
                        <w:pPr>
                          <w:framePr w:hSpace="180" w:wrap="around" w:vAnchor="text" w:hAnchor="margin" w:xAlign="center" w:y="1244"/>
                          <w:jc w:val="center"/>
                          <w:rPr>
                            <w:b/>
                          </w:rPr>
                        </w:pPr>
                        <w:r w:rsidRPr="009C31A3">
                          <w:rPr>
                            <w:b/>
                          </w:rPr>
                          <w:t>ПОДРЯДЧИК</w:t>
                        </w:r>
                      </w:p>
                      <w:p w:rsidR="003A24CE" w:rsidRPr="009C31A3" w:rsidRDefault="003A24CE" w:rsidP="009C31A3">
                        <w:pPr>
                          <w:framePr w:hSpace="180" w:wrap="around" w:vAnchor="text" w:hAnchor="margin" w:xAlign="center" w:y="1244"/>
                          <w:jc w:val="center"/>
                          <w:rPr>
                            <w:b/>
                          </w:rPr>
                        </w:pPr>
                      </w:p>
                    </w:tc>
                  </w:tr>
                  <w:tr w:rsidR="003A24CE" w:rsidRPr="009C31A3" w:rsidTr="00174AE6">
                    <w:tc>
                      <w:tcPr>
                        <w:tcW w:w="5136" w:type="dxa"/>
                        <w:tcBorders>
                          <w:top w:val="single" w:sz="4" w:space="0" w:color="FFFFFF"/>
                          <w:left w:val="single" w:sz="4" w:space="0" w:color="FFFFFF"/>
                          <w:bottom w:val="single" w:sz="4" w:space="0" w:color="FFFFFF"/>
                          <w:right w:val="single" w:sz="4" w:space="0" w:color="FFFFFF"/>
                        </w:tcBorders>
                      </w:tcPr>
                      <w:p w:rsidR="003A24CE" w:rsidRPr="009C31A3" w:rsidRDefault="003A24CE" w:rsidP="009C31A3">
                        <w:pPr>
                          <w:framePr w:hSpace="180" w:wrap="around" w:vAnchor="text" w:hAnchor="margin" w:xAlign="center" w:y="1244"/>
                        </w:pPr>
                        <w:r w:rsidRPr="009C31A3">
                          <w:t>ПАО «Волгоградоблэлектро» (ПАО ВОЭ)</w:t>
                        </w:r>
                      </w:p>
                      <w:p w:rsidR="003A24CE" w:rsidRPr="009C31A3" w:rsidRDefault="003A24CE" w:rsidP="009C31A3">
                        <w:pPr>
                          <w:framePr w:hSpace="180" w:wrap="around" w:vAnchor="text" w:hAnchor="margin" w:xAlign="center" w:y="1244"/>
                        </w:pPr>
                        <w:smartTag w:uri="urn:schemas-microsoft-com:office:smarttags" w:element="metricconverter">
                          <w:smartTagPr>
                            <w:attr w:name="ProductID" w:val="400075, г"/>
                          </w:smartTagPr>
                          <w:r w:rsidRPr="009C31A3">
                            <w:t>400075, г</w:t>
                          </w:r>
                        </w:smartTag>
                        <w:r w:rsidRPr="009C31A3">
                          <w:t>. Волгоград, ул. Шопена, д. 13</w:t>
                        </w:r>
                      </w:p>
                      <w:p w:rsidR="003A24CE" w:rsidRPr="009C31A3" w:rsidRDefault="003A24CE" w:rsidP="009C31A3">
                        <w:pPr>
                          <w:framePr w:hSpace="180" w:wrap="around" w:vAnchor="text" w:hAnchor="margin" w:xAlign="center" w:y="1244"/>
                        </w:pPr>
                        <w:r w:rsidRPr="009C31A3">
                          <w:t>ИНН 3443029580 КПП 345250001</w:t>
                        </w:r>
                      </w:p>
                      <w:p w:rsidR="003A24CE" w:rsidRPr="009C31A3" w:rsidRDefault="003A24CE" w:rsidP="009C31A3">
                        <w:pPr>
                          <w:framePr w:hSpace="180" w:wrap="around" w:vAnchor="text" w:hAnchor="margin" w:xAlign="center" w:y="1244"/>
                        </w:pPr>
                        <w:r w:rsidRPr="009C31A3">
                          <w:t xml:space="preserve">№ р/с 40702810111020101044 Волгоградское ОСБ №8621  ПАО Сбербанк, к/с 30101810100000000647, БИК 041806647электронный адрес: </w:t>
                        </w:r>
                        <w:hyperlink r:id="rId14" w:history="1">
                          <w:r w:rsidRPr="009C31A3">
                            <w:rPr>
                              <w:rStyle w:val="a7"/>
                            </w:rPr>
                            <w:t>voe@voel.ru</w:t>
                          </w:r>
                        </w:hyperlink>
                      </w:p>
                      <w:p w:rsidR="003A24CE" w:rsidRPr="009C31A3" w:rsidRDefault="003A24CE" w:rsidP="009C31A3">
                        <w:pPr>
                          <w:framePr w:hSpace="180" w:wrap="around" w:vAnchor="text" w:hAnchor="margin" w:xAlign="center" w:y="1244"/>
                        </w:pPr>
                      </w:p>
                    </w:tc>
                    <w:tc>
                      <w:tcPr>
                        <w:tcW w:w="5232" w:type="dxa"/>
                        <w:tcBorders>
                          <w:top w:val="single" w:sz="4" w:space="0" w:color="FFFFFF"/>
                          <w:left w:val="single" w:sz="4" w:space="0" w:color="FFFFFF"/>
                          <w:bottom w:val="single" w:sz="4" w:space="0" w:color="FFFFFF"/>
                          <w:right w:val="single" w:sz="4" w:space="0" w:color="FFFFFF"/>
                        </w:tcBorders>
                      </w:tcPr>
                      <w:p w:rsidR="003A24CE" w:rsidRPr="009C31A3" w:rsidRDefault="003A24CE" w:rsidP="009C31A3">
                        <w:pPr>
                          <w:framePr w:hSpace="180" w:wrap="around" w:vAnchor="text" w:hAnchor="margin" w:xAlign="center" w:y="1244"/>
                        </w:pPr>
                      </w:p>
                      <w:p w:rsidR="003A24CE" w:rsidRPr="009C31A3" w:rsidRDefault="003A24CE" w:rsidP="009C31A3">
                        <w:pPr>
                          <w:framePr w:hSpace="180" w:wrap="around" w:vAnchor="text" w:hAnchor="margin" w:xAlign="center" w:y="1244"/>
                        </w:pPr>
                      </w:p>
                    </w:tc>
                  </w:tr>
                </w:tbl>
                <w:p w:rsidR="003A24CE" w:rsidRPr="009C31A3" w:rsidRDefault="003A24CE" w:rsidP="009C31A3">
                  <w:pPr>
                    <w:framePr w:hSpace="180" w:wrap="around" w:vAnchor="text" w:hAnchor="margin" w:xAlign="center" w:y="1244"/>
                    <w:shd w:val="clear" w:color="auto" w:fill="FFFFFF"/>
                    <w:spacing w:line="240" w:lineRule="atLeast"/>
                    <w:rPr>
                      <w:b/>
                      <w:bCs/>
                      <w:color w:val="000000"/>
                      <w:sz w:val="22"/>
                    </w:rPr>
                  </w:pPr>
                  <w:r w:rsidRPr="009C31A3">
                    <w:rPr>
                      <w:sz w:val="22"/>
                    </w:rPr>
                    <w:t xml:space="preserve">     Генеральный директор</w:t>
                  </w:r>
                  <w:r w:rsidRPr="009C31A3">
                    <w:rPr>
                      <w:sz w:val="22"/>
                      <w:u w:val="single"/>
                    </w:rPr>
                    <w:t xml:space="preserve">                    /</w:t>
                  </w:r>
                  <w:r w:rsidRPr="009C31A3">
                    <w:rPr>
                      <w:sz w:val="22"/>
                    </w:rPr>
                    <w:t>А.В. Воцко                   Генеральный директор_________/</w:t>
                  </w:r>
                </w:p>
                <w:p w:rsidR="003A24CE" w:rsidRPr="009C31A3" w:rsidRDefault="003A24CE" w:rsidP="009C31A3">
                  <w:pPr>
                    <w:framePr w:hSpace="180" w:wrap="around" w:vAnchor="text" w:hAnchor="margin" w:xAlign="center" w:y="1244"/>
                  </w:pPr>
                </w:p>
              </w:tc>
            </w:tr>
          </w:tbl>
          <w:p w:rsidR="003A24CE" w:rsidRPr="009C31A3" w:rsidRDefault="003A24CE" w:rsidP="003A24CE">
            <w:pPr>
              <w:spacing w:line="240" w:lineRule="atLeast"/>
              <w:jc w:val="center"/>
              <w:rPr>
                <w:b/>
              </w:rPr>
            </w:pPr>
          </w:p>
          <w:p w:rsidR="003A24CE" w:rsidRPr="009C31A3" w:rsidRDefault="003A24CE" w:rsidP="003A24CE">
            <w:pPr>
              <w:spacing w:line="240" w:lineRule="atLeast"/>
              <w:jc w:val="center"/>
              <w:rPr>
                <w:b/>
              </w:rPr>
            </w:pPr>
          </w:p>
          <w:p w:rsidR="003A24CE" w:rsidRPr="009C31A3" w:rsidRDefault="003A24CE" w:rsidP="003A24CE">
            <w:pPr>
              <w:spacing w:line="240" w:lineRule="atLeast"/>
              <w:jc w:val="center"/>
              <w:rPr>
                <w:b/>
              </w:rPr>
            </w:pPr>
          </w:p>
          <w:p w:rsidR="003A24CE" w:rsidRPr="009C31A3" w:rsidRDefault="003A24CE" w:rsidP="003A24CE">
            <w:pPr>
              <w:spacing w:line="240" w:lineRule="atLeast"/>
              <w:jc w:val="center"/>
              <w:rPr>
                <w:b/>
              </w:rPr>
            </w:pPr>
          </w:p>
          <w:p w:rsidR="003A24CE" w:rsidRPr="009C31A3" w:rsidRDefault="003A24CE" w:rsidP="003A24CE">
            <w:pPr>
              <w:spacing w:line="240" w:lineRule="atLeast"/>
              <w:jc w:val="center"/>
              <w:rPr>
                <w:b/>
              </w:rPr>
            </w:pPr>
          </w:p>
          <w:p w:rsidR="003A24CE" w:rsidRPr="009C31A3" w:rsidRDefault="003A24CE" w:rsidP="003A24CE">
            <w:pPr>
              <w:suppressAutoHyphens/>
              <w:autoSpaceDE w:val="0"/>
              <w:rPr>
                <w:b/>
              </w:rPr>
            </w:pPr>
          </w:p>
          <w:p w:rsidR="003A24CE" w:rsidRPr="009C31A3" w:rsidRDefault="003A24CE" w:rsidP="003A24CE">
            <w:pPr>
              <w:suppressAutoHyphens/>
              <w:autoSpaceDE w:val="0"/>
              <w:jc w:val="right"/>
              <w:rPr>
                <w:sz w:val="22"/>
                <w:lang w:eastAsia="ar-SA"/>
              </w:rPr>
            </w:pPr>
            <w:r w:rsidRPr="009C31A3">
              <w:rPr>
                <w:sz w:val="22"/>
                <w:lang w:eastAsia="ar-SA"/>
              </w:rPr>
              <w:t>Приложение №1</w:t>
            </w:r>
          </w:p>
          <w:p w:rsidR="003A24CE" w:rsidRPr="009C31A3" w:rsidRDefault="003A24CE" w:rsidP="003A24CE">
            <w:pPr>
              <w:suppressAutoHyphens/>
              <w:autoSpaceDE w:val="0"/>
              <w:ind w:left="1701" w:firstLine="1565"/>
              <w:jc w:val="right"/>
              <w:rPr>
                <w:sz w:val="22"/>
                <w:lang w:eastAsia="ar-SA"/>
              </w:rPr>
            </w:pPr>
            <w:r w:rsidRPr="009C31A3">
              <w:rPr>
                <w:sz w:val="22"/>
                <w:lang w:eastAsia="ar-SA"/>
              </w:rPr>
              <w:t xml:space="preserve">к договору подряда № ___________ </w:t>
            </w:r>
          </w:p>
          <w:p w:rsidR="003A24CE" w:rsidRPr="009C31A3" w:rsidRDefault="003A24CE" w:rsidP="003A24CE">
            <w:pPr>
              <w:suppressAutoHyphens/>
              <w:autoSpaceDE w:val="0"/>
              <w:ind w:left="1701" w:firstLine="1565"/>
              <w:jc w:val="right"/>
              <w:rPr>
                <w:sz w:val="22"/>
                <w:lang w:eastAsia="ar-SA"/>
              </w:rPr>
            </w:pPr>
            <w:r w:rsidRPr="009C31A3">
              <w:rPr>
                <w:sz w:val="22"/>
                <w:lang w:eastAsia="ar-SA"/>
              </w:rPr>
              <w:t>от «___» _____________ 2018 г.</w:t>
            </w:r>
          </w:p>
          <w:p w:rsidR="003A24CE" w:rsidRPr="009C31A3" w:rsidRDefault="003A24CE" w:rsidP="003A24CE">
            <w:pPr>
              <w:suppressAutoHyphens/>
              <w:autoSpaceDE w:val="0"/>
              <w:jc w:val="both"/>
              <w:rPr>
                <w:sz w:val="22"/>
                <w:lang w:eastAsia="ar-SA"/>
              </w:rPr>
            </w:pPr>
          </w:p>
          <w:p w:rsidR="003A24CE" w:rsidRPr="009C31A3" w:rsidRDefault="003A24CE" w:rsidP="003A24CE">
            <w:pPr>
              <w:suppressAutoHyphens/>
              <w:autoSpaceDE w:val="0"/>
              <w:jc w:val="both"/>
              <w:rPr>
                <w:lang w:eastAsia="ar-SA"/>
              </w:rPr>
            </w:pPr>
          </w:p>
          <w:p w:rsidR="003A24CE" w:rsidRPr="009C31A3" w:rsidRDefault="003A24CE" w:rsidP="003A24CE">
            <w:pPr>
              <w:pStyle w:val="ConsNormal"/>
              <w:widowControl/>
              <w:ind w:firstLine="0"/>
              <w:jc w:val="center"/>
              <w:rPr>
                <w:rFonts w:ascii="Times New Roman" w:hAnsi="Times New Roman" w:cs="Times New Roman"/>
                <w:b/>
                <w:sz w:val="22"/>
                <w:szCs w:val="24"/>
              </w:rPr>
            </w:pPr>
            <w:r w:rsidRPr="009C31A3">
              <w:rPr>
                <w:rFonts w:ascii="Times New Roman" w:hAnsi="Times New Roman" w:cs="Times New Roman"/>
                <w:b/>
                <w:sz w:val="22"/>
                <w:szCs w:val="24"/>
              </w:rPr>
              <w:t xml:space="preserve">СПЕЦИФИКАЦИЯ </w:t>
            </w:r>
          </w:p>
          <w:p w:rsidR="003A24CE" w:rsidRPr="009C31A3" w:rsidRDefault="003A24CE" w:rsidP="003A24CE">
            <w:pPr>
              <w:pStyle w:val="ConsNormal"/>
              <w:widowControl/>
              <w:ind w:firstLine="0"/>
              <w:jc w:val="center"/>
              <w:rPr>
                <w:rFonts w:ascii="Times New Roman" w:hAnsi="Times New Roman" w:cs="Times New Roman"/>
                <w:sz w:val="22"/>
                <w:szCs w:val="24"/>
              </w:rPr>
            </w:pPr>
          </w:p>
          <w:p w:rsidR="003A24CE" w:rsidRPr="009C31A3" w:rsidRDefault="003A24CE" w:rsidP="003A24CE">
            <w:pPr>
              <w:pStyle w:val="ConsNormal"/>
              <w:widowControl/>
              <w:ind w:firstLine="0"/>
              <w:jc w:val="center"/>
              <w:rPr>
                <w:rFonts w:ascii="Times New Roman" w:hAnsi="Times New Roman" w:cs="Times New Roman"/>
                <w:b/>
                <w:sz w:val="22"/>
                <w:szCs w:val="24"/>
              </w:rPr>
            </w:pPr>
            <w:r w:rsidRPr="009C31A3">
              <w:rPr>
                <w:rFonts w:ascii="Times New Roman" w:hAnsi="Times New Roman" w:cs="Times New Roman"/>
                <w:b/>
                <w:sz w:val="22"/>
                <w:szCs w:val="24"/>
              </w:rPr>
              <w:t>Стоимость выполнения работ, с учетом материала:</w:t>
            </w:r>
          </w:p>
          <w:tbl>
            <w:tblPr>
              <w:tblpPr w:leftFromText="180" w:rightFromText="180" w:vertAnchor="text" w:horzAnchor="margin" w:tblpY="254"/>
              <w:tblW w:w="4932" w:type="pct"/>
              <w:tblLayout w:type="fixed"/>
              <w:tblCellMar>
                <w:left w:w="30" w:type="dxa"/>
                <w:right w:w="30" w:type="dxa"/>
              </w:tblCellMar>
              <w:tblLook w:val="0000" w:firstRow="0" w:lastRow="0" w:firstColumn="0" w:lastColumn="0" w:noHBand="0" w:noVBand="0"/>
            </w:tblPr>
            <w:tblGrid>
              <w:gridCol w:w="427"/>
              <w:gridCol w:w="5144"/>
              <w:gridCol w:w="1097"/>
              <w:gridCol w:w="1508"/>
              <w:gridCol w:w="1942"/>
            </w:tblGrid>
            <w:tr w:rsidR="003A24CE" w:rsidRPr="009C31A3" w:rsidTr="00174AE6">
              <w:trPr>
                <w:trHeight w:val="275"/>
              </w:trPr>
              <w:tc>
                <w:tcPr>
                  <w:tcW w:w="401" w:type="dxa"/>
                  <w:tcBorders>
                    <w:top w:val="single" w:sz="6" w:space="0" w:color="auto"/>
                    <w:left w:val="single" w:sz="6" w:space="0" w:color="auto"/>
                    <w:bottom w:val="single" w:sz="6" w:space="0" w:color="auto"/>
                    <w:right w:val="single" w:sz="6" w:space="0" w:color="auto"/>
                  </w:tcBorders>
                </w:tcPr>
                <w:p w:rsidR="003A24CE" w:rsidRPr="009C31A3" w:rsidRDefault="003A24CE" w:rsidP="003A24CE">
                  <w:pPr>
                    <w:spacing w:line="360" w:lineRule="auto"/>
                    <w:jc w:val="center"/>
                    <w:rPr>
                      <w:b/>
                      <w:sz w:val="22"/>
                    </w:rPr>
                  </w:pPr>
                  <w:r w:rsidRPr="009C31A3">
                    <w:rPr>
                      <w:b/>
                      <w:sz w:val="22"/>
                    </w:rPr>
                    <w:t>№</w:t>
                  </w:r>
                </w:p>
              </w:tc>
              <w:tc>
                <w:tcPr>
                  <w:tcW w:w="4825" w:type="dxa"/>
                  <w:tcBorders>
                    <w:top w:val="single" w:sz="6" w:space="0" w:color="auto"/>
                    <w:left w:val="single" w:sz="6" w:space="0" w:color="auto"/>
                    <w:bottom w:val="single" w:sz="6" w:space="0" w:color="auto"/>
                    <w:right w:val="single" w:sz="6" w:space="0" w:color="auto"/>
                  </w:tcBorders>
                </w:tcPr>
                <w:p w:rsidR="003A24CE" w:rsidRPr="009C31A3" w:rsidRDefault="003A24CE" w:rsidP="003A24CE">
                  <w:pPr>
                    <w:spacing w:line="360" w:lineRule="auto"/>
                    <w:jc w:val="center"/>
                    <w:rPr>
                      <w:b/>
                      <w:sz w:val="22"/>
                    </w:rPr>
                  </w:pPr>
                  <w:r w:rsidRPr="009C31A3">
                    <w:rPr>
                      <w:b/>
                      <w:sz w:val="22"/>
                    </w:rPr>
                    <w:t>Наименование работ</w:t>
                  </w:r>
                </w:p>
              </w:tc>
              <w:tc>
                <w:tcPr>
                  <w:tcW w:w="1029" w:type="dxa"/>
                  <w:tcBorders>
                    <w:top w:val="single" w:sz="6" w:space="0" w:color="auto"/>
                    <w:left w:val="single" w:sz="6" w:space="0" w:color="auto"/>
                    <w:bottom w:val="single" w:sz="6" w:space="0" w:color="auto"/>
                    <w:right w:val="single" w:sz="6" w:space="0" w:color="auto"/>
                  </w:tcBorders>
                </w:tcPr>
                <w:p w:rsidR="003A24CE" w:rsidRPr="009C31A3" w:rsidRDefault="003A24CE" w:rsidP="003A24CE">
                  <w:pPr>
                    <w:spacing w:line="360" w:lineRule="auto"/>
                    <w:jc w:val="center"/>
                    <w:rPr>
                      <w:b/>
                      <w:sz w:val="22"/>
                    </w:rPr>
                  </w:pPr>
                  <w:r w:rsidRPr="009C31A3">
                    <w:rPr>
                      <w:b/>
                      <w:sz w:val="22"/>
                    </w:rPr>
                    <w:t xml:space="preserve">Длина, п/м </w:t>
                  </w:r>
                  <w:r w:rsidRPr="009C31A3">
                    <w:rPr>
                      <w:b/>
                      <w:sz w:val="22"/>
                    </w:rPr>
                    <w:br/>
                  </w:r>
                </w:p>
              </w:tc>
              <w:tc>
                <w:tcPr>
                  <w:tcW w:w="1414" w:type="dxa"/>
                  <w:tcBorders>
                    <w:top w:val="single" w:sz="6" w:space="0" w:color="auto"/>
                    <w:left w:val="single" w:sz="6" w:space="0" w:color="auto"/>
                    <w:bottom w:val="single" w:sz="6" w:space="0" w:color="auto"/>
                    <w:right w:val="single" w:sz="6" w:space="0" w:color="auto"/>
                  </w:tcBorders>
                </w:tcPr>
                <w:p w:rsidR="003A24CE" w:rsidRPr="009C31A3" w:rsidRDefault="003A24CE" w:rsidP="003A24CE">
                  <w:pPr>
                    <w:spacing w:line="360" w:lineRule="auto"/>
                    <w:jc w:val="center"/>
                    <w:rPr>
                      <w:b/>
                      <w:sz w:val="22"/>
                    </w:rPr>
                  </w:pPr>
                  <w:r w:rsidRPr="009C31A3">
                    <w:rPr>
                      <w:b/>
                      <w:sz w:val="22"/>
                    </w:rPr>
                    <w:t>Цена за п/м, руб. с НДС</w:t>
                  </w:r>
                  <w:r w:rsidRPr="009C31A3">
                    <w:rPr>
                      <w:b/>
                      <w:sz w:val="22"/>
                    </w:rPr>
                    <w:br/>
                  </w:r>
                </w:p>
              </w:tc>
              <w:tc>
                <w:tcPr>
                  <w:tcW w:w="1821" w:type="dxa"/>
                  <w:tcBorders>
                    <w:top w:val="single" w:sz="6" w:space="0" w:color="auto"/>
                    <w:left w:val="single" w:sz="6" w:space="0" w:color="auto"/>
                    <w:bottom w:val="single" w:sz="6" w:space="0" w:color="auto"/>
                    <w:right w:val="single" w:sz="6" w:space="0" w:color="auto"/>
                  </w:tcBorders>
                </w:tcPr>
                <w:p w:rsidR="003A24CE" w:rsidRPr="009C31A3" w:rsidRDefault="003A24CE" w:rsidP="003A24CE">
                  <w:pPr>
                    <w:spacing w:line="360" w:lineRule="auto"/>
                    <w:jc w:val="center"/>
                    <w:rPr>
                      <w:b/>
                      <w:sz w:val="22"/>
                    </w:rPr>
                  </w:pPr>
                  <w:r w:rsidRPr="009C31A3">
                    <w:rPr>
                      <w:b/>
                      <w:sz w:val="22"/>
                    </w:rPr>
                    <w:t xml:space="preserve">Сумма, руб. с НДС </w:t>
                  </w:r>
                  <w:r w:rsidRPr="009C31A3">
                    <w:rPr>
                      <w:b/>
                      <w:sz w:val="22"/>
                    </w:rPr>
                    <w:br/>
                  </w:r>
                </w:p>
              </w:tc>
            </w:tr>
            <w:tr w:rsidR="003A24CE" w:rsidRPr="009C31A3" w:rsidTr="00174AE6">
              <w:trPr>
                <w:trHeight w:val="275"/>
              </w:trPr>
              <w:tc>
                <w:tcPr>
                  <w:tcW w:w="401" w:type="dxa"/>
                  <w:tcBorders>
                    <w:top w:val="single" w:sz="6" w:space="0" w:color="auto"/>
                    <w:left w:val="single" w:sz="6" w:space="0" w:color="auto"/>
                    <w:bottom w:val="single" w:sz="6" w:space="0" w:color="auto"/>
                    <w:right w:val="single" w:sz="6" w:space="0" w:color="auto"/>
                  </w:tcBorders>
                </w:tcPr>
                <w:p w:rsidR="003A24CE" w:rsidRPr="009C31A3" w:rsidRDefault="003A24CE" w:rsidP="003A24CE">
                  <w:pPr>
                    <w:spacing w:line="360" w:lineRule="auto"/>
                    <w:jc w:val="center"/>
                    <w:rPr>
                      <w:sz w:val="22"/>
                    </w:rPr>
                  </w:pPr>
                  <w:r w:rsidRPr="009C31A3">
                    <w:rPr>
                      <w:sz w:val="22"/>
                    </w:rPr>
                    <w:t>1</w:t>
                  </w:r>
                </w:p>
              </w:tc>
              <w:tc>
                <w:tcPr>
                  <w:tcW w:w="4825" w:type="dxa"/>
                  <w:tcBorders>
                    <w:top w:val="single" w:sz="6" w:space="0" w:color="auto"/>
                    <w:left w:val="single" w:sz="6" w:space="0" w:color="auto"/>
                    <w:bottom w:val="single" w:sz="6" w:space="0" w:color="auto"/>
                    <w:right w:val="single" w:sz="6" w:space="0" w:color="auto"/>
                  </w:tcBorders>
                </w:tcPr>
                <w:p w:rsidR="003A24CE" w:rsidRPr="009C31A3" w:rsidRDefault="003A24CE" w:rsidP="003A24CE">
                  <w:pPr>
                    <w:pStyle w:val="aff8"/>
                    <w:ind w:left="0"/>
                    <w:jc w:val="both"/>
                    <w:rPr>
                      <w:sz w:val="22"/>
                    </w:rPr>
                  </w:pPr>
                  <w:r w:rsidRPr="009C31A3">
                    <w:rPr>
                      <w:sz w:val="22"/>
                    </w:rPr>
                    <w:t xml:space="preserve"> «Строительство двух ЛЭП-10 кВ от РУ-0,4кВ КТП-1011 и реконструкция КТП-1011 в объёме установки двух ячеек по 10 кВ»             </w:t>
                  </w:r>
                </w:p>
                <w:p w:rsidR="003A24CE" w:rsidRPr="009C31A3" w:rsidRDefault="003A24CE" w:rsidP="003A24CE">
                  <w:pPr>
                    <w:pStyle w:val="aff8"/>
                    <w:ind w:left="0"/>
                    <w:jc w:val="both"/>
                    <w:rPr>
                      <w:sz w:val="22"/>
                    </w:rPr>
                  </w:pPr>
                  <w:r w:rsidRPr="009C31A3">
                    <w:rPr>
                      <w:sz w:val="22"/>
                    </w:rPr>
                    <w:t>г. Краснослободск</w:t>
                  </w:r>
                  <w:r w:rsidRPr="009C31A3">
                    <w:rPr>
                      <w:sz w:val="22"/>
                      <w:lang w:eastAsia="ar-SA"/>
                    </w:rPr>
                    <w:t xml:space="preserve"> Волгоградской области»</w:t>
                  </w:r>
                </w:p>
                <w:p w:rsidR="003A24CE" w:rsidRPr="009C31A3" w:rsidRDefault="003A24CE" w:rsidP="003A24CE">
                  <w:pPr>
                    <w:jc w:val="both"/>
                    <w:rPr>
                      <w:sz w:val="22"/>
                    </w:rPr>
                  </w:pPr>
                </w:p>
              </w:tc>
              <w:tc>
                <w:tcPr>
                  <w:tcW w:w="1029" w:type="dxa"/>
                  <w:tcBorders>
                    <w:top w:val="single" w:sz="6" w:space="0" w:color="auto"/>
                    <w:left w:val="single" w:sz="6" w:space="0" w:color="auto"/>
                    <w:bottom w:val="single" w:sz="6" w:space="0" w:color="auto"/>
                    <w:right w:val="single" w:sz="6" w:space="0" w:color="auto"/>
                  </w:tcBorders>
                </w:tcPr>
                <w:p w:rsidR="003A24CE" w:rsidRPr="009C31A3" w:rsidRDefault="003A24CE" w:rsidP="003A24CE">
                  <w:pPr>
                    <w:jc w:val="center"/>
                    <w:rPr>
                      <w:sz w:val="22"/>
                    </w:rPr>
                  </w:pPr>
                  <w:r w:rsidRPr="009C31A3">
                    <w:rPr>
                      <w:sz w:val="22"/>
                    </w:rPr>
                    <w:t>900</w:t>
                  </w:r>
                </w:p>
                <w:p w:rsidR="003A24CE" w:rsidRPr="009C31A3" w:rsidRDefault="003A24CE" w:rsidP="003A24CE">
                  <w:pPr>
                    <w:jc w:val="center"/>
                    <w:rPr>
                      <w:sz w:val="22"/>
                    </w:rPr>
                  </w:pPr>
                </w:p>
                <w:p w:rsidR="003A24CE" w:rsidRPr="009C31A3" w:rsidRDefault="003A24CE" w:rsidP="003A24CE">
                  <w:pPr>
                    <w:jc w:val="center"/>
                    <w:rPr>
                      <w:sz w:val="22"/>
                    </w:rPr>
                  </w:pPr>
                </w:p>
                <w:p w:rsidR="003A24CE" w:rsidRPr="009C31A3" w:rsidRDefault="003A24CE" w:rsidP="003A24CE">
                  <w:pPr>
                    <w:jc w:val="center"/>
                    <w:rPr>
                      <w:sz w:val="22"/>
                    </w:rPr>
                  </w:pPr>
                </w:p>
                <w:p w:rsidR="003A24CE" w:rsidRPr="009C31A3" w:rsidRDefault="003A24CE" w:rsidP="003A24CE">
                  <w:pPr>
                    <w:jc w:val="center"/>
                    <w:rPr>
                      <w:sz w:val="22"/>
                    </w:rPr>
                  </w:pPr>
                </w:p>
              </w:tc>
              <w:tc>
                <w:tcPr>
                  <w:tcW w:w="1414" w:type="dxa"/>
                  <w:tcBorders>
                    <w:top w:val="single" w:sz="6" w:space="0" w:color="auto"/>
                    <w:left w:val="single" w:sz="6" w:space="0" w:color="auto"/>
                    <w:bottom w:val="single" w:sz="6" w:space="0" w:color="auto"/>
                    <w:right w:val="single" w:sz="6" w:space="0" w:color="auto"/>
                  </w:tcBorders>
                </w:tcPr>
                <w:p w:rsidR="003A24CE" w:rsidRPr="009C31A3" w:rsidRDefault="003A24CE" w:rsidP="003A24CE">
                  <w:pPr>
                    <w:jc w:val="center"/>
                    <w:rPr>
                      <w:sz w:val="22"/>
                    </w:rPr>
                  </w:pPr>
                </w:p>
              </w:tc>
              <w:tc>
                <w:tcPr>
                  <w:tcW w:w="1821" w:type="dxa"/>
                  <w:tcBorders>
                    <w:top w:val="single" w:sz="6" w:space="0" w:color="auto"/>
                    <w:left w:val="single" w:sz="6" w:space="0" w:color="auto"/>
                    <w:bottom w:val="single" w:sz="6" w:space="0" w:color="auto"/>
                    <w:right w:val="single" w:sz="6" w:space="0" w:color="auto"/>
                  </w:tcBorders>
                </w:tcPr>
                <w:p w:rsidR="003A24CE" w:rsidRPr="009C31A3" w:rsidRDefault="003A24CE" w:rsidP="003A24CE">
                  <w:pPr>
                    <w:jc w:val="center"/>
                    <w:rPr>
                      <w:sz w:val="22"/>
                    </w:rPr>
                  </w:pPr>
                </w:p>
              </w:tc>
            </w:tr>
            <w:tr w:rsidR="003A24CE" w:rsidRPr="009C31A3" w:rsidTr="00174AE6">
              <w:trPr>
                <w:trHeight w:val="275"/>
              </w:trPr>
              <w:tc>
                <w:tcPr>
                  <w:tcW w:w="7669" w:type="dxa"/>
                  <w:gridSpan w:val="4"/>
                  <w:tcBorders>
                    <w:top w:val="single" w:sz="6" w:space="0" w:color="auto"/>
                    <w:left w:val="single" w:sz="6" w:space="0" w:color="auto"/>
                    <w:bottom w:val="single" w:sz="6" w:space="0" w:color="auto"/>
                    <w:right w:val="single" w:sz="6" w:space="0" w:color="auto"/>
                  </w:tcBorders>
                </w:tcPr>
                <w:p w:rsidR="003A24CE" w:rsidRPr="009C31A3" w:rsidRDefault="003A24CE" w:rsidP="003A24CE">
                  <w:pPr>
                    <w:spacing w:line="360" w:lineRule="auto"/>
                    <w:rPr>
                      <w:b/>
                      <w:sz w:val="22"/>
                    </w:rPr>
                  </w:pPr>
                  <w:r w:rsidRPr="009C31A3">
                    <w:rPr>
                      <w:b/>
                      <w:sz w:val="22"/>
                    </w:rPr>
                    <w:t>ИТОГО с учетом НДС 18%:</w:t>
                  </w:r>
                </w:p>
              </w:tc>
              <w:tc>
                <w:tcPr>
                  <w:tcW w:w="1821" w:type="dxa"/>
                  <w:tcBorders>
                    <w:top w:val="single" w:sz="6" w:space="0" w:color="auto"/>
                    <w:left w:val="single" w:sz="6" w:space="0" w:color="auto"/>
                    <w:bottom w:val="single" w:sz="6" w:space="0" w:color="auto"/>
                    <w:right w:val="single" w:sz="6" w:space="0" w:color="auto"/>
                  </w:tcBorders>
                </w:tcPr>
                <w:p w:rsidR="003A24CE" w:rsidRPr="009C31A3" w:rsidRDefault="003A24CE" w:rsidP="003A24CE">
                  <w:pPr>
                    <w:spacing w:line="360" w:lineRule="auto"/>
                    <w:jc w:val="center"/>
                    <w:rPr>
                      <w:sz w:val="22"/>
                    </w:rPr>
                  </w:pPr>
                </w:p>
              </w:tc>
            </w:tr>
          </w:tbl>
          <w:p w:rsidR="003A24CE" w:rsidRPr="009C31A3" w:rsidRDefault="003A24CE" w:rsidP="003A24CE">
            <w:pPr>
              <w:suppressAutoHyphens/>
              <w:autoSpaceDE w:val="0"/>
              <w:jc w:val="center"/>
              <w:rPr>
                <w:sz w:val="22"/>
                <w:lang w:eastAsia="ar-SA"/>
              </w:rPr>
            </w:pPr>
          </w:p>
          <w:p w:rsidR="003A24CE" w:rsidRPr="009C31A3" w:rsidRDefault="003A24CE" w:rsidP="003A24CE">
            <w:pPr>
              <w:suppressAutoHyphens/>
              <w:autoSpaceDE w:val="0"/>
              <w:jc w:val="center"/>
              <w:rPr>
                <w:sz w:val="22"/>
                <w:lang w:eastAsia="ar-SA"/>
              </w:rPr>
            </w:pPr>
          </w:p>
          <w:p w:rsidR="003A24CE" w:rsidRPr="009C31A3" w:rsidRDefault="003A24CE" w:rsidP="003A24CE">
            <w:pPr>
              <w:shd w:val="clear" w:color="auto" w:fill="FFFFFF"/>
              <w:spacing w:line="240" w:lineRule="atLeast"/>
              <w:jc w:val="right"/>
              <w:rPr>
                <w:b/>
                <w:bCs/>
                <w:color w:val="000000"/>
              </w:rPr>
            </w:pPr>
          </w:p>
          <w:p w:rsidR="003A24CE" w:rsidRPr="009C31A3" w:rsidRDefault="003A24CE" w:rsidP="003A24CE">
            <w:pPr>
              <w:shd w:val="clear" w:color="auto" w:fill="FFFFFF"/>
              <w:spacing w:line="240" w:lineRule="atLeast"/>
              <w:jc w:val="right"/>
              <w:rPr>
                <w:b/>
                <w:bCs/>
                <w:color w:val="000000"/>
              </w:rPr>
            </w:pPr>
          </w:p>
          <w:p w:rsidR="003A24CE" w:rsidRPr="009C31A3" w:rsidRDefault="003A24CE" w:rsidP="003A24CE">
            <w:pPr>
              <w:shd w:val="clear" w:color="auto" w:fill="FFFFFF"/>
              <w:spacing w:line="240" w:lineRule="atLeast"/>
              <w:jc w:val="right"/>
              <w:rPr>
                <w:b/>
                <w:bCs/>
                <w:color w:val="000000"/>
              </w:rPr>
            </w:pPr>
          </w:p>
          <w:p w:rsidR="003A24CE" w:rsidRPr="009C31A3" w:rsidRDefault="003A24CE" w:rsidP="003A24CE">
            <w:pPr>
              <w:shd w:val="clear" w:color="auto" w:fill="FFFFFF"/>
              <w:spacing w:line="240" w:lineRule="atLeast"/>
              <w:jc w:val="right"/>
              <w:rPr>
                <w:b/>
                <w:bCs/>
                <w:color w:val="000000"/>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6"/>
              <w:gridCol w:w="5232"/>
            </w:tblGrid>
            <w:tr w:rsidR="003A24CE" w:rsidRPr="009C31A3" w:rsidTr="00174AE6">
              <w:tc>
                <w:tcPr>
                  <w:tcW w:w="5136" w:type="dxa"/>
                  <w:tcBorders>
                    <w:top w:val="single" w:sz="4" w:space="0" w:color="FFFFFF"/>
                    <w:left w:val="single" w:sz="4" w:space="0" w:color="FFFFFF"/>
                    <w:bottom w:val="single" w:sz="4" w:space="0" w:color="FFFFFF"/>
                    <w:right w:val="single" w:sz="4" w:space="0" w:color="FFFFFF"/>
                  </w:tcBorders>
                </w:tcPr>
                <w:p w:rsidR="003A24CE" w:rsidRPr="009C31A3" w:rsidRDefault="003A24CE" w:rsidP="009C31A3">
                  <w:pPr>
                    <w:framePr w:hSpace="180" w:wrap="around" w:vAnchor="text" w:hAnchor="margin" w:xAlign="center" w:y="1244"/>
                    <w:jc w:val="center"/>
                    <w:rPr>
                      <w:b/>
                    </w:rPr>
                  </w:pPr>
                  <w:r w:rsidRPr="009C31A3">
                    <w:rPr>
                      <w:b/>
                    </w:rPr>
                    <w:t>ЗАКАЗЧИК</w:t>
                  </w:r>
                </w:p>
              </w:tc>
              <w:tc>
                <w:tcPr>
                  <w:tcW w:w="5232" w:type="dxa"/>
                  <w:tcBorders>
                    <w:top w:val="single" w:sz="4" w:space="0" w:color="FFFFFF"/>
                    <w:left w:val="single" w:sz="4" w:space="0" w:color="FFFFFF"/>
                    <w:bottom w:val="single" w:sz="4" w:space="0" w:color="FFFFFF"/>
                    <w:right w:val="single" w:sz="4" w:space="0" w:color="FFFFFF"/>
                  </w:tcBorders>
                </w:tcPr>
                <w:p w:rsidR="003A24CE" w:rsidRPr="009C31A3" w:rsidRDefault="003A24CE" w:rsidP="009C31A3">
                  <w:pPr>
                    <w:framePr w:hSpace="180" w:wrap="around" w:vAnchor="text" w:hAnchor="margin" w:xAlign="center" w:y="1244"/>
                    <w:jc w:val="center"/>
                    <w:rPr>
                      <w:b/>
                    </w:rPr>
                  </w:pPr>
                  <w:r w:rsidRPr="009C31A3">
                    <w:rPr>
                      <w:b/>
                    </w:rPr>
                    <w:t>ПОДРЯДЧИК</w:t>
                  </w:r>
                </w:p>
                <w:p w:rsidR="003A24CE" w:rsidRPr="009C31A3" w:rsidRDefault="003A24CE" w:rsidP="009C31A3">
                  <w:pPr>
                    <w:framePr w:hSpace="180" w:wrap="around" w:vAnchor="text" w:hAnchor="margin" w:xAlign="center" w:y="1244"/>
                    <w:jc w:val="center"/>
                    <w:rPr>
                      <w:b/>
                    </w:rPr>
                  </w:pPr>
                </w:p>
              </w:tc>
            </w:tr>
            <w:tr w:rsidR="003A24CE" w:rsidRPr="009C31A3" w:rsidTr="00174AE6">
              <w:tc>
                <w:tcPr>
                  <w:tcW w:w="5136" w:type="dxa"/>
                  <w:tcBorders>
                    <w:top w:val="single" w:sz="4" w:space="0" w:color="FFFFFF"/>
                    <w:left w:val="single" w:sz="4" w:space="0" w:color="FFFFFF"/>
                    <w:bottom w:val="single" w:sz="4" w:space="0" w:color="FFFFFF"/>
                    <w:right w:val="single" w:sz="4" w:space="0" w:color="FFFFFF"/>
                  </w:tcBorders>
                </w:tcPr>
                <w:p w:rsidR="003A24CE" w:rsidRPr="009C31A3" w:rsidRDefault="003A24CE" w:rsidP="009C31A3">
                  <w:pPr>
                    <w:framePr w:hSpace="180" w:wrap="around" w:vAnchor="text" w:hAnchor="margin" w:xAlign="center" w:y="1244"/>
                    <w:rPr>
                      <w:b/>
                      <w:sz w:val="22"/>
                      <w:szCs w:val="22"/>
                    </w:rPr>
                  </w:pPr>
                  <w:r w:rsidRPr="009C31A3">
                    <w:rPr>
                      <w:b/>
                      <w:sz w:val="22"/>
                      <w:szCs w:val="22"/>
                    </w:rPr>
                    <w:t>ПАО «Волгоградоблэлектро» (ПАО ВОЭ)</w:t>
                  </w:r>
                </w:p>
                <w:p w:rsidR="003A24CE" w:rsidRPr="009C31A3" w:rsidRDefault="003A24CE" w:rsidP="009C31A3">
                  <w:pPr>
                    <w:framePr w:hSpace="180" w:wrap="around" w:vAnchor="text" w:hAnchor="margin" w:xAlign="center" w:y="1244"/>
                    <w:rPr>
                      <w:sz w:val="22"/>
                      <w:szCs w:val="22"/>
                    </w:rPr>
                  </w:pPr>
                  <w:smartTag w:uri="urn:schemas-microsoft-com:office:smarttags" w:element="metricconverter">
                    <w:smartTagPr>
                      <w:attr w:name="ProductID" w:val="400075, г"/>
                    </w:smartTagPr>
                    <w:r w:rsidRPr="009C31A3">
                      <w:rPr>
                        <w:sz w:val="22"/>
                        <w:szCs w:val="22"/>
                      </w:rPr>
                      <w:t>400075, г</w:t>
                    </w:r>
                  </w:smartTag>
                  <w:r w:rsidRPr="009C31A3">
                    <w:rPr>
                      <w:sz w:val="22"/>
                      <w:szCs w:val="22"/>
                    </w:rPr>
                    <w:t>. Волгоград, ул. Шопена, д. 13</w:t>
                  </w:r>
                </w:p>
                <w:p w:rsidR="003A24CE" w:rsidRPr="009C31A3" w:rsidRDefault="003A24CE" w:rsidP="009C31A3">
                  <w:pPr>
                    <w:framePr w:hSpace="180" w:wrap="around" w:vAnchor="text" w:hAnchor="margin" w:xAlign="center" w:y="1244"/>
                    <w:jc w:val="both"/>
                    <w:rPr>
                      <w:sz w:val="22"/>
                      <w:szCs w:val="22"/>
                      <w:lang w:eastAsia="ar-SA"/>
                    </w:rPr>
                  </w:pPr>
                  <w:r w:rsidRPr="009C31A3">
                    <w:rPr>
                      <w:sz w:val="22"/>
                      <w:szCs w:val="22"/>
                    </w:rPr>
                    <w:t xml:space="preserve">ИНН 3443029580 КПП </w:t>
                  </w:r>
                  <w:r w:rsidRPr="009C31A3">
                    <w:rPr>
                      <w:sz w:val="22"/>
                      <w:szCs w:val="22"/>
                      <w:lang w:eastAsia="ar-SA"/>
                    </w:rPr>
                    <w:t>345250001</w:t>
                  </w:r>
                </w:p>
                <w:p w:rsidR="003A24CE" w:rsidRPr="009C31A3" w:rsidRDefault="003A24CE" w:rsidP="009C31A3">
                  <w:pPr>
                    <w:framePr w:hSpace="180" w:wrap="around" w:vAnchor="text" w:hAnchor="margin" w:xAlign="center" w:y="1244"/>
                    <w:jc w:val="both"/>
                    <w:rPr>
                      <w:sz w:val="22"/>
                      <w:szCs w:val="22"/>
                      <w:u w:val="single"/>
                    </w:rPr>
                  </w:pPr>
                  <w:r w:rsidRPr="009C31A3">
                    <w:rPr>
                      <w:color w:val="000000"/>
                      <w:sz w:val="22"/>
                      <w:szCs w:val="22"/>
                    </w:rPr>
                    <w:t xml:space="preserve">№ р/с </w:t>
                  </w:r>
                  <w:r w:rsidRPr="009C31A3">
                    <w:rPr>
                      <w:sz w:val="22"/>
                      <w:szCs w:val="22"/>
                    </w:rPr>
                    <w:t xml:space="preserve">40702810111020101044 Волгоградское ОСБ №8621  ПАО Сбербанк, к/с 30101810100000000647, БИК 041806647электронный адрес: </w:t>
                  </w:r>
                  <w:hyperlink r:id="rId15" w:history="1">
                    <w:r w:rsidRPr="009C31A3">
                      <w:rPr>
                        <w:rStyle w:val="a7"/>
                        <w:sz w:val="22"/>
                        <w:szCs w:val="22"/>
                        <w:lang w:val="en-US"/>
                      </w:rPr>
                      <w:t>voe</w:t>
                    </w:r>
                    <w:r w:rsidRPr="009C31A3">
                      <w:rPr>
                        <w:rStyle w:val="a7"/>
                        <w:sz w:val="22"/>
                        <w:szCs w:val="22"/>
                      </w:rPr>
                      <w:t>@</w:t>
                    </w:r>
                    <w:r w:rsidRPr="009C31A3">
                      <w:rPr>
                        <w:rStyle w:val="a7"/>
                        <w:sz w:val="22"/>
                        <w:szCs w:val="22"/>
                        <w:lang w:val="en-US"/>
                      </w:rPr>
                      <w:t>voel</w:t>
                    </w:r>
                    <w:r w:rsidRPr="009C31A3">
                      <w:rPr>
                        <w:rStyle w:val="a7"/>
                        <w:sz w:val="22"/>
                        <w:szCs w:val="22"/>
                      </w:rPr>
                      <w:t>.</w:t>
                    </w:r>
                    <w:r w:rsidRPr="009C31A3">
                      <w:rPr>
                        <w:rStyle w:val="a7"/>
                        <w:sz w:val="22"/>
                        <w:szCs w:val="22"/>
                        <w:lang w:val="en-US"/>
                      </w:rPr>
                      <w:t>ru</w:t>
                    </w:r>
                  </w:hyperlink>
                </w:p>
                <w:p w:rsidR="003A24CE" w:rsidRPr="009C31A3" w:rsidRDefault="003A24CE" w:rsidP="009C31A3">
                  <w:pPr>
                    <w:framePr w:hSpace="180" w:wrap="around" w:vAnchor="text" w:hAnchor="margin" w:xAlign="center" w:y="1244"/>
                    <w:jc w:val="both"/>
                  </w:pPr>
                </w:p>
              </w:tc>
              <w:tc>
                <w:tcPr>
                  <w:tcW w:w="5232" w:type="dxa"/>
                  <w:tcBorders>
                    <w:top w:val="single" w:sz="4" w:space="0" w:color="FFFFFF"/>
                    <w:left w:val="single" w:sz="4" w:space="0" w:color="FFFFFF"/>
                    <w:bottom w:val="single" w:sz="4" w:space="0" w:color="FFFFFF"/>
                    <w:right w:val="single" w:sz="4" w:space="0" w:color="FFFFFF"/>
                  </w:tcBorders>
                </w:tcPr>
                <w:p w:rsidR="003A24CE" w:rsidRPr="009C31A3" w:rsidRDefault="003A24CE" w:rsidP="009C31A3">
                  <w:pPr>
                    <w:framePr w:hSpace="180" w:wrap="around" w:vAnchor="text" w:hAnchor="margin" w:xAlign="center" w:y="1244"/>
                    <w:jc w:val="both"/>
                  </w:pPr>
                </w:p>
                <w:p w:rsidR="003A24CE" w:rsidRPr="009C31A3" w:rsidRDefault="003A24CE" w:rsidP="009C31A3">
                  <w:pPr>
                    <w:framePr w:hSpace="180" w:wrap="around" w:vAnchor="text" w:hAnchor="margin" w:xAlign="center" w:y="1244"/>
                    <w:jc w:val="both"/>
                  </w:pPr>
                </w:p>
              </w:tc>
            </w:tr>
          </w:tbl>
          <w:p w:rsidR="003A24CE" w:rsidRPr="009C31A3" w:rsidRDefault="003A24CE" w:rsidP="003A24CE">
            <w:pPr>
              <w:shd w:val="clear" w:color="auto" w:fill="FFFFFF"/>
              <w:spacing w:line="240" w:lineRule="atLeast"/>
              <w:rPr>
                <w:b/>
                <w:bCs/>
                <w:color w:val="000000"/>
                <w:sz w:val="22"/>
              </w:rPr>
            </w:pPr>
            <w:r w:rsidRPr="009C31A3">
              <w:rPr>
                <w:sz w:val="22"/>
              </w:rPr>
              <w:t xml:space="preserve">     Генеральный директор</w:t>
            </w:r>
            <w:r w:rsidRPr="009C31A3">
              <w:rPr>
                <w:sz w:val="22"/>
                <w:u w:val="single"/>
              </w:rPr>
              <w:t xml:space="preserve">                    /</w:t>
            </w:r>
            <w:r w:rsidRPr="009C31A3">
              <w:rPr>
                <w:sz w:val="22"/>
              </w:rPr>
              <w:t>А.В. Воцко                   Генеральный директор_________/</w:t>
            </w:r>
          </w:p>
          <w:p w:rsidR="003A24CE" w:rsidRPr="009C31A3" w:rsidRDefault="003A24CE" w:rsidP="003A24CE">
            <w:pPr>
              <w:shd w:val="clear" w:color="auto" w:fill="FFFFFF"/>
              <w:spacing w:line="240" w:lineRule="atLeast"/>
              <w:jc w:val="right"/>
              <w:rPr>
                <w:b/>
                <w:bCs/>
                <w:color w:val="000000"/>
              </w:rPr>
            </w:pPr>
          </w:p>
          <w:p w:rsidR="003A24CE" w:rsidRPr="009C31A3" w:rsidRDefault="003A24CE" w:rsidP="003A24CE">
            <w:pPr>
              <w:shd w:val="clear" w:color="auto" w:fill="FFFFFF"/>
              <w:spacing w:line="240" w:lineRule="atLeast"/>
              <w:jc w:val="right"/>
              <w:rPr>
                <w:b/>
                <w:bCs/>
                <w:color w:val="000000"/>
              </w:rPr>
            </w:pPr>
          </w:p>
          <w:p w:rsidR="003A24CE" w:rsidRPr="009C31A3" w:rsidRDefault="003A24CE" w:rsidP="003A24CE">
            <w:pPr>
              <w:shd w:val="clear" w:color="auto" w:fill="FFFFFF"/>
              <w:spacing w:line="240" w:lineRule="atLeast"/>
              <w:jc w:val="right"/>
              <w:rPr>
                <w:b/>
                <w:bCs/>
                <w:color w:val="000000"/>
              </w:rPr>
            </w:pPr>
          </w:p>
          <w:p w:rsidR="003A24CE" w:rsidRPr="009C31A3" w:rsidRDefault="003A24CE" w:rsidP="003A24CE">
            <w:pPr>
              <w:shd w:val="clear" w:color="auto" w:fill="FFFFFF"/>
              <w:spacing w:line="240" w:lineRule="atLeast"/>
              <w:jc w:val="right"/>
              <w:rPr>
                <w:b/>
                <w:bCs/>
                <w:color w:val="000000"/>
              </w:rPr>
            </w:pPr>
          </w:p>
          <w:p w:rsidR="003A24CE" w:rsidRPr="009C31A3" w:rsidRDefault="003A24CE" w:rsidP="003A24CE">
            <w:pPr>
              <w:shd w:val="clear" w:color="auto" w:fill="FFFFFF"/>
              <w:spacing w:line="240" w:lineRule="atLeast"/>
              <w:jc w:val="right"/>
              <w:rPr>
                <w:b/>
                <w:bCs/>
                <w:color w:val="000000"/>
              </w:rPr>
            </w:pPr>
          </w:p>
          <w:p w:rsidR="003A24CE" w:rsidRPr="009C31A3" w:rsidRDefault="003A24CE" w:rsidP="003A24CE">
            <w:pPr>
              <w:shd w:val="clear" w:color="auto" w:fill="FFFFFF"/>
              <w:spacing w:line="240" w:lineRule="atLeast"/>
              <w:jc w:val="right"/>
              <w:rPr>
                <w:b/>
                <w:bCs/>
                <w:color w:val="000000"/>
              </w:rPr>
            </w:pPr>
          </w:p>
          <w:p w:rsidR="003A24CE" w:rsidRPr="009C31A3" w:rsidRDefault="003A24CE" w:rsidP="003A24CE">
            <w:pPr>
              <w:shd w:val="clear" w:color="auto" w:fill="FFFFFF"/>
              <w:spacing w:line="240" w:lineRule="atLeast"/>
              <w:jc w:val="right"/>
              <w:rPr>
                <w:b/>
                <w:bCs/>
                <w:color w:val="000000"/>
              </w:rPr>
            </w:pPr>
          </w:p>
          <w:p w:rsidR="003A24CE" w:rsidRPr="009C31A3" w:rsidRDefault="003A24CE" w:rsidP="003A24CE">
            <w:pPr>
              <w:shd w:val="clear" w:color="auto" w:fill="FFFFFF"/>
              <w:spacing w:line="240" w:lineRule="atLeast"/>
              <w:jc w:val="right"/>
              <w:rPr>
                <w:b/>
                <w:bCs/>
                <w:color w:val="000000"/>
              </w:rPr>
            </w:pPr>
          </w:p>
          <w:p w:rsidR="003A24CE" w:rsidRPr="009C31A3" w:rsidRDefault="003A24CE" w:rsidP="003A24CE">
            <w:pPr>
              <w:shd w:val="clear" w:color="auto" w:fill="FFFFFF"/>
              <w:spacing w:line="240" w:lineRule="atLeast"/>
              <w:jc w:val="right"/>
              <w:rPr>
                <w:b/>
                <w:bCs/>
                <w:color w:val="000000"/>
              </w:rPr>
            </w:pPr>
          </w:p>
          <w:p w:rsidR="003A24CE" w:rsidRPr="009C31A3" w:rsidRDefault="003A24CE" w:rsidP="003A24CE">
            <w:pPr>
              <w:shd w:val="clear" w:color="auto" w:fill="FFFFFF"/>
              <w:spacing w:line="240" w:lineRule="atLeast"/>
              <w:jc w:val="right"/>
              <w:rPr>
                <w:b/>
                <w:bCs/>
                <w:color w:val="000000"/>
              </w:rPr>
            </w:pPr>
          </w:p>
          <w:p w:rsidR="003A24CE" w:rsidRPr="009C31A3" w:rsidRDefault="003A24CE" w:rsidP="003A24CE">
            <w:pPr>
              <w:shd w:val="clear" w:color="auto" w:fill="FFFFFF"/>
              <w:spacing w:line="240" w:lineRule="atLeast"/>
              <w:jc w:val="right"/>
              <w:rPr>
                <w:b/>
                <w:bCs/>
                <w:color w:val="000000"/>
              </w:rPr>
            </w:pPr>
          </w:p>
          <w:p w:rsidR="003A24CE" w:rsidRPr="009C31A3" w:rsidRDefault="003A24CE" w:rsidP="003A24CE">
            <w:pPr>
              <w:shd w:val="clear" w:color="auto" w:fill="FFFFFF"/>
              <w:spacing w:line="240" w:lineRule="atLeast"/>
              <w:jc w:val="right"/>
              <w:rPr>
                <w:b/>
                <w:bCs/>
                <w:color w:val="000000"/>
              </w:rPr>
            </w:pPr>
          </w:p>
          <w:p w:rsidR="003A24CE" w:rsidRPr="009C31A3" w:rsidRDefault="003A24CE" w:rsidP="003A24CE">
            <w:pPr>
              <w:shd w:val="clear" w:color="auto" w:fill="FFFFFF"/>
              <w:spacing w:line="240" w:lineRule="atLeast"/>
              <w:jc w:val="right"/>
              <w:rPr>
                <w:b/>
                <w:bCs/>
                <w:color w:val="000000"/>
              </w:rPr>
            </w:pPr>
          </w:p>
          <w:p w:rsidR="003A24CE" w:rsidRPr="009C31A3" w:rsidRDefault="003A24CE" w:rsidP="003A24CE">
            <w:pPr>
              <w:suppressAutoHyphens/>
              <w:autoSpaceDE w:val="0"/>
              <w:ind w:left="9390" w:hanging="6124"/>
              <w:rPr>
                <w:b/>
                <w:bCs/>
                <w:color w:val="000000"/>
              </w:rPr>
            </w:pPr>
          </w:p>
        </w:tc>
      </w:tr>
    </w:tbl>
    <w:p w:rsidR="00D85EC0" w:rsidRPr="009C31A3" w:rsidRDefault="00D85EC0" w:rsidP="003A24CE">
      <w:pPr>
        <w:pStyle w:val="1"/>
        <w:keepNext w:val="0"/>
        <w:widowControl w:val="0"/>
        <w:tabs>
          <w:tab w:val="clear" w:pos="927"/>
          <w:tab w:val="left" w:pos="1212"/>
          <w:tab w:val="left" w:pos="1495"/>
        </w:tabs>
        <w:ind w:left="0" w:firstLine="0"/>
        <w:rPr>
          <w:sz w:val="22"/>
          <w:lang w:eastAsia="ar-SA"/>
        </w:rPr>
      </w:pPr>
      <w:r w:rsidRPr="009C31A3">
        <w:rPr>
          <w:sz w:val="22"/>
          <w:lang w:eastAsia="ar-SA"/>
        </w:rPr>
        <w:lastRenderedPageBreak/>
        <w:t>Приложение №2</w:t>
      </w:r>
    </w:p>
    <w:p w:rsidR="00CD4B18" w:rsidRPr="009C31A3" w:rsidRDefault="00D85EC0" w:rsidP="00CD4B18">
      <w:pPr>
        <w:suppressAutoHyphens/>
        <w:autoSpaceDE w:val="0"/>
        <w:ind w:left="2268"/>
        <w:jc w:val="right"/>
        <w:rPr>
          <w:sz w:val="22"/>
          <w:lang w:eastAsia="ar-SA"/>
        </w:rPr>
      </w:pPr>
      <w:r w:rsidRPr="009C31A3">
        <w:rPr>
          <w:sz w:val="22"/>
          <w:lang w:eastAsia="ar-SA"/>
        </w:rPr>
        <w:t xml:space="preserve">к договору подряда № _____________ </w:t>
      </w:r>
    </w:p>
    <w:p w:rsidR="00D85EC0" w:rsidRPr="009C31A3" w:rsidRDefault="00D85EC0" w:rsidP="00CD4B18">
      <w:pPr>
        <w:suppressAutoHyphens/>
        <w:autoSpaceDE w:val="0"/>
        <w:ind w:left="2268"/>
        <w:jc w:val="right"/>
        <w:rPr>
          <w:sz w:val="22"/>
          <w:lang w:eastAsia="ar-SA"/>
        </w:rPr>
      </w:pPr>
      <w:r w:rsidRPr="009C31A3">
        <w:rPr>
          <w:sz w:val="22"/>
          <w:lang w:eastAsia="ar-SA"/>
        </w:rPr>
        <w:t>от «___» _____________ 2018 г.</w:t>
      </w:r>
    </w:p>
    <w:p w:rsidR="00D84FBD" w:rsidRPr="009C31A3" w:rsidRDefault="00D84FBD" w:rsidP="00D84FBD">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D84FBD" w:rsidRPr="009C31A3" w:rsidTr="00D84FBD">
        <w:trPr>
          <w:trHeight w:val="315"/>
        </w:trPr>
        <w:tc>
          <w:tcPr>
            <w:tcW w:w="10759" w:type="dxa"/>
            <w:shd w:val="clear" w:color="auto" w:fill="FFFFFF"/>
            <w:noWrap/>
            <w:vAlign w:val="bottom"/>
          </w:tcPr>
          <w:p w:rsidR="00D84FBD" w:rsidRPr="009C31A3" w:rsidRDefault="00D84FBD" w:rsidP="00D84FBD">
            <w:pPr>
              <w:shd w:val="clear" w:color="auto" w:fill="FFFFFF"/>
              <w:spacing w:line="240" w:lineRule="atLeast"/>
              <w:jc w:val="right"/>
              <w:rPr>
                <w:sz w:val="22"/>
                <w:szCs w:val="22"/>
              </w:rPr>
            </w:pPr>
          </w:p>
          <w:p w:rsidR="00CD4B18" w:rsidRPr="009C31A3" w:rsidRDefault="00CD4B18" w:rsidP="00CD4B18">
            <w:pPr>
              <w:pStyle w:val="aff8"/>
              <w:ind w:left="644"/>
              <w:jc w:val="center"/>
              <w:rPr>
                <w:b/>
                <w:sz w:val="22"/>
                <w:szCs w:val="22"/>
              </w:rPr>
            </w:pPr>
            <w:r w:rsidRPr="009C31A3">
              <w:rPr>
                <w:b/>
                <w:sz w:val="22"/>
                <w:szCs w:val="22"/>
              </w:rPr>
              <w:t>Техническое задание</w:t>
            </w:r>
          </w:p>
          <w:p w:rsidR="00CD4B18" w:rsidRPr="009C31A3" w:rsidRDefault="00CD4B18" w:rsidP="00CD4B18">
            <w:pPr>
              <w:pStyle w:val="aff8"/>
              <w:ind w:left="644"/>
              <w:jc w:val="center"/>
              <w:rPr>
                <w:b/>
                <w:sz w:val="22"/>
                <w:szCs w:val="22"/>
              </w:rPr>
            </w:pPr>
            <w:r w:rsidRPr="009C31A3">
              <w:rPr>
                <w:b/>
                <w:sz w:val="22"/>
                <w:szCs w:val="22"/>
              </w:rPr>
              <w:t>на прокладку футляра с использованием установок ГНБ по объектам технологического присоединения:</w:t>
            </w:r>
          </w:p>
          <w:p w:rsidR="00CD4B18" w:rsidRPr="009C31A3" w:rsidRDefault="00CD4B18" w:rsidP="00CD4B18">
            <w:pPr>
              <w:pStyle w:val="aff8"/>
              <w:ind w:left="0"/>
              <w:jc w:val="both"/>
              <w:rPr>
                <w:b/>
                <w:sz w:val="22"/>
                <w:szCs w:val="22"/>
                <w:lang w:eastAsia="ar-SA"/>
              </w:rPr>
            </w:pPr>
            <w:r w:rsidRPr="009C31A3">
              <w:rPr>
                <w:b/>
                <w:sz w:val="22"/>
                <w:szCs w:val="22"/>
              </w:rPr>
              <w:t>«Строительство двух ЛЭП-10 кВ от РУ-0,4кВ КТП-1011 и реконструкция КТП-1011 в объёме установки двух ячеек по 10 кВ»   г. Краснослободск</w:t>
            </w:r>
            <w:r w:rsidRPr="009C31A3">
              <w:rPr>
                <w:b/>
                <w:sz w:val="22"/>
                <w:szCs w:val="22"/>
                <w:lang w:eastAsia="ar-SA"/>
              </w:rPr>
              <w:t xml:space="preserve"> Волгоградской области»</w:t>
            </w:r>
          </w:p>
          <w:p w:rsidR="00CD4B18" w:rsidRPr="009C31A3" w:rsidRDefault="00CD4B18" w:rsidP="00CD4B18">
            <w:pPr>
              <w:tabs>
                <w:tab w:val="left" w:pos="1073"/>
              </w:tabs>
              <w:rPr>
                <w:sz w:val="22"/>
                <w:szCs w:val="22"/>
              </w:rPr>
            </w:pPr>
            <w:r w:rsidRPr="009C31A3">
              <w:rPr>
                <w:sz w:val="22"/>
                <w:szCs w:val="22"/>
              </w:rP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686"/>
              <w:gridCol w:w="5841"/>
            </w:tblGrid>
            <w:tr w:rsidR="00CD4B18" w:rsidRPr="009C31A3" w:rsidTr="00174AE6">
              <w:tc>
                <w:tcPr>
                  <w:tcW w:w="674" w:type="dxa"/>
                  <w:shd w:val="clear" w:color="auto" w:fill="auto"/>
                </w:tcPr>
                <w:p w:rsidR="00CD4B18" w:rsidRPr="009C31A3" w:rsidRDefault="00CD4B18" w:rsidP="00CD4B18">
                  <w:pPr>
                    <w:jc w:val="center"/>
                    <w:rPr>
                      <w:sz w:val="22"/>
                      <w:szCs w:val="22"/>
                    </w:rPr>
                  </w:pPr>
                  <w:r w:rsidRPr="009C31A3">
                    <w:rPr>
                      <w:sz w:val="22"/>
                      <w:szCs w:val="22"/>
                    </w:rPr>
                    <w:t>№ п/п</w:t>
                  </w:r>
                </w:p>
              </w:tc>
              <w:tc>
                <w:tcPr>
                  <w:tcW w:w="3686" w:type="dxa"/>
                  <w:shd w:val="clear" w:color="auto" w:fill="auto"/>
                </w:tcPr>
                <w:p w:rsidR="00CD4B18" w:rsidRPr="009C31A3" w:rsidRDefault="00CD4B18" w:rsidP="00CD4B18">
                  <w:pPr>
                    <w:jc w:val="center"/>
                    <w:rPr>
                      <w:sz w:val="22"/>
                      <w:szCs w:val="22"/>
                    </w:rPr>
                  </w:pPr>
                  <w:r w:rsidRPr="009C31A3">
                    <w:rPr>
                      <w:sz w:val="22"/>
                      <w:szCs w:val="22"/>
                    </w:rPr>
                    <w:t>Перечень основных данных и требований</w:t>
                  </w:r>
                </w:p>
              </w:tc>
              <w:tc>
                <w:tcPr>
                  <w:tcW w:w="5841" w:type="dxa"/>
                  <w:shd w:val="clear" w:color="auto" w:fill="auto"/>
                </w:tcPr>
                <w:p w:rsidR="00CD4B18" w:rsidRPr="009C31A3" w:rsidRDefault="00CD4B18" w:rsidP="00CD4B18">
                  <w:pPr>
                    <w:jc w:val="center"/>
                    <w:rPr>
                      <w:sz w:val="22"/>
                      <w:szCs w:val="22"/>
                    </w:rPr>
                  </w:pPr>
                  <w:r w:rsidRPr="009C31A3">
                    <w:rPr>
                      <w:sz w:val="22"/>
                      <w:szCs w:val="22"/>
                    </w:rPr>
                    <w:t>Основные данные и требования</w:t>
                  </w:r>
                </w:p>
              </w:tc>
            </w:tr>
            <w:tr w:rsidR="00CD4B18" w:rsidRPr="009C31A3" w:rsidTr="00174AE6">
              <w:tc>
                <w:tcPr>
                  <w:tcW w:w="10201" w:type="dxa"/>
                  <w:gridSpan w:val="3"/>
                  <w:shd w:val="clear" w:color="auto" w:fill="auto"/>
                </w:tcPr>
                <w:p w:rsidR="00CD4B18" w:rsidRPr="009C31A3" w:rsidRDefault="00CD4B18" w:rsidP="00CD4B18">
                  <w:pPr>
                    <w:jc w:val="center"/>
                    <w:rPr>
                      <w:b/>
                      <w:sz w:val="22"/>
                      <w:szCs w:val="22"/>
                    </w:rPr>
                  </w:pPr>
                  <w:r w:rsidRPr="009C31A3">
                    <w:rPr>
                      <w:b/>
                      <w:sz w:val="22"/>
                      <w:szCs w:val="22"/>
                    </w:rPr>
                    <w:t>1. Общие требования</w:t>
                  </w:r>
                </w:p>
              </w:tc>
            </w:tr>
            <w:tr w:rsidR="00CD4B18" w:rsidRPr="009C31A3" w:rsidTr="00174AE6">
              <w:tc>
                <w:tcPr>
                  <w:tcW w:w="674" w:type="dxa"/>
                  <w:shd w:val="clear" w:color="auto" w:fill="auto"/>
                </w:tcPr>
                <w:p w:rsidR="00CD4B18" w:rsidRPr="009C31A3" w:rsidRDefault="00CD4B18" w:rsidP="00CD4B18">
                  <w:pPr>
                    <w:jc w:val="center"/>
                    <w:rPr>
                      <w:sz w:val="22"/>
                      <w:szCs w:val="22"/>
                    </w:rPr>
                  </w:pPr>
                  <w:r w:rsidRPr="009C31A3">
                    <w:rPr>
                      <w:sz w:val="22"/>
                      <w:szCs w:val="22"/>
                    </w:rPr>
                    <w:t>1.1</w:t>
                  </w:r>
                </w:p>
              </w:tc>
              <w:tc>
                <w:tcPr>
                  <w:tcW w:w="3686" w:type="dxa"/>
                  <w:shd w:val="clear" w:color="auto" w:fill="auto"/>
                </w:tcPr>
                <w:p w:rsidR="00CD4B18" w:rsidRPr="009C31A3" w:rsidRDefault="00CD4B18" w:rsidP="00CD4B18">
                  <w:pPr>
                    <w:jc w:val="center"/>
                    <w:rPr>
                      <w:sz w:val="22"/>
                      <w:szCs w:val="22"/>
                    </w:rPr>
                  </w:pPr>
                  <w:r w:rsidRPr="009C31A3">
                    <w:rPr>
                      <w:sz w:val="22"/>
                      <w:szCs w:val="22"/>
                    </w:rPr>
                    <w:t xml:space="preserve">Наименование объекта </w:t>
                  </w:r>
                </w:p>
                <w:p w:rsidR="00CD4B18" w:rsidRPr="009C31A3" w:rsidRDefault="00CD4B18" w:rsidP="00CD4B18">
                  <w:pPr>
                    <w:jc w:val="center"/>
                    <w:rPr>
                      <w:sz w:val="22"/>
                      <w:szCs w:val="22"/>
                    </w:rPr>
                  </w:pPr>
                </w:p>
              </w:tc>
              <w:tc>
                <w:tcPr>
                  <w:tcW w:w="5841" w:type="dxa"/>
                  <w:shd w:val="clear" w:color="auto" w:fill="auto"/>
                </w:tcPr>
                <w:p w:rsidR="00CD4B18" w:rsidRPr="009C31A3" w:rsidRDefault="00CD4B18" w:rsidP="00CD4B18">
                  <w:pPr>
                    <w:pStyle w:val="aff8"/>
                    <w:ind w:left="0"/>
                    <w:jc w:val="both"/>
                    <w:rPr>
                      <w:sz w:val="22"/>
                      <w:szCs w:val="22"/>
                    </w:rPr>
                  </w:pPr>
                  <w:r w:rsidRPr="009C31A3">
                    <w:rPr>
                      <w:sz w:val="22"/>
                      <w:szCs w:val="22"/>
                    </w:rPr>
                    <w:t xml:space="preserve">1  «Строительство двух ЛЭП-10 кВ от РУ-0,4кВ КТП-1011 и реконструкция КТП-1011 в объёме установки двух ячеек по 10 кВ»             </w:t>
                  </w:r>
                </w:p>
                <w:p w:rsidR="00CD4B18" w:rsidRPr="009C31A3" w:rsidRDefault="00CD4B18" w:rsidP="00CD4B18">
                  <w:pPr>
                    <w:pStyle w:val="aff8"/>
                    <w:ind w:left="0"/>
                    <w:jc w:val="both"/>
                    <w:rPr>
                      <w:sz w:val="22"/>
                      <w:szCs w:val="22"/>
                    </w:rPr>
                  </w:pPr>
                  <w:r w:rsidRPr="009C31A3">
                    <w:rPr>
                      <w:sz w:val="22"/>
                      <w:szCs w:val="22"/>
                    </w:rPr>
                    <w:t>г. Краснослободск</w:t>
                  </w:r>
                  <w:r w:rsidRPr="009C31A3">
                    <w:rPr>
                      <w:sz w:val="22"/>
                      <w:szCs w:val="22"/>
                      <w:lang w:eastAsia="ar-SA"/>
                    </w:rPr>
                    <w:t xml:space="preserve"> Волгоградской области»</w:t>
                  </w:r>
                </w:p>
              </w:tc>
            </w:tr>
            <w:tr w:rsidR="00CD4B18" w:rsidRPr="009C31A3" w:rsidTr="00174AE6">
              <w:tc>
                <w:tcPr>
                  <w:tcW w:w="674" w:type="dxa"/>
                  <w:shd w:val="clear" w:color="auto" w:fill="auto"/>
                </w:tcPr>
                <w:p w:rsidR="00CD4B18" w:rsidRPr="009C31A3" w:rsidRDefault="00CD4B18" w:rsidP="00CD4B18">
                  <w:pPr>
                    <w:jc w:val="center"/>
                    <w:rPr>
                      <w:sz w:val="22"/>
                      <w:szCs w:val="22"/>
                    </w:rPr>
                  </w:pPr>
                  <w:r w:rsidRPr="009C31A3">
                    <w:rPr>
                      <w:sz w:val="22"/>
                      <w:szCs w:val="22"/>
                    </w:rPr>
                    <w:t>1.2</w:t>
                  </w:r>
                </w:p>
              </w:tc>
              <w:tc>
                <w:tcPr>
                  <w:tcW w:w="3686" w:type="dxa"/>
                  <w:shd w:val="clear" w:color="auto" w:fill="auto"/>
                </w:tcPr>
                <w:p w:rsidR="00CD4B18" w:rsidRPr="009C31A3" w:rsidRDefault="00CD4B18" w:rsidP="00CD4B18">
                  <w:pPr>
                    <w:jc w:val="center"/>
                    <w:rPr>
                      <w:sz w:val="22"/>
                      <w:szCs w:val="22"/>
                    </w:rPr>
                  </w:pPr>
                  <w:r w:rsidRPr="009C31A3">
                    <w:rPr>
                      <w:sz w:val="22"/>
                      <w:szCs w:val="22"/>
                    </w:rPr>
                    <w:t>Местонахождение объекта</w:t>
                  </w:r>
                </w:p>
              </w:tc>
              <w:tc>
                <w:tcPr>
                  <w:tcW w:w="5841" w:type="dxa"/>
                  <w:shd w:val="clear" w:color="auto" w:fill="auto"/>
                </w:tcPr>
                <w:p w:rsidR="00CD4B18" w:rsidRPr="009C31A3" w:rsidRDefault="00CD4B18" w:rsidP="00CD4B18">
                  <w:pPr>
                    <w:jc w:val="both"/>
                    <w:rPr>
                      <w:sz w:val="22"/>
                      <w:szCs w:val="22"/>
                    </w:rPr>
                  </w:pPr>
                  <w:r w:rsidRPr="009C31A3">
                    <w:rPr>
                      <w:sz w:val="22"/>
                      <w:szCs w:val="22"/>
                    </w:rPr>
                    <w:t>Г. . Краснослободск Волгоградской области</w:t>
                  </w:r>
                </w:p>
              </w:tc>
            </w:tr>
            <w:tr w:rsidR="00CD4B18" w:rsidRPr="009C31A3" w:rsidTr="00174AE6">
              <w:tc>
                <w:tcPr>
                  <w:tcW w:w="674" w:type="dxa"/>
                  <w:shd w:val="clear" w:color="auto" w:fill="auto"/>
                </w:tcPr>
                <w:p w:rsidR="00CD4B18" w:rsidRPr="009C31A3" w:rsidRDefault="00CD4B18" w:rsidP="00CD4B18">
                  <w:pPr>
                    <w:jc w:val="center"/>
                    <w:rPr>
                      <w:sz w:val="22"/>
                      <w:szCs w:val="22"/>
                    </w:rPr>
                  </w:pPr>
                  <w:r w:rsidRPr="009C31A3">
                    <w:rPr>
                      <w:sz w:val="22"/>
                      <w:szCs w:val="22"/>
                    </w:rPr>
                    <w:t>1.3</w:t>
                  </w:r>
                </w:p>
              </w:tc>
              <w:tc>
                <w:tcPr>
                  <w:tcW w:w="3686" w:type="dxa"/>
                  <w:shd w:val="clear" w:color="auto" w:fill="auto"/>
                </w:tcPr>
                <w:p w:rsidR="00CD4B18" w:rsidRPr="009C31A3" w:rsidRDefault="00CD4B18" w:rsidP="00CD4B18">
                  <w:pPr>
                    <w:jc w:val="center"/>
                    <w:rPr>
                      <w:sz w:val="22"/>
                      <w:szCs w:val="22"/>
                    </w:rPr>
                  </w:pPr>
                  <w:r w:rsidRPr="009C31A3">
                    <w:rPr>
                      <w:sz w:val="22"/>
                      <w:szCs w:val="22"/>
                    </w:rPr>
                    <w:t>Краткое описание технологического процесса</w:t>
                  </w:r>
                </w:p>
              </w:tc>
              <w:tc>
                <w:tcPr>
                  <w:tcW w:w="5841" w:type="dxa"/>
                  <w:shd w:val="clear" w:color="auto" w:fill="auto"/>
                </w:tcPr>
                <w:p w:rsidR="00CD4B18" w:rsidRPr="009C31A3" w:rsidRDefault="00CD4B18" w:rsidP="00CD4B18">
                  <w:pPr>
                    <w:jc w:val="both"/>
                    <w:rPr>
                      <w:sz w:val="22"/>
                      <w:szCs w:val="22"/>
                    </w:rPr>
                  </w:pPr>
                  <w:r w:rsidRPr="009C31A3">
                    <w:rPr>
                      <w:sz w:val="22"/>
                      <w:szCs w:val="22"/>
                    </w:rPr>
                    <w:t xml:space="preserve">Прокладка футляра D=110 мм методом ГНБ для прокладки ЛЭП-10/0,4 кВ, для передача электрической энергии напряжением 10/0,4 кВ </w:t>
                  </w:r>
                </w:p>
              </w:tc>
            </w:tr>
            <w:tr w:rsidR="00CD4B18" w:rsidRPr="009C31A3" w:rsidTr="00174AE6">
              <w:tc>
                <w:tcPr>
                  <w:tcW w:w="674" w:type="dxa"/>
                  <w:shd w:val="clear" w:color="auto" w:fill="auto"/>
                </w:tcPr>
                <w:p w:rsidR="00CD4B18" w:rsidRPr="009C31A3" w:rsidRDefault="00CD4B18" w:rsidP="00CD4B18">
                  <w:pPr>
                    <w:jc w:val="center"/>
                    <w:rPr>
                      <w:sz w:val="22"/>
                      <w:szCs w:val="22"/>
                    </w:rPr>
                  </w:pPr>
                  <w:r w:rsidRPr="009C31A3">
                    <w:rPr>
                      <w:sz w:val="22"/>
                      <w:szCs w:val="22"/>
                    </w:rPr>
                    <w:t>1.4</w:t>
                  </w:r>
                </w:p>
              </w:tc>
              <w:tc>
                <w:tcPr>
                  <w:tcW w:w="3686" w:type="dxa"/>
                  <w:shd w:val="clear" w:color="auto" w:fill="auto"/>
                </w:tcPr>
                <w:p w:rsidR="00CD4B18" w:rsidRPr="009C31A3" w:rsidRDefault="00CD4B18" w:rsidP="00CD4B18">
                  <w:pPr>
                    <w:jc w:val="center"/>
                    <w:rPr>
                      <w:sz w:val="22"/>
                      <w:szCs w:val="22"/>
                    </w:rPr>
                  </w:pPr>
                  <w:r w:rsidRPr="009C31A3">
                    <w:rPr>
                      <w:sz w:val="22"/>
                      <w:szCs w:val="22"/>
                    </w:rPr>
                    <w:t>Сроки выполнения работ</w:t>
                  </w:r>
                </w:p>
              </w:tc>
              <w:tc>
                <w:tcPr>
                  <w:tcW w:w="5841" w:type="dxa"/>
                  <w:shd w:val="clear" w:color="auto" w:fill="auto"/>
                </w:tcPr>
                <w:p w:rsidR="00CD4B18" w:rsidRPr="009C31A3" w:rsidRDefault="00CD4B18" w:rsidP="00CD4B18">
                  <w:pPr>
                    <w:jc w:val="both"/>
                    <w:rPr>
                      <w:sz w:val="22"/>
                      <w:szCs w:val="22"/>
                    </w:rPr>
                  </w:pPr>
                  <w:r w:rsidRPr="009C31A3">
                    <w:rPr>
                      <w:sz w:val="22"/>
                      <w:szCs w:val="22"/>
                    </w:rPr>
                    <w:t>Не более 10 календарных дней с момента извещения Заказчиком Подрядчика о начале работ.</w:t>
                  </w:r>
                </w:p>
              </w:tc>
            </w:tr>
            <w:tr w:rsidR="00CD4B18" w:rsidRPr="009C31A3" w:rsidTr="00174AE6">
              <w:tc>
                <w:tcPr>
                  <w:tcW w:w="674" w:type="dxa"/>
                  <w:shd w:val="clear" w:color="auto" w:fill="auto"/>
                </w:tcPr>
                <w:p w:rsidR="00CD4B18" w:rsidRPr="009C31A3" w:rsidRDefault="00CD4B18" w:rsidP="00CD4B18">
                  <w:pPr>
                    <w:jc w:val="center"/>
                    <w:rPr>
                      <w:sz w:val="22"/>
                      <w:szCs w:val="22"/>
                    </w:rPr>
                  </w:pPr>
                  <w:r w:rsidRPr="009C31A3">
                    <w:rPr>
                      <w:sz w:val="22"/>
                      <w:szCs w:val="22"/>
                    </w:rPr>
                    <w:t>1.5</w:t>
                  </w:r>
                </w:p>
              </w:tc>
              <w:tc>
                <w:tcPr>
                  <w:tcW w:w="3686" w:type="dxa"/>
                  <w:shd w:val="clear" w:color="auto" w:fill="auto"/>
                </w:tcPr>
                <w:p w:rsidR="00CD4B18" w:rsidRPr="009C31A3" w:rsidRDefault="00CD4B18" w:rsidP="00CD4B18">
                  <w:pPr>
                    <w:jc w:val="center"/>
                    <w:rPr>
                      <w:sz w:val="22"/>
                      <w:szCs w:val="22"/>
                    </w:rPr>
                  </w:pPr>
                  <w:r w:rsidRPr="009C31A3">
                    <w:rPr>
                      <w:sz w:val="22"/>
                      <w:szCs w:val="22"/>
                    </w:rPr>
                    <w:t>Порядок сдачи выполненной работы</w:t>
                  </w:r>
                </w:p>
              </w:tc>
              <w:tc>
                <w:tcPr>
                  <w:tcW w:w="5841" w:type="dxa"/>
                  <w:shd w:val="clear" w:color="auto" w:fill="auto"/>
                </w:tcPr>
                <w:p w:rsidR="00CD4B18" w:rsidRPr="009C31A3" w:rsidRDefault="00CD4B18" w:rsidP="00CD4B18">
                  <w:pPr>
                    <w:jc w:val="both"/>
                    <w:rPr>
                      <w:sz w:val="22"/>
                      <w:szCs w:val="22"/>
                    </w:rPr>
                  </w:pPr>
                  <w:r w:rsidRPr="009C31A3">
                    <w:rPr>
                      <w:sz w:val="22"/>
                      <w:szCs w:val="22"/>
                    </w:rPr>
                    <w:t xml:space="preserve">В порядке требований ПТЭЭП, ПУЭ, с предоставлением соответствующей технической документации. </w:t>
                  </w:r>
                </w:p>
                <w:p w:rsidR="00CD4B18" w:rsidRPr="009C31A3" w:rsidRDefault="00CD4B18" w:rsidP="00CD4B18">
                  <w:pPr>
                    <w:jc w:val="both"/>
                    <w:rPr>
                      <w:sz w:val="22"/>
                      <w:szCs w:val="22"/>
                    </w:rPr>
                  </w:pPr>
                  <w:r w:rsidRPr="009C31A3">
                    <w:rPr>
                      <w:sz w:val="22"/>
                      <w:szCs w:val="22"/>
                    </w:rPr>
                    <w:t>Предоставить паспорта и сертификаты на оборудование и материалы.</w:t>
                  </w:r>
                </w:p>
                <w:p w:rsidR="00CD4B18" w:rsidRPr="009C31A3" w:rsidRDefault="00CD4B18" w:rsidP="00CD4B18">
                  <w:pPr>
                    <w:jc w:val="both"/>
                    <w:rPr>
                      <w:sz w:val="22"/>
                      <w:szCs w:val="22"/>
                    </w:rPr>
                  </w:pPr>
                  <w:r w:rsidRPr="009C31A3">
                    <w:rPr>
                      <w:sz w:val="22"/>
                      <w:szCs w:val="22"/>
                    </w:rPr>
                    <w:t>Предоставить исполнительную монтажную схему.</w:t>
                  </w:r>
                </w:p>
              </w:tc>
            </w:tr>
            <w:tr w:rsidR="00CD4B18" w:rsidRPr="009C31A3" w:rsidTr="00174AE6">
              <w:tc>
                <w:tcPr>
                  <w:tcW w:w="674" w:type="dxa"/>
                  <w:shd w:val="clear" w:color="auto" w:fill="auto"/>
                </w:tcPr>
                <w:p w:rsidR="00CD4B18" w:rsidRPr="009C31A3" w:rsidRDefault="00CD4B18" w:rsidP="00CD4B18">
                  <w:pPr>
                    <w:jc w:val="center"/>
                    <w:rPr>
                      <w:sz w:val="22"/>
                      <w:szCs w:val="22"/>
                    </w:rPr>
                  </w:pPr>
                  <w:r w:rsidRPr="009C31A3">
                    <w:rPr>
                      <w:sz w:val="22"/>
                      <w:szCs w:val="22"/>
                    </w:rPr>
                    <w:t>1.6</w:t>
                  </w:r>
                </w:p>
              </w:tc>
              <w:tc>
                <w:tcPr>
                  <w:tcW w:w="3686" w:type="dxa"/>
                  <w:shd w:val="clear" w:color="auto" w:fill="auto"/>
                </w:tcPr>
                <w:p w:rsidR="00CD4B18" w:rsidRPr="009C31A3" w:rsidRDefault="00CD4B18" w:rsidP="00CD4B18">
                  <w:pPr>
                    <w:jc w:val="center"/>
                    <w:rPr>
                      <w:sz w:val="22"/>
                      <w:szCs w:val="22"/>
                    </w:rPr>
                  </w:pPr>
                  <w:r w:rsidRPr="009C31A3">
                    <w:rPr>
                      <w:sz w:val="22"/>
                      <w:szCs w:val="22"/>
                    </w:rPr>
                    <w:t>Особые условия</w:t>
                  </w:r>
                </w:p>
              </w:tc>
              <w:tc>
                <w:tcPr>
                  <w:tcW w:w="5841" w:type="dxa"/>
                  <w:shd w:val="clear" w:color="auto" w:fill="auto"/>
                </w:tcPr>
                <w:p w:rsidR="00CD4B18" w:rsidRPr="009C31A3" w:rsidRDefault="00CD4B18" w:rsidP="00CD4B18">
                  <w:pPr>
                    <w:jc w:val="both"/>
                    <w:rPr>
                      <w:sz w:val="22"/>
                      <w:szCs w:val="22"/>
                    </w:rPr>
                  </w:pPr>
                  <w:r w:rsidRPr="009C31A3">
                    <w:rPr>
                      <w:sz w:val="22"/>
                      <w:szCs w:val="22"/>
                    </w:rPr>
                    <w:t>Перерывы в электроснабжении должны быть минимальными.</w:t>
                  </w:r>
                </w:p>
              </w:tc>
            </w:tr>
            <w:tr w:rsidR="00CD4B18" w:rsidRPr="009C31A3" w:rsidTr="00174AE6">
              <w:tc>
                <w:tcPr>
                  <w:tcW w:w="10201" w:type="dxa"/>
                  <w:gridSpan w:val="3"/>
                  <w:shd w:val="clear" w:color="auto" w:fill="auto"/>
                </w:tcPr>
                <w:p w:rsidR="00CD4B18" w:rsidRPr="009C31A3" w:rsidRDefault="00CD4B18" w:rsidP="00CD4B18">
                  <w:pPr>
                    <w:jc w:val="center"/>
                    <w:rPr>
                      <w:b/>
                      <w:sz w:val="22"/>
                      <w:szCs w:val="22"/>
                    </w:rPr>
                  </w:pPr>
                  <w:r w:rsidRPr="009C31A3">
                    <w:rPr>
                      <w:b/>
                      <w:sz w:val="22"/>
                      <w:szCs w:val="22"/>
                    </w:rPr>
                    <w:t>2. Основные требования к техническим решениям по строительству линии электропередач</w:t>
                  </w:r>
                </w:p>
              </w:tc>
            </w:tr>
            <w:tr w:rsidR="00CD4B18" w:rsidRPr="009C31A3" w:rsidTr="00174AE6">
              <w:tc>
                <w:tcPr>
                  <w:tcW w:w="674" w:type="dxa"/>
                  <w:shd w:val="clear" w:color="auto" w:fill="auto"/>
                </w:tcPr>
                <w:p w:rsidR="00CD4B18" w:rsidRPr="009C31A3" w:rsidRDefault="00CD4B18" w:rsidP="00CD4B18">
                  <w:pPr>
                    <w:jc w:val="center"/>
                    <w:rPr>
                      <w:sz w:val="22"/>
                      <w:szCs w:val="22"/>
                    </w:rPr>
                  </w:pPr>
                  <w:r w:rsidRPr="009C31A3">
                    <w:rPr>
                      <w:sz w:val="22"/>
                      <w:szCs w:val="22"/>
                    </w:rPr>
                    <w:t>2.1</w:t>
                  </w:r>
                </w:p>
              </w:tc>
              <w:tc>
                <w:tcPr>
                  <w:tcW w:w="3686" w:type="dxa"/>
                  <w:shd w:val="clear" w:color="auto" w:fill="auto"/>
                </w:tcPr>
                <w:p w:rsidR="00CD4B18" w:rsidRPr="009C31A3" w:rsidRDefault="00CD4B18" w:rsidP="00CD4B18">
                  <w:pPr>
                    <w:jc w:val="center"/>
                    <w:rPr>
                      <w:sz w:val="22"/>
                      <w:szCs w:val="22"/>
                    </w:rPr>
                  </w:pPr>
                  <w:r w:rsidRPr="009C31A3">
                    <w:rPr>
                      <w:sz w:val="22"/>
                      <w:szCs w:val="22"/>
                    </w:rPr>
                    <w:t>Состав основных работ по строительству перехода методом ГНБ</w:t>
                  </w:r>
                </w:p>
              </w:tc>
              <w:tc>
                <w:tcPr>
                  <w:tcW w:w="5841" w:type="dxa"/>
                  <w:shd w:val="clear" w:color="auto" w:fill="auto"/>
                </w:tcPr>
                <w:p w:rsidR="00CD4B18" w:rsidRPr="009C31A3" w:rsidRDefault="00CD4B18" w:rsidP="00CD4B18">
                  <w:pPr>
                    <w:ind w:left="720"/>
                    <w:rPr>
                      <w:sz w:val="22"/>
                      <w:szCs w:val="22"/>
                    </w:rPr>
                  </w:pPr>
                  <w:r w:rsidRPr="009C31A3">
                    <w:rPr>
                      <w:sz w:val="22"/>
                      <w:szCs w:val="22"/>
                    </w:rPr>
                    <w:t xml:space="preserve">Согласно ведомости объемов работ </w:t>
                  </w:r>
                </w:p>
              </w:tc>
            </w:tr>
            <w:tr w:rsidR="00CD4B18" w:rsidRPr="009C31A3" w:rsidTr="00174AE6">
              <w:tc>
                <w:tcPr>
                  <w:tcW w:w="10201" w:type="dxa"/>
                  <w:gridSpan w:val="3"/>
                  <w:shd w:val="clear" w:color="auto" w:fill="auto"/>
                </w:tcPr>
                <w:p w:rsidR="00CD4B18" w:rsidRPr="009C31A3" w:rsidRDefault="00CD4B18" w:rsidP="00CD4B18">
                  <w:pPr>
                    <w:jc w:val="center"/>
                    <w:rPr>
                      <w:b/>
                      <w:sz w:val="22"/>
                      <w:szCs w:val="22"/>
                    </w:rPr>
                  </w:pPr>
                  <w:r w:rsidRPr="009C31A3">
                    <w:rPr>
                      <w:b/>
                      <w:sz w:val="22"/>
                      <w:szCs w:val="22"/>
                    </w:rPr>
                    <w:t>3. Основные требования к исполнителю</w:t>
                  </w:r>
                </w:p>
              </w:tc>
            </w:tr>
            <w:tr w:rsidR="00CD4B18" w:rsidRPr="009C31A3" w:rsidTr="00174AE6">
              <w:tc>
                <w:tcPr>
                  <w:tcW w:w="674" w:type="dxa"/>
                  <w:shd w:val="clear" w:color="auto" w:fill="auto"/>
                </w:tcPr>
                <w:p w:rsidR="00CD4B18" w:rsidRPr="009C31A3" w:rsidRDefault="00CD4B18" w:rsidP="00CD4B18">
                  <w:pPr>
                    <w:jc w:val="center"/>
                    <w:rPr>
                      <w:sz w:val="22"/>
                      <w:szCs w:val="22"/>
                    </w:rPr>
                  </w:pPr>
                  <w:r w:rsidRPr="009C31A3">
                    <w:rPr>
                      <w:sz w:val="22"/>
                      <w:szCs w:val="22"/>
                    </w:rPr>
                    <w:t>3.1</w:t>
                  </w:r>
                </w:p>
              </w:tc>
              <w:tc>
                <w:tcPr>
                  <w:tcW w:w="3686" w:type="dxa"/>
                  <w:shd w:val="clear" w:color="auto" w:fill="auto"/>
                </w:tcPr>
                <w:p w:rsidR="00CD4B18" w:rsidRPr="009C31A3" w:rsidRDefault="00CD4B18" w:rsidP="00CD4B18">
                  <w:pPr>
                    <w:jc w:val="center"/>
                    <w:rPr>
                      <w:sz w:val="22"/>
                      <w:szCs w:val="22"/>
                    </w:rPr>
                  </w:pPr>
                  <w:r w:rsidRPr="009C31A3">
                    <w:rPr>
                      <w:sz w:val="22"/>
                      <w:szCs w:val="22"/>
                    </w:rPr>
                    <w:t>Требования к квалификации персонала</w:t>
                  </w:r>
                </w:p>
              </w:tc>
              <w:tc>
                <w:tcPr>
                  <w:tcW w:w="5841" w:type="dxa"/>
                  <w:shd w:val="clear" w:color="auto" w:fill="auto"/>
                </w:tcPr>
                <w:p w:rsidR="00CD4B18" w:rsidRPr="009C31A3" w:rsidRDefault="00CD4B18" w:rsidP="00CD4B18">
                  <w:pPr>
                    <w:jc w:val="both"/>
                    <w:rPr>
                      <w:sz w:val="22"/>
                      <w:szCs w:val="22"/>
                    </w:rPr>
                  </w:pPr>
                  <w:r w:rsidRPr="009C31A3">
                    <w:rPr>
                      <w:sz w:val="22"/>
                      <w:szCs w:val="22"/>
                    </w:rPr>
                    <w:t>Удостоверения о проверке знаний норм и правил работы в электроустановках.</w:t>
                  </w:r>
                </w:p>
              </w:tc>
            </w:tr>
            <w:tr w:rsidR="00CD4B18" w:rsidRPr="009C31A3" w:rsidTr="00174AE6">
              <w:tc>
                <w:tcPr>
                  <w:tcW w:w="10201" w:type="dxa"/>
                  <w:gridSpan w:val="3"/>
                  <w:shd w:val="clear" w:color="auto" w:fill="auto"/>
                </w:tcPr>
                <w:p w:rsidR="00CD4B18" w:rsidRPr="009C31A3" w:rsidRDefault="00CD4B18" w:rsidP="00CD4B18">
                  <w:pPr>
                    <w:numPr>
                      <w:ilvl w:val="0"/>
                      <w:numId w:val="45"/>
                    </w:numPr>
                    <w:jc w:val="center"/>
                    <w:rPr>
                      <w:b/>
                      <w:sz w:val="22"/>
                      <w:szCs w:val="22"/>
                    </w:rPr>
                  </w:pPr>
                  <w:r w:rsidRPr="009C31A3">
                    <w:rPr>
                      <w:b/>
                      <w:sz w:val="22"/>
                      <w:szCs w:val="22"/>
                    </w:rPr>
                    <w:t>Требования к качеству оборудования и материалов</w:t>
                  </w:r>
                </w:p>
              </w:tc>
            </w:tr>
            <w:tr w:rsidR="00CD4B18" w:rsidRPr="009C31A3" w:rsidTr="00174AE6">
              <w:tc>
                <w:tcPr>
                  <w:tcW w:w="674" w:type="dxa"/>
                  <w:shd w:val="clear" w:color="auto" w:fill="auto"/>
                </w:tcPr>
                <w:p w:rsidR="00CD4B18" w:rsidRPr="009C31A3" w:rsidRDefault="00CD4B18" w:rsidP="00CD4B18">
                  <w:pPr>
                    <w:jc w:val="center"/>
                    <w:rPr>
                      <w:sz w:val="22"/>
                      <w:szCs w:val="22"/>
                    </w:rPr>
                  </w:pPr>
                  <w:r w:rsidRPr="009C31A3">
                    <w:rPr>
                      <w:sz w:val="22"/>
                      <w:szCs w:val="22"/>
                    </w:rPr>
                    <w:t>4.1</w:t>
                  </w:r>
                </w:p>
              </w:tc>
              <w:tc>
                <w:tcPr>
                  <w:tcW w:w="3686" w:type="dxa"/>
                  <w:shd w:val="clear" w:color="auto" w:fill="auto"/>
                </w:tcPr>
                <w:p w:rsidR="00CD4B18" w:rsidRPr="009C31A3" w:rsidRDefault="00CD4B18" w:rsidP="00CD4B18">
                  <w:pPr>
                    <w:jc w:val="center"/>
                    <w:rPr>
                      <w:sz w:val="22"/>
                      <w:szCs w:val="22"/>
                    </w:rPr>
                  </w:pPr>
                  <w:r w:rsidRPr="009C31A3">
                    <w:rPr>
                      <w:sz w:val="22"/>
                      <w:szCs w:val="22"/>
                    </w:rPr>
                    <w:t>Требования к качеству материалов</w:t>
                  </w:r>
                </w:p>
              </w:tc>
              <w:tc>
                <w:tcPr>
                  <w:tcW w:w="5841" w:type="dxa"/>
                  <w:shd w:val="clear" w:color="auto" w:fill="auto"/>
                </w:tcPr>
                <w:p w:rsidR="00CD4B18" w:rsidRPr="009C31A3" w:rsidRDefault="00CD4B18" w:rsidP="00CD4B18">
                  <w:pPr>
                    <w:jc w:val="both"/>
                    <w:rPr>
                      <w:sz w:val="22"/>
                      <w:szCs w:val="22"/>
                    </w:rPr>
                  </w:pPr>
                  <w:r w:rsidRPr="009C31A3">
                    <w:rPr>
                      <w:sz w:val="22"/>
                      <w:szCs w:val="22"/>
                    </w:rPr>
                    <w:t>Все материалы должны быть сертифицированы. Гарантия на работы и материалы должна составлять не менее 60 месяцев со дня подписания актов выполненных работ. На все работы должны прилагаться протоколы испытаний.</w:t>
                  </w:r>
                </w:p>
              </w:tc>
            </w:tr>
            <w:tr w:rsidR="00CD4B18" w:rsidRPr="009C31A3" w:rsidTr="00174AE6">
              <w:tc>
                <w:tcPr>
                  <w:tcW w:w="10201" w:type="dxa"/>
                  <w:gridSpan w:val="3"/>
                  <w:shd w:val="clear" w:color="auto" w:fill="auto"/>
                </w:tcPr>
                <w:p w:rsidR="00CD4B18" w:rsidRPr="009C31A3" w:rsidRDefault="00CD4B18" w:rsidP="00CD4B18">
                  <w:pPr>
                    <w:jc w:val="center"/>
                    <w:rPr>
                      <w:b/>
                      <w:sz w:val="22"/>
                      <w:szCs w:val="22"/>
                    </w:rPr>
                  </w:pPr>
                  <w:r w:rsidRPr="009C31A3">
                    <w:rPr>
                      <w:b/>
                      <w:sz w:val="22"/>
                      <w:szCs w:val="22"/>
                    </w:rPr>
                    <w:t>5. Требования к качеству работ и к безопасности при их выполнении.</w:t>
                  </w:r>
                </w:p>
              </w:tc>
            </w:tr>
            <w:tr w:rsidR="00CD4B18" w:rsidRPr="009C31A3" w:rsidTr="00174AE6">
              <w:tc>
                <w:tcPr>
                  <w:tcW w:w="674" w:type="dxa"/>
                  <w:shd w:val="clear" w:color="auto" w:fill="auto"/>
                </w:tcPr>
                <w:p w:rsidR="00CD4B18" w:rsidRPr="009C31A3" w:rsidRDefault="00CD4B18" w:rsidP="00CD4B18">
                  <w:pPr>
                    <w:jc w:val="center"/>
                    <w:rPr>
                      <w:sz w:val="22"/>
                      <w:szCs w:val="22"/>
                    </w:rPr>
                  </w:pPr>
                  <w:r w:rsidRPr="009C31A3">
                    <w:rPr>
                      <w:sz w:val="22"/>
                      <w:szCs w:val="22"/>
                    </w:rPr>
                    <w:t>5.1</w:t>
                  </w:r>
                </w:p>
              </w:tc>
              <w:tc>
                <w:tcPr>
                  <w:tcW w:w="3686" w:type="dxa"/>
                  <w:shd w:val="clear" w:color="auto" w:fill="auto"/>
                </w:tcPr>
                <w:p w:rsidR="00CD4B18" w:rsidRPr="009C31A3" w:rsidRDefault="00CD4B18" w:rsidP="00CD4B18">
                  <w:pPr>
                    <w:jc w:val="center"/>
                    <w:rPr>
                      <w:sz w:val="22"/>
                      <w:szCs w:val="22"/>
                    </w:rPr>
                  </w:pPr>
                  <w:r w:rsidRPr="009C31A3">
                    <w:rPr>
                      <w:sz w:val="22"/>
                      <w:szCs w:val="22"/>
                    </w:rPr>
                    <w:t>Требования к качеству работ</w:t>
                  </w:r>
                </w:p>
              </w:tc>
              <w:tc>
                <w:tcPr>
                  <w:tcW w:w="5841" w:type="dxa"/>
                  <w:shd w:val="clear" w:color="auto" w:fill="auto"/>
                </w:tcPr>
                <w:p w:rsidR="00CD4B18" w:rsidRPr="009C31A3" w:rsidRDefault="00CD4B18" w:rsidP="00CD4B18">
                  <w:pPr>
                    <w:jc w:val="both"/>
                    <w:rPr>
                      <w:sz w:val="22"/>
                      <w:szCs w:val="22"/>
                    </w:rPr>
                  </w:pPr>
                  <w:r w:rsidRPr="009C31A3">
                    <w:rPr>
                      <w:sz w:val="22"/>
                      <w:szCs w:val="22"/>
                    </w:rPr>
                    <w:t>Качество выполненных работ должно соответствовать требованиям, ПУЭ СП31-110-2003 (А5-92-09), ГОСТ 16442-80 и другим действующим нормам.</w:t>
                  </w:r>
                </w:p>
              </w:tc>
            </w:tr>
            <w:tr w:rsidR="00CD4B18" w:rsidRPr="009C31A3" w:rsidTr="00174AE6">
              <w:tc>
                <w:tcPr>
                  <w:tcW w:w="674" w:type="dxa"/>
                  <w:shd w:val="clear" w:color="auto" w:fill="auto"/>
                </w:tcPr>
                <w:p w:rsidR="00CD4B18" w:rsidRPr="009C31A3" w:rsidRDefault="00CD4B18" w:rsidP="00CD4B18">
                  <w:pPr>
                    <w:jc w:val="center"/>
                    <w:rPr>
                      <w:sz w:val="22"/>
                      <w:szCs w:val="22"/>
                    </w:rPr>
                  </w:pPr>
                  <w:r w:rsidRPr="009C31A3">
                    <w:rPr>
                      <w:sz w:val="22"/>
                      <w:szCs w:val="22"/>
                    </w:rPr>
                    <w:t>5.2</w:t>
                  </w:r>
                </w:p>
              </w:tc>
              <w:tc>
                <w:tcPr>
                  <w:tcW w:w="3686" w:type="dxa"/>
                  <w:shd w:val="clear" w:color="auto" w:fill="auto"/>
                </w:tcPr>
                <w:p w:rsidR="00CD4B18" w:rsidRPr="009C31A3" w:rsidRDefault="00CD4B18" w:rsidP="00CD4B18">
                  <w:pPr>
                    <w:jc w:val="center"/>
                    <w:rPr>
                      <w:sz w:val="22"/>
                      <w:szCs w:val="22"/>
                    </w:rPr>
                  </w:pPr>
                  <w:r w:rsidRPr="009C31A3">
                    <w:rPr>
                      <w:sz w:val="22"/>
                      <w:szCs w:val="22"/>
                    </w:rPr>
                    <w:t>Требования по безопасности</w:t>
                  </w:r>
                </w:p>
              </w:tc>
              <w:tc>
                <w:tcPr>
                  <w:tcW w:w="5841" w:type="dxa"/>
                  <w:shd w:val="clear" w:color="auto" w:fill="auto"/>
                </w:tcPr>
                <w:p w:rsidR="00CD4B18" w:rsidRPr="009C31A3" w:rsidRDefault="00CD4B18" w:rsidP="00CD4B18">
                  <w:pPr>
                    <w:jc w:val="both"/>
                    <w:rPr>
                      <w:sz w:val="22"/>
                      <w:szCs w:val="22"/>
                    </w:rPr>
                  </w:pPr>
                  <w:r w:rsidRPr="009C31A3">
                    <w:rPr>
                      <w:sz w:val="22"/>
                      <w:szCs w:val="22"/>
                    </w:rPr>
                    <w:t>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bl>
          <w:p w:rsidR="00D84FBD" w:rsidRPr="009C31A3" w:rsidRDefault="00D84FBD" w:rsidP="00D84FBD">
            <w:pPr>
              <w:pStyle w:val="1"/>
              <w:keepNext w:val="0"/>
              <w:widowControl w:val="0"/>
              <w:tabs>
                <w:tab w:val="clear" w:pos="927"/>
                <w:tab w:val="left" w:pos="0"/>
              </w:tabs>
              <w:ind w:left="0" w:firstLine="0"/>
              <w:jc w:val="left"/>
              <w:rPr>
                <w:sz w:val="22"/>
                <w:szCs w:val="22"/>
              </w:rPr>
            </w:pPr>
          </w:p>
          <w:tbl>
            <w:tblPr>
              <w:tblpPr w:leftFromText="180" w:rightFromText="180" w:vertAnchor="text" w:horzAnchor="margin" w:tblpXSpec="center" w:tblpY="-178"/>
              <w:tblOverlap w:val="never"/>
              <w:tblW w:w="9540" w:type="dxa"/>
              <w:tblLayout w:type="fixed"/>
              <w:tblLook w:val="00A0" w:firstRow="1" w:lastRow="0" w:firstColumn="1" w:lastColumn="0" w:noHBand="0" w:noVBand="0"/>
            </w:tblPr>
            <w:tblGrid>
              <w:gridCol w:w="5040"/>
              <w:gridCol w:w="4500"/>
            </w:tblGrid>
            <w:tr w:rsidR="009C6577" w:rsidRPr="009C31A3" w:rsidTr="009C6577">
              <w:trPr>
                <w:trHeight w:val="80"/>
              </w:trPr>
              <w:tc>
                <w:tcPr>
                  <w:tcW w:w="5040" w:type="dxa"/>
                  <w:tcBorders>
                    <w:top w:val="nil"/>
                    <w:left w:val="nil"/>
                    <w:bottom w:val="nil"/>
                    <w:right w:val="nil"/>
                  </w:tcBorders>
                </w:tcPr>
                <w:p w:rsidR="009C6577" w:rsidRPr="009C31A3" w:rsidRDefault="009C6577" w:rsidP="009C6577">
                  <w:pPr>
                    <w:spacing w:line="240" w:lineRule="atLeast"/>
                    <w:rPr>
                      <w:b/>
                      <w:sz w:val="22"/>
                      <w:szCs w:val="22"/>
                    </w:rPr>
                  </w:pPr>
                  <w:r w:rsidRPr="009C31A3">
                    <w:rPr>
                      <w:b/>
                      <w:sz w:val="22"/>
                      <w:szCs w:val="22"/>
                    </w:rPr>
                    <w:lastRenderedPageBreak/>
                    <w:t>ПОДРЯДЧИК</w:t>
                  </w:r>
                </w:p>
                <w:p w:rsidR="009C6577" w:rsidRPr="009C31A3" w:rsidRDefault="009C6577" w:rsidP="009C6577">
                  <w:pPr>
                    <w:spacing w:line="240" w:lineRule="atLeast"/>
                    <w:rPr>
                      <w:b/>
                      <w:sz w:val="22"/>
                      <w:szCs w:val="22"/>
                    </w:rPr>
                  </w:pPr>
                </w:p>
                <w:p w:rsidR="009C6577" w:rsidRPr="009C31A3" w:rsidRDefault="009C6577" w:rsidP="009C6577">
                  <w:pPr>
                    <w:spacing w:line="240" w:lineRule="atLeast"/>
                    <w:rPr>
                      <w:b/>
                      <w:bCs/>
                      <w:sz w:val="22"/>
                      <w:szCs w:val="22"/>
                    </w:rPr>
                  </w:pPr>
                  <w:r w:rsidRPr="009C31A3">
                    <w:rPr>
                      <w:b/>
                      <w:sz w:val="22"/>
                      <w:szCs w:val="22"/>
                    </w:rPr>
                    <w:t>Генеральный директор</w:t>
                  </w:r>
                </w:p>
                <w:p w:rsidR="009C6577" w:rsidRPr="009C31A3" w:rsidRDefault="009C6577" w:rsidP="009C6577">
                  <w:pPr>
                    <w:spacing w:line="240" w:lineRule="atLeast"/>
                    <w:rPr>
                      <w:sz w:val="22"/>
                      <w:szCs w:val="22"/>
                    </w:rPr>
                  </w:pPr>
                </w:p>
                <w:p w:rsidR="009C6577" w:rsidRPr="009C31A3" w:rsidRDefault="009C6577" w:rsidP="009C6577">
                  <w:pPr>
                    <w:spacing w:line="240" w:lineRule="atLeast"/>
                    <w:rPr>
                      <w:sz w:val="22"/>
                      <w:szCs w:val="22"/>
                    </w:rPr>
                  </w:pPr>
                  <w:r w:rsidRPr="009C31A3">
                    <w:rPr>
                      <w:sz w:val="22"/>
                      <w:szCs w:val="22"/>
                    </w:rPr>
                    <w:t xml:space="preserve">____________ </w:t>
                  </w:r>
                  <w:r w:rsidRPr="009C31A3">
                    <w:rPr>
                      <w:b/>
                      <w:sz w:val="22"/>
                      <w:szCs w:val="22"/>
                    </w:rPr>
                    <w:t>/__________</w:t>
                  </w:r>
                </w:p>
                <w:p w:rsidR="009C6577" w:rsidRPr="009C31A3" w:rsidRDefault="009C6577" w:rsidP="009C6577">
                  <w:pPr>
                    <w:spacing w:line="240" w:lineRule="atLeast"/>
                    <w:jc w:val="both"/>
                    <w:rPr>
                      <w:sz w:val="22"/>
                      <w:szCs w:val="22"/>
                    </w:rPr>
                  </w:pPr>
                </w:p>
              </w:tc>
              <w:tc>
                <w:tcPr>
                  <w:tcW w:w="4500" w:type="dxa"/>
                  <w:tcBorders>
                    <w:top w:val="nil"/>
                    <w:left w:val="nil"/>
                    <w:bottom w:val="nil"/>
                    <w:right w:val="nil"/>
                  </w:tcBorders>
                </w:tcPr>
                <w:p w:rsidR="009C6577" w:rsidRPr="009C31A3" w:rsidRDefault="009C6577" w:rsidP="009C6577">
                  <w:pPr>
                    <w:spacing w:line="240" w:lineRule="atLeast"/>
                    <w:jc w:val="center"/>
                    <w:rPr>
                      <w:b/>
                      <w:sz w:val="22"/>
                      <w:szCs w:val="22"/>
                    </w:rPr>
                  </w:pPr>
                  <w:r w:rsidRPr="009C31A3">
                    <w:rPr>
                      <w:b/>
                      <w:sz w:val="22"/>
                      <w:szCs w:val="22"/>
                    </w:rPr>
                    <w:t>ЗАКАЗЧИК</w:t>
                  </w:r>
                </w:p>
                <w:p w:rsidR="009C6577" w:rsidRPr="009C31A3" w:rsidRDefault="009C6577" w:rsidP="009C6577">
                  <w:pPr>
                    <w:spacing w:line="240" w:lineRule="atLeast"/>
                    <w:rPr>
                      <w:b/>
                      <w:sz w:val="22"/>
                      <w:szCs w:val="22"/>
                    </w:rPr>
                  </w:pPr>
                  <w:r w:rsidRPr="009C31A3">
                    <w:rPr>
                      <w:b/>
                      <w:sz w:val="22"/>
                      <w:szCs w:val="22"/>
                    </w:rPr>
                    <w:t xml:space="preserve">           </w:t>
                  </w:r>
                </w:p>
                <w:p w:rsidR="009C6577" w:rsidRPr="009C31A3" w:rsidRDefault="009C6577" w:rsidP="009C6577">
                  <w:pPr>
                    <w:spacing w:line="240" w:lineRule="atLeast"/>
                    <w:rPr>
                      <w:b/>
                      <w:sz w:val="22"/>
                      <w:szCs w:val="22"/>
                    </w:rPr>
                  </w:pPr>
                  <w:r w:rsidRPr="009C31A3">
                    <w:rPr>
                      <w:b/>
                      <w:sz w:val="22"/>
                      <w:szCs w:val="22"/>
                    </w:rPr>
                    <w:t xml:space="preserve">           Генеральный директор  </w:t>
                  </w:r>
                </w:p>
                <w:p w:rsidR="009C6577" w:rsidRPr="009C31A3" w:rsidRDefault="009C6577" w:rsidP="009C6577">
                  <w:pPr>
                    <w:tabs>
                      <w:tab w:val="left" w:pos="4570"/>
                    </w:tabs>
                    <w:rPr>
                      <w:b/>
                      <w:sz w:val="22"/>
                      <w:szCs w:val="22"/>
                    </w:rPr>
                  </w:pPr>
                  <w:r w:rsidRPr="009C31A3">
                    <w:rPr>
                      <w:b/>
                      <w:sz w:val="22"/>
                      <w:szCs w:val="22"/>
                    </w:rPr>
                    <w:t xml:space="preserve">           </w:t>
                  </w:r>
                </w:p>
                <w:p w:rsidR="009C6577" w:rsidRPr="009C31A3" w:rsidRDefault="009C6577" w:rsidP="009C6577">
                  <w:pPr>
                    <w:contextualSpacing/>
                    <w:jc w:val="both"/>
                    <w:rPr>
                      <w:sz w:val="22"/>
                      <w:szCs w:val="22"/>
                    </w:rPr>
                  </w:pPr>
                  <w:r w:rsidRPr="009C31A3">
                    <w:rPr>
                      <w:sz w:val="22"/>
                      <w:szCs w:val="22"/>
                    </w:rPr>
                    <w:t xml:space="preserve">          _____________/ </w:t>
                  </w:r>
                  <w:r w:rsidRPr="009C31A3">
                    <w:rPr>
                      <w:b/>
                      <w:sz w:val="22"/>
                      <w:szCs w:val="22"/>
                    </w:rPr>
                    <w:t>А.В. Воцко</w:t>
                  </w:r>
                  <w:r w:rsidRPr="009C31A3">
                    <w:rPr>
                      <w:sz w:val="22"/>
                      <w:szCs w:val="22"/>
                    </w:rPr>
                    <w:t xml:space="preserve"> </w:t>
                  </w:r>
                </w:p>
                <w:p w:rsidR="009C6577" w:rsidRPr="009C31A3" w:rsidRDefault="009C6577" w:rsidP="009C6577">
                  <w:pPr>
                    <w:contextualSpacing/>
                    <w:jc w:val="both"/>
                    <w:rPr>
                      <w:sz w:val="22"/>
                      <w:szCs w:val="22"/>
                    </w:rPr>
                  </w:pPr>
                  <w:r w:rsidRPr="009C31A3">
                    <w:rPr>
                      <w:sz w:val="22"/>
                      <w:szCs w:val="22"/>
                    </w:rPr>
                    <w:t xml:space="preserve">         </w:t>
                  </w:r>
                </w:p>
                <w:p w:rsidR="009C6577" w:rsidRPr="009C31A3" w:rsidRDefault="009C6577" w:rsidP="009C6577">
                  <w:pPr>
                    <w:contextualSpacing/>
                    <w:jc w:val="both"/>
                    <w:rPr>
                      <w:sz w:val="22"/>
                      <w:szCs w:val="22"/>
                    </w:rPr>
                  </w:pPr>
                  <w:r w:rsidRPr="009C31A3">
                    <w:rPr>
                      <w:sz w:val="22"/>
                      <w:szCs w:val="22"/>
                    </w:rPr>
                    <w:t xml:space="preserve">            </w:t>
                  </w:r>
                </w:p>
                <w:p w:rsidR="009C6577" w:rsidRPr="009C31A3" w:rsidRDefault="009C6577" w:rsidP="009C6577">
                  <w:pPr>
                    <w:contextualSpacing/>
                    <w:jc w:val="both"/>
                    <w:rPr>
                      <w:b/>
                      <w:sz w:val="22"/>
                      <w:szCs w:val="22"/>
                    </w:rPr>
                  </w:pPr>
                  <w:r w:rsidRPr="009C31A3">
                    <w:rPr>
                      <w:sz w:val="22"/>
                      <w:szCs w:val="22"/>
                    </w:rPr>
                    <w:t xml:space="preserve">        </w:t>
                  </w:r>
                </w:p>
                <w:p w:rsidR="009C6577" w:rsidRPr="009C31A3" w:rsidRDefault="009C6577" w:rsidP="009C6577">
                  <w:pPr>
                    <w:spacing w:line="240" w:lineRule="atLeast"/>
                    <w:jc w:val="center"/>
                    <w:rPr>
                      <w:sz w:val="22"/>
                      <w:szCs w:val="22"/>
                    </w:rPr>
                  </w:pPr>
                </w:p>
              </w:tc>
            </w:tr>
          </w:tbl>
          <w:p w:rsidR="009C6577" w:rsidRPr="009C31A3" w:rsidRDefault="009C6577" w:rsidP="00D84FBD">
            <w:pPr>
              <w:shd w:val="clear" w:color="auto" w:fill="FFFFFF"/>
              <w:spacing w:line="240" w:lineRule="atLeast"/>
              <w:jc w:val="both"/>
              <w:rPr>
                <w:sz w:val="22"/>
                <w:szCs w:val="22"/>
                <w:lang w:val="x-none"/>
              </w:rPr>
            </w:pPr>
          </w:p>
          <w:p w:rsidR="00D84FBD" w:rsidRPr="009C31A3" w:rsidRDefault="00D84FBD" w:rsidP="00D84FBD">
            <w:pPr>
              <w:shd w:val="clear" w:color="auto" w:fill="FFFFFF"/>
              <w:spacing w:line="240" w:lineRule="atLeast"/>
              <w:jc w:val="right"/>
              <w:rPr>
                <w:sz w:val="22"/>
                <w:szCs w:val="22"/>
              </w:rPr>
            </w:pPr>
          </w:p>
          <w:p w:rsidR="00D84FBD" w:rsidRPr="009C31A3" w:rsidRDefault="00D84FBD" w:rsidP="00D84FBD">
            <w:pPr>
              <w:shd w:val="clear" w:color="auto" w:fill="FFFFFF"/>
              <w:spacing w:line="240" w:lineRule="atLeast"/>
              <w:jc w:val="right"/>
              <w:rPr>
                <w:sz w:val="22"/>
                <w:szCs w:val="22"/>
              </w:rPr>
            </w:pPr>
          </w:p>
          <w:p w:rsidR="00D84FBD" w:rsidRPr="009C31A3" w:rsidRDefault="00D84FBD" w:rsidP="00D84FBD">
            <w:pPr>
              <w:shd w:val="clear" w:color="auto" w:fill="FFFFFF"/>
              <w:spacing w:line="240" w:lineRule="atLeast"/>
              <w:jc w:val="right"/>
              <w:rPr>
                <w:b/>
                <w:bCs/>
                <w:color w:val="000000"/>
                <w:sz w:val="22"/>
                <w:szCs w:val="22"/>
              </w:rPr>
            </w:pPr>
          </w:p>
        </w:tc>
      </w:tr>
    </w:tbl>
    <w:p w:rsidR="00D84FBD" w:rsidRPr="009C31A3" w:rsidRDefault="00D84FBD" w:rsidP="00CD4B18">
      <w:pPr>
        <w:jc w:val="center"/>
        <w:rPr>
          <w:iCs/>
          <w:sz w:val="22"/>
          <w:szCs w:val="22"/>
        </w:rPr>
      </w:pPr>
      <w:bookmarkStart w:id="42" w:name="_Toc295134174"/>
      <w:bookmarkStart w:id="43" w:name="_Toc315422451"/>
      <w:bookmarkStart w:id="44" w:name="_Toc255987070"/>
      <w:r w:rsidRPr="009C31A3">
        <w:rPr>
          <w:b/>
          <w:sz w:val="22"/>
          <w:szCs w:val="22"/>
          <w:lang w:val="x-none" w:eastAsia="x-none"/>
        </w:rPr>
        <w:lastRenderedPageBreak/>
        <w:t>7. ИНФОРМАЦИОННАЯ КАРТА</w:t>
      </w:r>
    </w:p>
    <w:p w:rsidR="00D84FBD" w:rsidRPr="009C31A3" w:rsidRDefault="00D84FBD" w:rsidP="00D84FBD">
      <w:pPr>
        <w:widowControl w:val="0"/>
        <w:jc w:val="both"/>
        <w:rPr>
          <w:sz w:val="22"/>
          <w:szCs w:val="22"/>
        </w:rPr>
      </w:pPr>
      <w:r w:rsidRPr="009C31A3">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23"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2551"/>
        <w:gridCol w:w="6946"/>
      </w:tblGrid>
      <w:tr w:rsidR="00D84FBD" w:rsidRPr="009C31A3" w:rsidTr="00D84FBD">
        <w:trPr>
          <w:trHeight w:val="440"/>
          <w:tblHeader/>
        </w:trPr>
        <w:tc>
          <w:tcPr>
            <w:tcW w:w="426" w:type="dxa"/>
            <w:vAlign w:val="center"/>
          </w:tcPr>
          <w:p w:rsidR="00D84FBD" w:rsidRPr="009C31A3" w:rsidRDefault="00D84FBD" w:rsidP="00D84FBD">
            <w:pPr>
              <w:widowControl w:val="0"/>
              <w:spacing w:line="23" w:lineRule="atLeast"/>
              <w:jc w:val="center"/>
              <w:rPr>
                <w:sz w:val="22"/>
                <w:szCs w:val="22"/>
              </w:rPr>
            </w:pPr>
            <w:r w:rsidRPr="009C31A3">
              <w:rPr>
                <w:sz w:val="22"/>
                <w:szCs w:val="22"/>
              </w:rPr>
              <w:t>№ п/п</w:t>
            </w:r>
          </w:p>
        </w:tc>
        <w:tc>
          <w:tcPr>
            <w:tcW w:w="2551" w:type="dxa"/>
            <w:vAlign w:val="center"/>
          </w:tcPr>
          <w:p w:rsidR="00D84FBD" w:rsidRPr="009C31A3" w:rsidRDefault="00D84FBD" w:rsidP="00D84FBD">
            <w:pPr>
              <w:widowControl w:val="0"/>
              <w:spacing w:line="23" w:lineRule="atLeast"/>
              <w:jc w:val="center"/>
              <w:rPr>
                <w:bCs/>
                <w:sz w:val="22"/>
                <w:szCs w:val="22"/>
              </w:rPr>
            </w:pPr>
            <w:r w:rsidRPr="009C31A3">
              <w:rPr>
                <w:bCs/>
                <w:sz w:val="22"/>
                <w:szCs w:val="22"/>
              </w:rPr>
              <w:t>Наименование п/п</w:t>
            </w:r>
          </w:p>
        </w:tc>
        <w:tc>
          <w:tcPr>
            <w:tcW w:w="6946" w:type="dxa"/>
            <w:vAlign w:val="center"/>
          </w:tcPr>
          <w:p w:rsidR="00D84FBD" w:rsidRPr="009C31A3" w:rsidRDefault="00D84FBD" w:rsidP="00D84FBD">
            <w:pPr>
              <w:widowControl w:val="0"/>
              <w:spacing w:line="23" w:lineRule="atLeast"/>
              <w:jc w:val="center"/>
              <w:rPr>
                <w:bCs/>
                <w:sz w:val="22"/>
                <w:szCs w:val="22"/>
              </w:rPr>
            </w:pPr>
            <w:r w:rsidRPr="009C31A3">
              <w:rPr>
                <w:bCs/>
                <w:sz w:val="22"/>
                <w:szCs w:val="22"/>
              </w:rPr>
              <w:t>Содержание</w:t>
            </w:r>
          </w:p>
        </w:tc>
      </w:tr>
      <w:tr w:rsidR="00D84FBD" w:rsidRPr="009C31A3" w:rsidTr="00D84FBD">
        <w:trPr>
          <w:trHeight w:val="315"/>
        </w:trPr>
        <w:tc>
          <w:tcPr>
            <w:tcW w:w="426" w:type="dxa"/>
          </w:tcPr>
          <w:p w:rsidR="00D84FBD" w:rsidRPr="009C31A3" w:rsidRDefault="00D84FBD" w:rsidP="00D84FBD">
            <w:pPr>
              <w:widowControl w:val="0"/>
              <w:numPr>
                <w:ilvl w:val="0"/>
                <w:numId w:val="22"/>
              </w:numPr>
              <w:tabs>
                <w:tab w:val="left" w:pos="360"/>
                <w:tab w:val="left" w:pos="786"/>
              </w:tabs>
              <w:spacing w:line="23" w:lineRule="atLeast"/>
              <w:ind w:left="57" w:firstLine="0"/>
              <w:rPr>
                <w:sz w:val="22"/>
                <w:szCs w:val="22"/>
              </w:rPr>
            </w:pPr>
          </w:p>
        </w:tc>
        <w:tc>
          <w:tcPr>
            <w:tcW w:w="2551" w:type="dxa"/>
          </w:tcPr>
          <w:p w:rsidR="00D84FBD" w:rsidRPr="009C31A3" w:rsidRDefault="00D84FBD" w:rsidP="00D84FBD">
            <w:pPr>
              <w:tabs>
                <w:tab w:val="left" w:pos="993"/>
              </w:tabs>
              <w:spacing w:line="23" w:lineRule="atLeast"/>
              <w:jc w:val="both"/>
              <w:rPr>
                <w:sz w:val="22"/>
                <w:szCs w:val="22"/>
              </w:rPr>
            </w:pPr>
            <w:r w:rsidRPr="009C31A3">
              <w:rPr>
                <w:sz w:val="22"/>
                <w:szCs w:val="22"/>
              </w:rPr>
              <w:t>Способ закупки</w:t>
            </w:r>
          </w:p>
        </w:tc>
        <w:tc>
          <w:tcPr>
            <w:tcW w:w="6946" w:type="dxa"/>
          </w:tcPr>
          <w:p w:rsidR="00D84FBD" w:rsidRPr="009C31A3" w:rsidRDefault="00D84FBD" w:rsidP="00D84FBD">
            <w:pPr>
              <w:autoSpaceDE w:val="0"/>
              <w:autoSpaceDN w:val="0"/>
              <w:adjustRightInd w:val="0"/>
              <w:spacing w:line="23" w:lineRule="atLeast"/>
              <w:jc w:val="both"/>
              <w:rPr>
                <w:b/>
                <w:bCs/>
                <w:color w:val="000000"/>
                <w:sz w:val="22"/>
                <w:szCs w:val="22"/>
              </w:rPr>
            </w:pPr>
            <w:r w:rsidRPr="009C31A3">
              <w:rPr>
                <w:color w:val="000000"/>
                <w:sz w:val="22"/>
                <w:szCs w:val="22"/>
              </w:rPr>
              <w:t>Открытый запрос предложений</w:t>
            </w:r>
          </w:p>
        </w:tc>
      </w:tr>
      <w:tr w:rsidR="00D84FBD" w:rsidRPr="009C31A3" w:rsidTr="00D84FBD">
        <w:trPr>
          <w:trHeight w:val="964"/>
        </w:trPr>
        <w:tc>
          <w:tcPr>
            <w:tcW w:w="426" w:type="dxa"/>
          </w:tcPr>
          <w:p w:rsidR="00D84FBD" w:rsidRPr="009C31A3" w:rsidRDefault="00D84FBD" w:rsidP="00D84FBD">
            <w:pPr>
              <w:widowControl w:val="0"/>
              <w:numPr>
                <w:ilvl w:val="0"/>
                <w:numId w:val="22"/>
              </w:numPr>
              <w:tabs>
                <w:tab w:val="left" w:pos="360"/>
                <w:tab w:val="left" w:pos="786"/>
              </w:tabs>
              <w:spacing w:line="23" w:lineRule="atLeast"/>
              <w:ind w:left="57" w:firstLine="0"/>
              <w:rPr>
                <w:sz w:val="22"/>
                <w:szCs w:val="22"/>
              </w:rPr>
            </w:pPr>
          </w:p>
        </w:tc>
        <w:tc>
          <w:tcPr>
            <w:tcW w:w="2551" w:type="dxa"/>
          </w:tcPr>
          <w:p w:rsidR="00D84FBD" w:rsidRPr="009C31A3" w:rsidRDefault="00D84FBD" w:rsidP="00D84FBD">
            <w:pPr>
              <w:spacing w:line="23" w:lineRule="atLeast"/>
              <w:jc w:val="both"/>
              <w:rPr>
                <w:sz w:val="22"/>
                <w:szCs w:val="22"/>
              </w:rPr>
            </w:pPr>
            <w:r w:rsidRPr="009C31A3">
              <w:rPr>
                <w:sz w:val="22"/>
                <w:szCs w:val="22"/>
              </w:rPr>
              <w:t>Заказчик</w:t>
            </w:r>
          </w:p>
        </w:tc>
        <w:tc>
          <w:tcPr>
            <w:tcW w:w="6946" w:type="dxa"/>
          </w:tcPr>
          <w:p w:rsidR="00D84FBD" w:rsidRPr="009C31A3" w:rsidRDefault="00D84FBD" w:rsidP="00D84FBD">
            <w:pPr>
              <w:spacing w:line="23" w:lineRule="atLeast"/>
              <w:jc w:val="both"/>
              <w:rPr>
                <w:sz w:val="22"/>
                <w:szCs w:val="22"/>
              </w:rPr>
            </w:pPr>
            <w:r w:rsidRPr="009C31A3">
              <w:rPr>
                <w:sz w:val="22"/>
                <w:szCs w:val="22"/>
              </w:rPr>
              <w:t>ПАО «Волгоградоблэлектро»</w:t>
            </w:r>
          </w:p>
          <w:p w:rsidR="00D84FBD" w:rsidRPr="009C31A3" w:rsidRDefault="00D84FBD" w:rsidP="00D84FBD">
            <w:pPr>
              <w:spacing w:line="23" w:lineRule="atLeast"/>
              <w:jc w:val="both"/>
              <w:rPr>
                <w:sz w:val="22"/>
                <w:szCs w:val="22"/>
              </w:rPr>
            </w:pPr>
            <w:r w:rsidRPr="009C31A3">
              <w:rPr>
                <w:sz w:val="22"/>
                <w:szCs w:val="22"/>
              </w:rPr>
              <w:t xml:space="preserve">Место нахождения: </w:t>
            </w:r>
            <w:smartTag w:uri="urn:schemas-microsoft-com:office:smarttags" w:element="metricconverter">
              <w:smartTagPr>
                <w:attr w:name="ProductID" w:val="400075, г"/>
              </w:smartTagPr>
              <w:r w:rsidRPr="009C31A3">
                <w:rPr>
                  <w:sz w:val="22"/>
                  <w:szCs w:val="22"/>
                </w:rPr>
                <w:t>400075, г</w:t>
              </w:r>
            </w:smartTag>
            <w:r w:rsidRPr="009C31A3">
              <w:rPr>
                <w:sz w:val="22"/>
                <w:szCs w:val="22"/>
              </w:rPr>
              <w:t>. Волгоград, ул. Шопена, д. 13</w:t>
            </w:r>
          </w:p>
          <w:p w:rsidR="00D84FBD" w:rsidRPr="009C31A3" w:rsidRDefault="00D84FBD" w:rsidP="00D84FBD">
            <w:pPr>
              <w:spacing w:line="23" w:lineRule="atLeast"/>
              <w:jc w:val="both"/>
              <w:rPr>
                <w:sz w:val="22"/>
                <w:szCs w:val="22"/>
              </w:rPr>
            </w:pPr>
            <w:r w:rsidRPr="009C31A3">
              <w:rPr>
                <w:sz w:val="22"/>
                <w:szCs w:val="22"/>
              </w:rPr>
              <w:t xml:space="preserve">Почтовый адрес: </w:t>
            </w:r>
            <w:smartTag w:uri="urn:schemas-microsoft-com:office:smarttags" w:element="metricconverter">
              <w:smartTagPr>
                <w:attr w:name="ProductID" w:val="400075, г"/>
              </w:smartTagPr>
              <w:r w:rsidRPr="009C31A3">
                <w:rPr>
                  <w:sz w:val="22"/>
                  <w:szCs w:val="22"/>
                </w:rPr>
                <w:t>400075, г</w:t>
              </w:r>
            </w:smartTag>
            <w:r w:rsidRPr="009C31A3">
              <w:rPr>
                <w:sz w:val="22"/>
                <w:szCs w:val="22"/>
              </w:rPr>
              <w:t>. Волгоград, ул. Шопена, д. 13</w:t>
            </w:r>
          </w:p>
          <w:p w:rsidR="00D84FBD" w:rsidRPr="009C31A3" w:rsidRDefault="00D84FBD" w:rsidP="00D84FBD">
            <w:pPr>
              <w:spacing w:line="23" w:lineRule="atLeast"/>
              <w:jc w:val="both"/>
              <w:rPr>
                <w:sz w:val="22"/>
                <w:szCs w:val="22"/>
              </w:rPr>
            </w:pPr>
            <w:r w:rsidRPr="009C31A3">
              <w:rPr>
                <w:sz w:val="22"/>
                <w:szCs w:val="22"/>
              </w:rPr>
              <w:t xml:space="preserve">Адрес электронной почты: </w:t>
            </w:r>
            <w:hyperlink r:id="rId16" w:history="1">
              <w:r w:rsidRPr="009C31A3">
                <w:rPr>
                  <w:color w:val="0000FF"/>
                  <w:sz w:val="22"/>
                  <w:szCs w:val="22"/>
                  <w:u w:val="single"/>
                  <w:lang w:val="en-US"/>
                </w:rPr>
                <w:t>voe</w:t>
              </w:r>
              <w:r w:rsidRPr="009C31A3">
                <w:rPr>
                  <w:color w:val="0000FF"/>
                  <w:sz w:val="22"/>
                  <w:szCs w:val="22"/>
                  <w:u w:val="single"/>
                </w:rPr>
                <w:t>223</w:t>
              </w:r>
              <w:r w:rsidRPr="009C31A3">
                <w:rPr>
                  <w:color w:val="0000FF"/>
                  <w:sz w:val="22"/>
                  <w:szCs w:val="22"/>
                  <w:u w:val="single"/>
                  <w:lang w:val="en-US"/>
                </w:rPr>
                <w:t>fz</w:t>
              </w:r>
              <w:r w:rsidRPr="009C31A3">
                <w:rPr>
                  <w:color w:val="0000FF"/>
                  <w:sz w:val="22"/>
                  <w:szCs w:val="22"/>
                  <w:u w:val="single"/>
                </w:rPr>
                <w:t>@voel.ru</w:t>
              </w:r>
            </w:hyperlink>
          </w:p>
        </w:tc>
      </w:tr>
      <w:tr w:rsidR="00D84FBD" w:rsidRPr="009C31A3" w:rsidTr="00D84FBD">
        <w:trPr>
          <w:trHeight w:val="1299"/>
        </w:trPr>
        <w:tc>
          <w:tcPr>
            <w:tcW w:w="426" w:type="dxa"/>
          </w:tcPr>
          <w:p w:rsidR="00D84FBD" w:rsidRPr="009C31A3" w:rsidRDefault="00D84FBD" w:rsidP="00D84FBD">
            <w:pPr>
              <w:widowControl w:val="0"/>
              <w:numPr>
                <w:ilvl w:val="0"/>
                <w:numId w:val="22"/>
              </w:numPr>
              <w:tabs>
                <w:tab w:val="left" w:pos="360"/>
                <w:tab w:val="left" w:pos="786"/>
              </w:tabs>
              <w:spacing w:line="23" w:lineRule="atLeast"/>
              <w:ind w:left="57" w:firstLine="0"/>
              <w:rPr>
                <w:sz w:val="22"/>
                <w:szCs w:val="22"/>
              </w:rPr>
            </w:pPr>
          </w:p>
        </w:tc>
        <w:tc>
          <w:tcPr>
            <w:tcW w:w="2551" w:type="dxa"/>
          </w:tcPr>
          <w:p w:rsidR="00D84FBD" w:rsidRPr="009C31A3" w:rsidRDefault="00D84FBD" w:rsidP="00D84FBD">
            <w:pPr>
              <w:spacing w:line="23" w:lineRule="atLeast"/>
              <w:jc w:val="both"/>
              <w:rPr>
                <w:sz w:val="22"/>
                <w:szCs w:val="22"/>
              </w:rPr>
            </w:pPr>
            <w:r w:rsidRPr="009C31A3">
              <w:rPr>
                <w:sz w:val="22"/>
                <w:szCs w:val="22"/>
              </w:rPr>
              <w:t>Контактные лица</w:t>
            </w:r>
          </w:p>
        </w:tc>
        <w:tc>
          <w:tcPr>
            <w:tcW w:w="6946" w:type="dxa"/>
          </w:tcPr>
          <w:p w:rsidR="00D84FBD" w:rsidRPr="009C31A3" w:rsidRDefault="00D84FBD" w:rsidP="00D84FBD">
            <w:pPr>
              <w:spacing w:line="23" w:lineRule="atLeast"/>
              <w:jc w:val="both"/>
              <w:rPr>
                <w:sz w:val="22"/>
                <w:szCs w:val="22"/>
              </w:rPr>
            </w:pPr>
            <w:r w:rsidRPr="009C31A3">
              <w:rPr>
                <w:sz w:val="22"/>
                <w:szCs w:val="22"/>
              </w:rPr>
              <w:t>По вопросам организационного характера:</w:t>
            </w:r>
          </w:p>
          <w:p w:rsidR="00D84FBD" w:rsidRPr="009C31A3" w:rsidRDefault="00D84FBD" w:rsidP="00D84FBD">
            <w:pPr>
              <w:spacing w:line="23" w:lineRule="atLeast"/>
              <w:jc w:val="both"/>
              <w:rPr>
                <w:sz w:val="22"/>
                <w:szCs w:val="22"/>
              </w:rPr>
            </w:pPr>
            <w:smartTag w:uri="urn:schemas-microsoft-com:office:smarttags" w:element="PersonName">
              <w:r w:rsidRPr="009C31A3">
                <w:rPr>
                  <w:sz w:val="22"/>
                  <w:szCs w:val="22"/>
                </w:rPr>
                <w:t>Буянов Георгий Дмитриевич</w:t>
              </w:r>
            </w:smartTag>
            <w:r w:rsidRPr="009C31A3">
              <w:rPr>
                <w:sz w:val="22"/>
                <w:szCs w:val="22"/>
              </w:rPr>
              <w:t xml:space="preserve">, </w:t>
            </w:r>
            <w:smartTag w:uri="urn:schemas-microsoft-com:office:smarttags" w:element="PersonName">
              <w:r w:rsidRPr="009C31A3">
                <w:rPr>
                  <w:sz w:val="22"/>
                  <w:szCs w:val="22"/>
                </w:rPr>
                <w:t>Балашова Нина Анатольевна</w:t>
              </w:r>
            </w:smartTag>
          </w:p>
          <w:p w:rsidR="00D84FBD" w:rsidRPr="009C31A3" w:rsidRDefault="00D84FBD" w:rsidP="00D84FBD">
            <w:pPr>
              <w:spacing w:line="23" w:lineRule="atLeast"/>
              <w:jc w:val="both"/>
              <w:rPr>
                <w:sz w:val="22"/>
                <w:szCs w:val="22"/>
              </w:rPr>
            </w:pPr>
            <w:r w:rsidRPr="009C31A3">
              <w:rPr>
                <w:sz w:val="22"/>
                <w:szCs w:val="22"/>
              </w:rPr>
              <w:t xml:space="preserve">Тел.: (8442) 56-20-88 (доб.1132,1133), адрес электронной почты: </w:t>
            </w:r>
            <w:hyperlink r:id="rId17" w:history="1">
              <w:r w:rsidRPr="009C31A3">
                <w:rPr>
                  <w:color w:val="0000FF"/>
                  <w:sz w:val="22"/>
                  <w:szCs w:val="22"/>
                  <w:u w:val="single"/>
                  <w:lang w:val="en-US"/>
                </w:rPr>
                <w:t>voe</w:t>
              </w:r>
              <w:r w:rsidRPr="009C31A3">
                <w:rPr>
                  <w:color w:val="0000FF"/>
                  <w:sz w:val="22"/>
                  <w:szCs w:val="22"/>
                  <w:u w:val="single"/>
                </w:rPr>
                <w:t>223</w:t>
              </w:r>
              <w:r w:rsidRPr="009C31A3">
                <w:rPr>
                  <w:color w:val="0000FF"/>
                  <w:sz w:val="22"/>
                  <w:szCs w:val="22"/>
                  <w:u w:val="single"/>
                  <w:lang w:val="en-US"/>
                </w:rPr>
                <w:t>fz</w:t>
              </w:r>
              <w:r w:rsidRPr="009C31A3">
                <w:rPr>
                  <w:color w:val="0000FF"/>
                  <w:sz w:val="22"/>
                  <w:szCs w:val="22"/>
                  <w:u w:val="single"/>
                </w:rPr>
                <w:t>@voel.ru</w:t>
              </w:r>
            </w:hyperlink>
          </w:p>
          <w:p w:rsidR="00D84FBD" w:rsidRPr="009C31A3" w:rsidRDefault="00D84FBD" w:rsidP="00D84FBD">
            <w:pPr>
              <w:spacing w:line="23" w:lineRule="atLeast"/>
              <w:jc w:val="both"/>
              <w:rPr>
                <w:bCs/>
                <w:sz w:val="22"/>
                <w:szCs w:val="22"/>
              </w:rPr>
            </w:pPr>
            <w:r w:rsidRPr="009C31A3">
              <w:rPr>
                <w:sz w:val="22"/>
                <w:szCs w:val="22"/>
              </w:rPr>
              <w:t xml:space="preserve">По вопросам </w:t>
            </w:r>
            <w:r w:rsidRPr="009C31A3">
              <w:rPr>
                <w:bCs/>
                <w:sz w:val="22"/>
                <w:szCs w:val="22"/>
              </w:rPr>
              <w:t>требуемых характеристик товаров, работ, услуг (качество, количество и др.):</w:t>
            </w:r>
          </w:p>
          <w:p w:rsidR="00D84FBD" w:rsidRPr="009C31A3" w:rsidRDefault="005B4084" w:rsidP="00D84FBD">
            <w:pPr>
              <w:spacing w:line="23" w:lineRule="atLeast"/>
              <w:jc w:val="both"/>
              <w:rPr>
                <w:bCs/>
                <w:sz w:val="22"/>
              </w:rPr>
            </w:pPr>
            <w:r w:rsidRPr="009C31A3">
              <w:rPr>
                <w:bCs/>
                <w:sz w:val="22"/>
              </w:rPr>
              <w:t>Степанова Алла Валерьевна</w:t>
            </w:r>
            <w:r w:rsidR="003A24CE" w:rsidRPr="009C31A3">
              <w:rPr>
                <w:bCs/>
                <w:sz w:val="22"/>
              </w:rPr>
              <w:t>, Сказоватов Павел Михайлович</w:t>
            </w:r>
          </w:p>
          <w:p w:rsidR="00D84FBD" w:rsidRPr="009C31A3" w:rsidRDefault="00D84FBD" w:rsidP="00D84FBD">
            <w:pPr>
              <w:spacing w:line="23" w:lineRule="atLeast"/>
              <w:jc w:val="both"/>
              <w:rPr>
                <w:sz w:val="22"/>
                <w:szCs w:val="22"/>
              </w:rPr>
            </w:pPr>
            <w:r w:rsidRPr="009C31A3">
              <w:rPr>
                <w:bCs/>
                <w:sz w:val="22"/>
              </w:rPr>
              <w:t>(8442) 56-20-88, доб. 10</w:t>
            </w:r>
            <w:r w:rsidR="005B4084" w:rsidRPr="009C31A3">
              <w:rPr>
                <w:bCs/>
                <w:sz w:val="22"/>
              </w:rPr>
              <w:t>61</w:t>
            </w:r>
            <w:r w:rsidR="003A24CE" w:rsidRPr="009C31A3">
              <w:rPr>
                <w:bCs/>
                <w:sz w:val="22"/>
              </w:rPr>
              <w:t>/1060</w:t>
            </w:r>
          </w:p>
        </w:tc>
      </w:tr>
      <w:tr w:rsidR="00D84FBD" w:rsidRPr="009C31A3" w:rsidTr="00D84FBD">
        <w:trPr>
          <w:trHeight w:val="1299"/>
        </w:trPr>
        <w:tc>
          <w:tcPr>
            <w:tcW w:w="426" w:type="dxa"/>
          </w:tcPr>
          <w:p w:rsidR="00D84FBD" w:rsidRPr="009C31A3" w:rsidRDefault="00D84FBD" w:rsidP="00D84FBD">
            <w:pPr>
              <w:widowControl w:val="0"/>
              <w:numPr>
                <w:ilvl w:val="0"/>
                <w:numId w:val="22"/>
              </w:numPr>
              <w:tabs>
                <w:tab w:val="left" w:pos="360"/>
                <w:tab w:val="left" w:pos="786"/>
              </w:tabs>
              <w:spacing w:line="23" w:lineRule="atLeast"/>
              <w:ind w:left="57" w:firstLine="0"/>
              <w:rPr>
                <w:sz w:val="22"/>
                <w:szCs w:val="22"/>
              </w:rPr>
            </w:pPr>
          </w:p>
        </w:tc>
        <w:tc>
          <w:tcPr>
            <w:tcW w:w="2551" w:type="dxa"/>
          </w:tcPr>
          <w:p w:rsidR="00D84FBD" w:rsidRPr="009C31A3" w:rsidRDefault="00D84FBD" w:rsidP="00D84FBD">
            <w:pPr>
              <w:widowControl w:val="0"/>
              <w:spacing w:line="23" w:lineRule="atLeast"/>
              <w:jc w:val="both"/>
              <w:rPr>
                <w:sz w:val="22"/>
                <w:szCs w:val="22"/>
              </w:rPr>
            </w:pPr>
            <w:r w:rsidRPr="009C31A3">
              <w:rPr>
                <w:bCs/>
                <w:sz w:val="22"/>
                <w:szCs w:val="22"/>
              </w:rPr>
              <w:t>Нормативные документы, регламентирующие проведение закупочной процедуры</w:t>
            </w:r>
          </w:p>
        </w:tc>
        <w:tc>
          <w:tcPr>
            <w:tcW w:w="6946" w:type="dxa"/>
          </w:tcPr>
          <w:p w:rsidR="00D84FBD" w:rsidRPr="009C31A3" w:rsidRDefault="00D84FBD" w:rsidP="00D84FBD">
            <w:pPr>
              <w:widowControl w:val="0"/>
              <w:spacing w:line="23" w:lineRule="atLeast"/>
              <w:jc w:val="both"/>
              <w:rPr>
                <w:sz w:val="22"/>
                <w:szCs w:val="22"/>
                <w:shd w:val="clear" w:color="auto" w:fill="FDE9D9"/>
              </w:rPr>
            </w:pPr>
            <w:r w:rsidRPr="009C31A3">
              <w:rPr>
                <w:sz w:val="22"/>
                <w:szCs w:val="22"/>
              </w:rPr>
              <w:t xml:space="preserve">Федеральный закон от 18 июля </w:t>
            </w:r>
            <w:smartTag w:uri="urn:schemas-microsoft-com:office:smarttags" w:element="metricconverter">
              <w:smartTagPr>
                <w:attr w:name="ProductID" w:val="2011 г"/>
              </w:smartTagPr>
              <w:r w:rsidRPr="009C31A3">
                <w:rPr>
                  <w:sz w:val="22"/>
                  <w:szCs w:val="22"/>
                </w:rPr>
                <w:t>2011 г</w:t>
              </w:r>
            </w:smartTag>
            <w:r w:rsidRPr="009C31A3">
              <w:rPr>
                <w:sz w:val="22"/>
                <w:szCs w:val="22"/>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№10 от 05.06.2017г. </w:t>
            </w:r>
          </w:p>
        </w:tc>
      </w:tr>
      <w:tr w:rsidR="00D84FBD" w:rsidRPr="009C31A3" w:rsidTr="00D84FBD">
        <w:trPr>
          <w:trHeight w:val="499"/>
        </w:trPr>
        <w:tc>
          <w:tcPr>
            <w:tcW w:w="426" w:type="dxa"/>
          </w:tcPr>
          <w:p w:rsidR="00D84FBD" w:rsidRPr="009C31A3" w:rsidRDefault="00D84FBD" w:rsidP="00D84FBD">
            <w:pPr>
              <w:widowControl w:val="0"/>
              <w:numPr>
                <w:ilvl w:val="0"/>
                <w:numId w:val="22"/>
              </w:numPr>
              <w:tabs>
                <w:tab w:val="left" w:pos="360"/>
                <w:tab w:val="left" w:pos="786"/>
              </w:tabs>
              <w:spacing w:line="23" w:lineRule="atLeast"/>
              <w:ind w:left="57" w:firstLine="0"/>
              <w:rPr>
                <w:sz w:val="22"/>
                <w:szCs w:val="22"/>
              </w:rPr>
            </w:pPr>
          </w:p>
        </w:tc>
        <w:tc>
          <w:tcPr>
            <w:tcW w:w="2551" w:type="dxa"/>
          </w:tcPr>
          <w:p w:rsidR="00D84FBD" w:rsidRPr="009C31A3" w:rsidRDefault="00D84FBD" w:rsidP="00D84FBD">
            <w:pPr>
              <w:widowControl w:val="0"/>
              <w:spacing w:line="23" w:lineRule="atLeast"/>
              <w:jc w:val="both"/>
              <w:rPr>
                <w:bCs/>
                <w:sz w:val="22"/>
                <w:szCs w:val="22"/>
              </w:rPr>
            </w:pPr>
            <w:r w:rsidRPr="009C31A3">
              <w:rPr>
                <w:bCs/>
                <w:sz w:val="22"/>
                <w:szCs w:val="22"/>
              </w:rPr>
              <w:t xml:space="preserve">Предмет закупочной процедуры </w:t>
            </w:r>
          </w:p>
        </w:tc>
        <w:tc>
          <w:tcPr>
            <w:tcW w:w="6946" w:type="dxa"/>
          </w:tcPr>
          <w:p w:rsidR="005B4084" w:rsidRPr="009C31A3" w:rsidRDefault="005B4084" w:rsidP="005B4084">
            <w:pPr>
              <w:spacing w:after="200"/>
              <w:jc w:val="both"/>
              <w:rPr>
                <w:b/>
                <w:sz w:val="22"/>
                <w:szCs w:val="22"/>
                <w:lang w:eastAsia="en-US"/>
              </w:rPr>
            </w:pPr>
            <w:r w:rsidRPr="009C31A3">
              <w:rPr>
                <w:sz w:val="22"/>
                <w:szCs w:val="22"/>
              </w:rPr>
              <w:t xml:space="preserve">Право заключения договора </w:t>
            </w:r>
            <w:r w:rsidRPr="009C31A3">
              <w:rPr>
                <w:sz w:val="22"/>
                <w:szCs w:val="22"/>
                <w:lang w:eastAsia="x-none"/>
              </w:rPr>
              <w:t xml:space="preserve">подряда для проведения работ по </w:t>
            </w:r>
            <w:r w:rsidRPr="009C31A3">
              <w:rPr>
                <w:sz w:val="22"/>
                <w:szCs w:val="22"/>
              </w:rPr>
              <w:t>прокладке футляра с использованием установок ГНБ по объектам технологического присоединения: «Строительство двух ЛЭП-10 кВ от РУ-0,4кВ КТП-1011 и реконструкция КТП-1011 в объёме установки двух ячеек по 10 кВ» г. Краснослободск</w:t>
            </w:r>
            <w:r w:rsidRPr="009C31A3">
              <w:rPr>
                <w:sz w:val="22"/>
                <w:szCs w:val="22"/>
                <w:lang w:eastAsia="ar-SA"/>
              </w:rPr>
              <w:t xml:space="preserve"> Волгоградской области»</w:t>
            </w:r>
            <w:r w:rsidRPr="009C31A3">
              <w:rPr>
                <w:b/>
                <w:sz w:val="22"/>
                <w:szCs w:val="22"/>
              </w:rPr>
              <w:t>.</w:t>
            </w:r>
          </w:p>
          <w:p w:rsidR="00D84FBD" w:rsidRPr="009C31A3" w:rsidRDefault="00D84FBD" w:rsidP="00D84FBD">
            <w:pPr>
              <w:widowControl w:val="0"/>
              <w:tabs>
                <w:tab w:val="left" w:pos="9800"/>
              </w:tabs>
              <w:spacing w:line="23" w:lineRule="atLeast"/>
              <w:jc w:val="both"/>
              <w:rPr>
                <w:bCs/>
                <w:sz w:val="22"/>
                <w:szCs w:val="22"/>
              </w:rPr>
            </w:pPr>
          </w:p>
        </w:tc>
      </w:tr>
      <w:tr w:rsidR="00D84FBD" w:rsidRPr="009C31A3" w:rsidTr="00D84FBD">
        <w:trPr>
          <w:trHeight w:val="1299"/>
        </w:trPr>
        <w:tc>
          <w:tcPr>
            <w:tcW w:w="426" w:type="dxa"/>
          </w:tcPr>
          <w:p w:rsidR="00D84FBD" w:rsidRPr="009C31A3" w:rsidRDefault="00D84FBD" w:rsidP="00D84FBD">
            <w:pPr>
              <w:widowControl w:val="0"/>
              <w:numPr>
                <w:ilvl w:val="0"/>
                <w:numId w:val="22"/>
              </w:numPr>
              <w:tabs>
                <w:tab w:val="left" w:pos="360"/>
                <w:tab w:val="left" w:pos="786"/>
              </w:tabs>
              <w:spacing w:line="23" w:lineRule="atLeast"/>
              <w:ind w:left="57" w:firstLine="0"/>
              <w:rPr>
                <w:sz w:val="22"/>
                <w:szCs w:val="22"/>
              </w:rPr>
            </w:pPr>
          </w:p>
        </w:tc>
        <w:tc>
          <w:tcPr>
            <w:tcW w:w="2551" w:type="dxa"/>
          </w:tcPr>
          <w:p w:rsidR="00D84FBD" w:rsidRPr="009C31A3" w:rsidRDefault="00D84FBD" w:rsidP="00D84FBD">
            <w:pPr>
              <w:spacing w:line="23" w:lineRule="atLeast"/>
              <w:jc w:val="both"/>
              <w:rPr>
                <w:sz w:val="22"/>
                <w:szCs w:val="22"/>
              </w:rPr>
            </w:pPr>
            <w:r w:rsidRPr="009C31A3">
              <w:rPr>
                <w:sz w:val="22"/>
                <w:szCs w:val="22"/>
              </w:rPr>
              <w:t>Предмет договора, сроки и место поставки товаров, выполнения работ, оказания услуг и другие требования:</w:t>
            </w:r>
          </w:p>
        </w:tc>
        <w:tc>
          <w:tcPr>
            <w:tcW w:w="6946" w:type="dxa"/>
          </w:tcPr>
          <w:p w:rsidR="005B4084" w:rsidRPr="009C31A3" w:rsidRDefault="005B4084" w:rsidP="005B4084">
            <w:pPr>
              <w:rPr>
                <w:b/>
                <w:sz w:val="22"/>
                <w:szCs w:val="22"/>
              </w:rPr>
            </w:pPr>
            <w:r w:rsidRPr="009C31A3">
              <w:rPr>
                <w:b/>
                <w:sz w:val="22"/>
                <w:szCs w:val="22"/>
              </w:rPr>
              <w:t>Лот №1. Прокладка футляра с использованием установок ГНБ по объектам технологического присоединения: «Строительство двух ЛЭП-10 кВ от РУ-0,4кВ КТП-1011 и реконструкция КТП-1011 в объёме установки двух ячеек по 10 кВ» г. Краснослободск</w:t>
            </w:r>
            <w:r w:rsidRPr="009C31A3">
              <w:rPr>
                <w:b/>
                <w:sz w:val="22"/>
                <w:szCs w:val="22"/>
                <w:lang w:eastAsia="ar-SA"/>
              </w:rPr>
              <w:t xml:space="preserve"> Волгоградской области»</w:t>
            </w:r>
            <w:r w:rsidRPr="009C31A3">
              <w:rPr>
                <w:b/>
                <w:sz w:val="22"/>
                <w:szCs w:val="22"/>
              </w:rPr>
              <w:t>.</w:t>
            </w:r>
          </w:p>
          <w:p w:rsidR="005B4084" w:rsidRPr="009C31A3" w:rsidRDefault="005B4084" w:rsidP="005B4084">
            <w:pPr>
              <w:tabs>
                <w:tab w:val="left" w:pos="900"/>
                <w:tab w:val="num" w:pos="1080"/>
              </w:tabs>
              <w:jc w:val="both"/>
              <w:rPr>
                <w:sz w:val="22"/>
                <w:szCs w:val="22"/>
              </w:rPr>
            </w:pPr>
            <w:r w:rsidRPr="009C31A3">
              <w:rPr>
                <w:b/>
                <w:sz w:val="22"/>
                <w:szCs w:val="22"/>
              </w:rPr>
              <w:t>Местонахождение объекта:</w:t>
            </w:r>
            <w:r w:rsidRPr="009C31A3">
              <w:rPr>
                <w:sz w:val="22"/>
                <w:szCs w:val="22"/>
              </w:rPr>
              <w:t xml:space="preserve"> г. Краснослободск Волгоградской области.</w:t>
            </w:r>
          </w:p>
          <w:p w:rsidR="005B4084" w:rsidRPr="009C31A3" w:rsidRDefault="005B4084" w:rsidP="005B4084">
            <w:pPr>
              <w:tabs>
                <w:tab w:val="left" w:pos="900"/>
                <w:tab w:val="num" w:pos="1080"/>
              </w:tabs>
              <w:jc w:val="both"/>
              <w:rPr>
                <w:sz w:val="22"/>
                <w:szCs w:val="22"/>
              </w:rPr>
            </w:pPr>
            <w:r w:rsidRPr="009C31A3">
              <w:rPr>
                <w:b/>
                <w:sz w:val="22"/>
                <w:szCs w:val="22"/>
              </w:rPr>
              <w:t>Сроки выполнения работ:</w:t>
            </w:r>
            <w:r w:rsidRPr="009C31A3">
              <w:rPr>
                <w:sz w:val="22"/>
                <w:szCs w:val="22"/>
              </w:rPr>
              <w:t xml:space="preserve"> не более </w:t>
            </w:r>
            <w:r w:rsidRPr="009C31A3">
              <w:rPr>
                <w:b/>
                <w:sz w:val="22"/>
                <w:szCs w:val="22"/>
              </w:rPr>
              <w:t>10 (десяти) календарных дней</w:t>
            </w:r>
            <w:r w:rsidRPr="009C31A3">
              <w:rPr>
                <w:sz w:val="22"/>
                <w:szCs w:val="22"/>
              </w:rPr>
              <w:t xml:space="preserve"> с момента извещения Заказчиком Подрядчика о начале работ.</w:t>
            </w:r>
          </w:p>
          <w:p w:rsidR="005B4084" w:rsidRPr="009C31A3" w:rsidRDefault="005B4084" w:rsidP="005B4084">
            <w:pPr>
              <w:jc w:val="both"/>
              <w:rPr>
                <w:sz w:val="22"/>
                <w:szCs w:val="22"/>
              </w:rPr>
            </w:pPr>
            <w:r w:rsidRPr="009C31A3">
              <w:rPr>
                <w:b/>
                <w:sz w:val="22"/>
                <w:szCs w:val="22"/>
              </w:rPr>
              <w:t>Порядок сдачи выполненной работы:</w:t>
            </w:r>
            <w:r w:rsidRPr="009C31A3">
              <w:rPr>
                <w:sz w:val="22"/>
                <w:szCs w:val="22"/>
              </w:rPr>
              <w:t xml:space="preserve"> </w:t>
            </w:r>
          </w:p>
          <w:p w:rsidR="005B4084" w:rsidRPr="009C31A3" w:rsidRDefault="005B4084" w:rsidP="005B4084">
            <w:pPr>
              <w:jc w:val="both"/>
              <w:rPr>
                <w:sz w:val="22"/>
                <w:szCs w:val="22"/>
              </w:rPr>
            </w:pPr>
            <w:r w:rsidRPr="009C31A3">
              <w:rPr>
                <w:sz w:val="22"/>
                <w:szCs w:val="22"/>
              </w:rPr>
              <w:t xml:space="preserve">В порядке требований ПТЭЭП, ПУЭ, с предоставлением соответствующей технической документации. </w:t>
            </w:r>
          </w:p>
          <w:p w:rsidR="005B4084" w:rsidRPr="009C31A3" w:rsidRDefault="005B4084" w:rsidP="005B4084">
            <w:pPr>
              <w:jc w:val="both"/>
              <w:rPr>
                <w:sz w:val="22"/>
                <w:szCs w:val="22"/>
              </w:rPr>
            </w:pPr>
            <w:r w:rsidRPr="009C31A3">
              <w:rPr>
                <w:sz w:val="22"/>
                <w:szCs w:val="22"/>
              </w:rPr>
              <w:t>Предоставить паспорта и сертификаты на оборудование и материалы.</w:t>
            </w:r>
          </w:p>
          <w:p w:rsidR="005B4084" w:rsidRPr="009C31A3" w:rsidRDefault="005B4084" w:rsidP="005B4084">
            <w:pPr>
              <w:tabs>
                <w:tab w:val="left" w:pos="900"/>
                <w:tab w:val="num" w:pos="1080"/>
              </w:tabs>
              <w:jc w:val="both"/>
              <w:rPr>
                <w:sz w:val="22"/>
                <w:szCs w:val="22"/>
              </w:rPr>
            </w:pPr>
            <w:r w:rsidRPr="009C31A3">
              <w:rPr>
                <w:sz w:val="22"/>
                <w:szCs w:val="22"/>
              </w:rPr>
              <w:t>Предоставить исполнительную монтажную схему.</w:t>
            </w:r>
          </w:p>
          <w:p w:rsidR="005B4084" w:rsidRPr="009C31A3" w:rsidRDefault="005B4084" w:rsidP="005B4084">
            <w:pPr>
              <w:tabs>
                <w:tab w:val="left" w:pos="900"/>
                <w:tab w:val="num" w:pos="1080"/>
              </w:tabs>
              <w:jc w:val="both"/>
              <w:rPr>
                <w:sz w:val="22"/>
                <w:szCs w:val="22"/>
              </w:rPr>
            </w:pPr>
            <w:r w:rsidRPr="009C31A3">
              <w:rPr>
                <w:b/>
                <w:sz w:val="22"/>
                <w:szCs w:val="22"/>
              </w:rPr>
              <w:lastRenderedPageBreak/>
              <w:t>Требования к качеству материалов:</w:t>
            </w:r>
            <w:r w:rsidRPr="009C31A3">
              <w:rPr>
                <w:sz w:val="22"/>
                <w:szCs w:val="22"/>
              </w:rPr>
              <w:t xml:space="preserve"> Все материалы должны быть сертифицированы. Гарантия на работы и материалы должна составлять не менее </w:t>
            </w:r>
            <w:r w:rsidRPr="009C31A3">
              <w:rPr>
                <w:b/>
                <w:sz w:val="22"/>
                <w:szCs w:val="22"/>
              </w:rPr>
              <w:t>60 месяцев</w:t>
            </w:r>
            <w:r w:rsidRPr="009C31A3">
              <w:rPr>
                <w:sz w:val="22"/>
                <w:szCs w:val="22"/>
              </w:rPr>
              <w:t xml:space="preserve"> со дня подписания актов выполненных работ. На все работы должны прилагаться протоколы испытаний.</w:t>
            </w:r>
          </w:p>
          <w:p w:rsidR="005B4084" w:rsidRPr="009C31A3" w:rsidRDefault="005B4084" w:rsidP="005B4084">
            <w:pPr>
              <w:tabs>
                <w:tab w:val="left" w:pos="900"/>
                <w:tab w:val="num" w:pos="1080"/>
              </w:tabs>
              <w:jc w:val="both"/>
              <w:rPr>
                <w:sz w:val="22"/>
                <w:szCs w:val="22"/>
              </w:rPr>
            </w:pPr>
            <w:r w:rsidRPr="009C31A3">
              <w:rPr>
                <w:b/>
                <w:sz w:val="22"/>
                <w:szCs w:val="22"/>
              </w:rPr>
              <w:t>Требования к качеству работ:</w:t>
            </w:r>
            <w:r w:rsidRPr="009C31A3">
              <w:rPr>
                <w:sz w:val="22"/>
                <w:szCs w:val="22"/>
              </w:rPr>
              <w:t xml:space="preserve"> Качество выполненных работ должно соответствовать требованиям, ПУЭ СП31-110-2003 (А5-92-09), ГОСТ 16442-80 и другим действующим нормам.</w:t>
            </w:r>
          </w:p>
          <w:p w:rsidR="005B4084" w:rsidRPr="009C31A3" w:rsidRDefault="005B4084" w:rsidP="00D84FBD">
            <w:pPr>
              <w:tabs>
                <w:tab w:val="left" w:pos="900"/>
                <w:tab w:val="num" w:pos="1080"/>
              </w:tabs>
              <w:spacing w:line="23" w:lineRule="atLeast"/>
              <w:jc w:val="both"/>
              <w:rPr>
                <w:b/>
                <w:sz w:val="22"/>
              </w:rPr>
            </w:pPr>
          </w:p>
          <w:p w:rsidR="00D84FBD" w:rsidRPr="009C31A3" w:rsidRDefault="00D84FBD" w:rsidP="00D84FBD">
            <w:pPr>
              <w:tabs>
                <w:tab w:val="left" w:pos="900"/>
                <w:tab w:val="num" w:pos="1080"/>
              </w:tabs>
              <w:spacing w:line="23" w:lineRule="atLeast"/>
              <w:jc w:val="both"/>
              <w:rPr>
                <w:sz w:val="22"/>
                <w:szCs w:val="22"/>
              </w:rPr>
            </w:pPr>
            <w:r w:rsidRPr="009C31A3">
              <w:rPr>
                <w:sz w:val="22"/>
                <w:szCs w:val="22"/>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D84FBD" w:rsidRPr="009C31A3" w:rsidTr="00D84FBD">
        <w:trPr>
          <w:trHeight w:val="1299"/>
        </w:trPr>
        <w:tc>
          <w:tcPr>
            <w:tcW w:w="426" w:type="dxa"/>
          </w:tcPr>
          <w:p w:rsidR="00D84FBD" w:rsidRPr="009C31A3" w:rsidRDefault="00D84FBD" w:rsidP="00D84FBD">
            <w:pPr>
              <w:widowControl w:val="0"/>
              <w:numPr>
                <w:ilvl w:val="0"/>
                <w:numId w:val="22"/>
              </w:numPr>
              <w:tabs>
                <w:tab w:val="left" w:pos="360"/>
                <w:tab w:val="left" w:pos="786"/>
              </w:tabs>
              <w:spacing w:line="23" w:lineRule="atLeast"/>
              <w:ind w:left="57" w:firstLine="0"/>
              <w:rPr>
                <w:sz w:val="22"/>
                <w:szCs w:val="22"/>
              </w:rPr>
            </w:pPr>
          </w:p>
        </w:tc>
        <w:tc>
          <w:tcPr>
            <w:tcW w:w="2551" w:type="dxa"/>
          </w:tcPr>
          <w:p w:rsidR="00D84FBD" w:rsidRPr="009C31A3" w:rsidRDefault="00D84FBD" w:rsidP="00D84FBD">
            <w:pPr>
              <w:widowControl w:val="0"/>
              <w:spacing w:line="23" w:lineRule="atLeast"/>
              <w:jc w:val="both"/>
              <w:rPr>
                <w:sz w:val="22"/>
                <w:szCs w:val="22"/>
              </w:rPr>
            </w:pPr>
            <w:r w:rsidRPr="009C31A3">
              <w:rPr>
                <w:sz w:val="22"/>
                <w:szCs w:val="22"/>
              </w:rPr>
              <w:t>Начальная (максимальная) цена договора (цена лота)</w:t>
            </w:r>
          </w:p>
        </w:tc>
        <w:tc>
          <w:tcPr>
            <w:tcW w:w="6946" w:type="dxa"/>
          </w:tcPr>
          <w:p w:rsidR="005B4084" w:rsidRPr="009C31A3" w:rsidRDefault="005B4084" w:rsidP="005B4084">
            <w:pPr>
              <w:rPr>
                <w:sz w:val="22"/>
              </w:rPr>
            </w:pPr>
            <w:r w:rsidRPr="009C31A3">
              <w:rPr>
                <w:b/>
                <w:bCs/>
                <w:sz w:val="22"/>
              </w:rPr>
              <w:t>Лот № 1:</w:t>
            </w:r>
            <w:r w:rsidRPr="009C31A3">
              <w:rPr>
                <w:b/>
                <w:bCs/>
                <w:i/>
                <w:sz w:val="22"/>
              </w:rPr>
              <w:t xml:space="preserve"> </w:t>
            </w:r>
            <w:r w:rsidRPr="009C31A3">
              <w:rPr>
                <w:bCs/>
                <w:sz w:val="22"/>
              </w:rPr>
              <w:t xml:space="preserve">Начальная (максимальная) цена договора: </w:t>
            </w:r>
            <w:r w:rsidRPr="009C31A3">
              <w:rPr>
                <w:b/>
                <w:sz w:val="22"/>
              </w:rPr>
              <w:t>2 475 000</w:t>
            </w:r>
            <w:r w:rsidRPr="009C31A3">
              <w:rPr>
                <w:sz w:val="22"/>
              </w:rPr>
              <w:t xml:space="preserve"> </w:t>
            </w:r>
            <w:r w:rsidRPr="009C31A3">
              <w:rPr>
                <w:b/>
                <w:bCs/>
                <w:sz w:val="22"/>
              </w:rPr>
              <w:t>(два миллиона четыреста семьдесят пять тысяч) рублей 00 копеек, с учетом НДС 18%.</w:t>
            </w:r>
            <w:r w:rsidRPr="009C31A3">
              <w:rPr>
                <w:bCs/>
                <w:sz w:val="22"/>
              </w:rPr>
              <w:t xml:space="preserve"> </w:t>
            </w:r>
          </w:p>
          <w:p w:rsidR="005B4084" w:rsidRPr="009C31A3" w:rsidRDefault="005B4084" w:rsidP="005B4084">
            <w:pPr>
              <w:rPr>
                <w:sz w:val="22"/>
                <w:lang w:eastAsia="en-US"/>
              </w:rPr>
            </w:pPr>
            <w:r w:rsidRPr="009C31A3">
              <w:rPr>
                <w:bCs/>
                <w:sz w:val="22"/>
              </w:rPr>
              <w:t xml:space="preserve">Начальная (максимальная) цена договора без НДС: </w:t>
            </w:r>
            <w:r w:rsidRPr="009C31A3">
              <w:rPr>
                <w:b/>
                <w:bCs/>
                <w:sz w:val="22"/>
              </w:rPr>
              <w:t>2 097 457</w:t>
            </w:r>
          </w:p>
          <w:p w:rsidR="005B4084" w:rsidRPr="009C31A3" w:rsidRDefault="005B4084" w:rsidP="005B4084">
            <w:pPr>
              <w:tabs>
                <w:tab w:val="left" w:pos="993"/>
              </w:tabs>
              <w:jc w:val="both"/>
              <w:rPr>
                <w:b/>
                <w:sz w:val="22"/>
              </w:rPr>
            </w:pPr>
            <w:r w:rsidRPr="009C31A3">
              <w:rPr>
                <w:b/>
                <w:bCs/>
                <w:sz w:val="22"/>
              </w:rPr>
              <w:t>(два миллиона девяносто семь тысяч четыреста пятьдесят семь) рублей 63 копейки.</w:t>
            </w:r>
            <w:r w:rsidRPr="009C31A3">
              <w:rPr>
                <w:b/>
                <w:sz w:val="22"/>
              </w:rPr>
              <w:t xml:space="preserve"> </w:t>
            </w:r>
          </w:p>
          <w:p w:rsidR="00D84FBD" w:rsidRPr="009C31A3" w:rsidRDefault="00D84FBD" w:rsidP="00D84FBD">
            <w:pPr>
              <w:tabs>
                <w:tab w:val="left" w:pos="993"/>
              </w:tabs>
              <w:spacing w:line="23" w:lineRule="atLeast"/>
              <w:jc w:val="both"/>
              <w:rPr>
                <w:sz w:val="22"/>
                <w:szCs w:val="22"/>
              </w:rPr>
            </w:pPr>
            <w:r w:rsidRPr="009C31A3">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D84FBD" w:rsidRPr="009C31A3" w:rsidRDefault="00D84FBD" w:rsidP="00D84FBD">
            <w:pPr>
              <w:tabs>
                <w:tab w:val="left" w:pos="420"/>
              </w:tabs>
              <w:autoSpaceDE w:val="0"/>
              <w:autoSpaceDN w:val="0"/>
              <w:adjustRightInd w:val="0"/>
              <w:spacing w:line="23" w:lineRule="atLeast"/>
              <w:jc w:val="both"/>
              <w:rPr>
                <w:b/>
                <w:bCs/>
                <w:i/>
                <w:sz w:val="22"/>
                <w:szCs w:val="22"/>
              </w:rPr>
            </w:pPr>
            <w:r w:rsidRPr="009C31A3">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D84FBD" w:rsidRPr="009C31A3" w:rsidTr="00D84FBD">
        <w:trPr>
          <w:trHeight w:val="152"/>
        </w:trPr>
        <w:tc>
          <w:tcPr>
            <w:tcW w:w="426" w:type="dxa"/>
          </w:tcPr>
          <w:p w:rsidR="00D84FBD" w:rsidRPr="009C31A3" w:rsidRDefault="00D84FBD" w:rsidP="00D84FBD">
            <w:pPr>
              <w:widowControl w:val="0"/>
              <w:numPr>
                <w:ilvl w:val="0"/>
                <w:numId w:val="22"/>
              </w:numPr>
              <w:tabs>
                <w:tab w:val="left" w:pos="360"/>
                <w:tab w:val="left" w:pos="786"/>
              </w:tabs>
              <w:spacing w:line="23" w:lineRule="atLeast"/>
              <w:ind w:left="57" w:firstLine="0"/>
              <w:rPr>
                <w:sz w:val="22"/>
                <w:szCs w:val="22"/>
              </w:rPr>
            </w:pPr>
          </w:p>
        </w:tc>
        <w:tc>
          <w:tcPr>
            <w:tcW w:w="2551" w:type="dxa"/>
          </w:tcPr>
          <w:p w:rsidR="00D84FBD" w:rsidRPr="009C31A3" w:rsidRDefault="00D84FBD" w:rsidP="00D84FBD">
            <w:pPr>
              <w:widowControl w:val="0"/>
              <w:spacing w:line="23" w:lineRule="atLeast"/>
              <w:jc w:val="both"/>
              <w:rPr>
                <w:sz w:val="22"/>
                <w:szCs w:val="22"/>
              </w:rPr>
            </w:pPr>
            <w:r w:rsidRPr="009C31A3">
              <w:rPr>
                <w:sz w:val="22"/>
                <w:szCs w:val="22"/>
              </w:rPr>
              <w:t>Порядок и сроки оплаты товаров, работ, услуг</w:t>
            </w:r>
          </w:p>
        </w:tc>
        <w:tc>
          <w:tcPr>
            <w:tcW w:w="6946" w:type="dxa"/>
          </w:tcPr>
          <w:p w:rsidR="00D84FBD" w:rsidRPr="009C31A3" w:rsidRDefault="00D84FBD" w:rsidP="00D84FBD">
            <w:pPr>
              <w:widowControl w:val="0"/>
              <w:spacing w:line="23" w:lineRule="atLeast"/>
              <w:jc w:val="both"/>
              <w:rPr>
                <w:sz w:val="22"/>
                <w:szCs w:val="22"/>
              </w:rPr>
            </w:pPr>
            <w:r w:rsidRPr="009C31A3">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D84FBD" w:rsidRPr="009C31A3" w:rsidTr="00D84FBD">
        <w:trPr>
          <w:trHeight w:val="808"/>
        </w:trPr>
        <w:tc>
          <w:tcPr>
            <w:tcW w:w="426" w:type="dxa"/>
          </w:tcPr>
          <w:p w:rsidR="00D84FBD" w:rsidRPr="009C31A3" w:rsidRDefault="00D84FBD" w:rsidP="00D84FBD">
            <w:pPr>
              <w:widowControl w:val="0"/>
              <w:numPr>
                <w:ilvl w:val="0"/>
                <w:numId w:val="22"/>
              </w:numPr>
              <w:tabs>
                <w:tab w:val="left" w:pos="360"/>
                <w:tab w:val="left" w:pos="786"/>
              </w:tabs>
              <w:spacing w:line="23" w:lineRule="atLeast"/>
              <w:ind w:left="57" w:firstLine="0"/>
              <w:rPr>
                <w:sz w:val="22"/>
                <w:szCs w:val="22"/>
              </w:rPr>
            </w:pPr>
          </w:p>
        </w:tc>
        <w:tc>
          <w:tcPr>
            <w:tcW w:w="2551" w:type="dxa"/>
          </w:tcPr>
          <w:p w:rsidR="00D84FBD" w:rsidRPr="009C31A3" w:rsidRDefault="00D84FBD" w:rsidP="00D84FBD">
            <w:pPr>
              <w:tabs>
                <w:tab w:val="left" w:pos="993"/>
              </w:tabs>
              <w:spacing w:line="23" w:lineRule="atLeast"/>
              <w:jc w:val="both"/>
              <w:rPr>
                <w:sz w:val="22"/>
                <w:szCs w:val="22"/>
              </w:rPr>
            </w:pPr>
            <w:r w:rsidRPr="009C31A3">
              <w:rPr>
                <w:sz w:val="22"/>
                <w:szCs w:val="22"/>
              </w:rPr>
              <w:t>Порядок формирования цены договора (цены лота)</w:t>
            </w:r>
          </w:p>
        </w:tc>
        <w:tc>
          <w:tcPr>
            <w:tcW w:w="6946" w:type="dxa"/>
          </w:tcPr>
          <w:p w:rsidR="00D84FBD" w:rsidRPr="009C31A3" w:rsidRDefault="00D84FBD" w:rsidP="00D84FBD">
            <w:pPr>
              <w:tabs>
                <w:tab w:val="left" w:pos="993"/>
              </w:tabs>
              <w:spacing w:line="23" w:lineRule="atLeast"/>
              <w:jc w:val="both"/>
              <w:rPr>
                <w:sz w:val="22"/>
                <w:szCs w:val="22"/>
              </w:rPr>
            </w:pPr>
            <w:r w:rsidRPr="009C31A3">
              <w:rPr>
                <w:sz w:val="22"/>
                <w:szCs w:val="22"/>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D84FBD" w:rsidRPr="009C31A3" w:rsidTr="00D84FBD">
        <w:trPr>
          <w:trHeight w:val="808"/>
        </w:trPr>
        <w:tc>
          <w:tcPr>
            <w:tcW w:w="426" w:type="dxa"/>
          </w:tcPr>
          <w:p w:rsidR="00D84FBD" w:rsidRPr="009C31A3" w:rsidRDefault="00D84FBD" w:rsidP="00D84FBD">
            <w:pPr>
              <w:widowControl w:val="0"/>
              <w:numPr>
                <w:ilvl w:val="0"/>
                <w:numId w:val="22"/>
              </w:numPr>
              <w:tabs>
                <w:tab w:val="left" w:pos="360"/>
                <w:tab w:val="left" w:pos="786"/>
              </w:tabs>
              <w:spacing w:line="23" w:lineRule="atLeast"/>
              <w:ind w:left="57" w:firstLine="0"/>
              <w:rPr>
                <w:sz w:val="22"/>
                <w:szCs w:val="22"/>
              </w:rPr>
            </w:pPr>
          </w:p>
        </w:tc>
        <w:tc>
          <w:tcPr>
            <w:tcW w:w="2551" w:type="dxa"/>
          </w:tcPr>
          <w:p w:rsidR="00D84FBD" w:rsidRPr="009C31A3" w:rsidRDefault="00D84FBD" w:rsidP="00D84FBD">
            <w:pPr>
              <w:widowControl w:val="0"/>
            </w:pPr>
            <w:r w:rsidRPr="009C31A3">
              <w:rPr>
                <w:sz w:val="22"/>
                <w:szCs w:val="22"/>
              </w:rPr>
              <w:t xml:space="preserve">Состав Заявки и порядок размещения документов в составе Заявки </w:t>
            </w:r>
          </w:p>
        </w:tc>
        <w:tc>
          <w:tcPr>
            <w:tcW w:w="6946" w:type="dxa"/>
          </w:tcPr>
          <w:p w:rsidR="00D84FBD" w:rsidRPr="009C31A3" w:rsidRDefault="00D84FBD" w:rsidP="00D84FBD">
            <w:pPr>
              <w:pStyle w:val="Times12"/>
              <w:widowControl w:val="0"/>
              <w:numPr>
                <w:ilvl w:val="0"/>
                <w:numId w:val="23"/>
              </w:numPr>
              <w:tabs>
                <w:tab w:val="left" w:pos="353"/>
                <w:tab w:val="left" w:pos="1142"/>
              </w:tabs>
              <w:ind w:left="0" w:firstLine="0"/>
            </w:pPr>
            <w:r w:rsidRPr="009C31A3">
              <w:rPr>
                <w:sz w:val="22"/>
              </w:rPr>
              <w:t xml:space="preserve">Заявка (раздел 8 Форма 1) с приложением документов, указанных в пункте 3.6.1- 3.6.3. документации (в зависимости от статуса участника) </w:t>
            </w:r>
          </w:p>
          <w:p w:rsidR="00D84FBD" w:rsidRPr="009C31A3" w:rsidRDefault="00D84FBD" w:rsidP="00D84FBD">
            <w:pPr>
              <w:pStyle w:val="Times12"/>
              <w:widowControl w:val="0"/>
              <w:numPr>
                <w:ilvl w:val="0"/>
                <w:numId w:val="23"/>
              </w:numPr>
              <w:tabs>
                <w:tab w:val="left" w:pos="353"/>
                <w:tab w:val="left" w:pos="1205"/>
              </w:tabs>
              <w:ind w:left="0" w:firstLine="0"/>
            </w:pPr>
            <w:r w:rsidRPr="009C31A3">
              <w:rPr>
                <w:sz w:val="22"/>
              </w:rPr>
              <w:t xml:space="preserve">Анкета участника (раздел 8, </w:t>
            </w:r>
            <w:hyperlink w:anchor="_Анкета_Участника_процедуры" w:history="1">
              <w:r w:rsidRPr="009C31A3">
                <w:rPr>
                  <w:rStyle w:val="a7"/>
                  <w:sz w:val="22"/>
                </w:rPr>
                <w:t>форма</w:t>
              </w:r>
            </w:hyperlink>
            <w:r w:rsidRPr="009C31A3">
              <w:t xml:space="preserve"> 2</w:t>
            </w:r>
            <w:r w:rsidRPr="009C31A3">
              <w:rPr>
                <w:sz w:val="22"/>
              </w:rPr>
              <w:t>);</w:t>
            </w:r>
          </w:p>
          <w:p w:rsidR="00D84FBD" w:rsidRPr="009C31A3" w:rsidRDefault="00D84FBD" w:rsidP="00D84FBD">
            <w:pPr>
              <w:pStyle w:val="Times12"/>
              <w:widowControl w:val="0"/>
              <w:tabs>
                <w:tab w:val="left" w:pos="353"/>
                <w:tab w:val="left" w:pos="1205"/>
              </w:tabs>
              <w:ind w:left="38" w:firstLine="0"/>
              <w:rPr>
                <w:sz w:val="22"/>
              </w:rPr>
            </w:pPr>
            <w:r w:rsidRPr="009C31A3">
              <w:rPr>
                <w:sz w:val="22"/>
              </w:rPr>
              <w:t>3) Предложение участника (раздел 8, форма 3);</w:t>
            </w:r>
          </w:p>
          <w:p w:rsidR="00D84FBD" w:rsidRPr="009C31A3" w:rsidRDefault="00D84FBD" w:rsidP="00D84FBD">
            <w:pPr>
              <w:pStyle w:val="Times12"/>
              <w:widowControl w:val="0"/>
              <w:tabs>
                <w:tab w:val="left" w:pos="353"/>
                <w:tab w:val="left" w:pos="1205"/>
              </w:tabs>
              <w:ind w:firstLine="0"/>
              <w:rPr>
                <w:sz w:val="22"/>
              </w:rPr>
            </w:pPr>
            <w:r w:rsidRPr="009C31A3">
              <w:rPr>
                <w:sz w:val="22"/>
              </w:rPr>
              <w:t>4) Декларация участника (раздел 8 форма 4);</w:t>
            </w:r>
          </w:p>
          <w:p w:rsidR="00D84FBD" w:rsidRPr="009C31A3" w:rsidRDefault="00D84FBD" w:rsidP="00D84FBD">
            <w:pPr>
              <w:pStyle w:val="Times12"/>
              <w:widowControl w:val="0"/>
              <w:tabs>
                <w:tab w:val="left" w:pos="353"/>
                <w:tab w:val="left" w:pos="1205"/>
              </w:tabs>
              <w:ind w:firstLine="0"/>
              <w:rPr>
                <w:sz w:val="22"/>
              </w:rPr>
            </w:pPr>
            <w:r w:rsidRPr="009C31A3">
              <w:rPr>
                <w:sz w:val="22"/>
              </w:rPr>
              <w:t>5) Таблица заполненная участником (раздел 8 форма 5);</w:t>
            </w:r>
          </w:p>
          <w:p w:rsidR="00D84FBD" w:rsidRPr="009C31A3" w:rsidRDefault="00D84FBD" w:rsidP="00D84FBD">
            <w:pPr>
              <w:pStyle w:val="Times12"/>
              <w:widowControl w:val="0"/>
              <w:tabs>
                <w:tab w:val="left" w:pos="353"/>
                <w:tab w:val="left" w:pos="1205"/>
              </w:tabs>
              <w:ind w:firstLine="0"/>
            </w:pPr>
            <w:r w:rsidRPr="009C31A3">
              <w:rPr>
                <w:sz w:val="22"/>
              </w:rPr>
              <w:t>6) Расшифровка бухгалтерского баланса по строке 1150 «основные средства» (раздел 8 форма 6);</w:t>
            </w:r>
          </w:p>
        </w:tc>
      </w:tr>
      <w:tr w:rsidR="00D84FBD" w:rsidRPr="009C31A3" w:rsidTr="00D84FBD">
        <w:trPr>
          <w:trHeight w:val="70"/>
        </w:trPr>
        <w:tc>
          <w:tcPr>
            <w:tcW w:w="426" w:type="dxa"/>
          </w:tcPr>
          <w:p w:rsidR="00D84FBD" w:rsidRPr="009C31A3" w:rsidRDefault="00D84FBD" w:rsidP="00D84FBD">
            <w:pPr>
              <w:widowControl w:val="0"/>
              <w:numPr>
                <w:ilvl w:val="0"/>
                <w:numId w:val="22"/>
              </w:numPr>
              <w:tabs>
                <w:tab w:val="left" w:pos="360"/>
                <w:tab w:val="left" w:pos="786"/>
              </w:tabs>
              <w:spacing w:line="23" w:lineRule="atLeast"/>
              <w:ind w:left="57" w:firstLine="0"/>
              <w:rPr>
                <w:sz w:val="22"/>
                <w:szCs w:val="22"/>
              </w:rPr>
            </w:pPr>
          </w:p>
        </w:tc>
        <w:tc>
          <w:tcPr>
            <w:tcW w:w="2551" w:type="dxa"/>
          </w:tcPr>
          <w:p w:rsidR="00D84FBD" w:rsidRPr="009C31A3" w:rsidRDefault="00D84FBD" w:rsidP="00D84FBD">
            <w:pPr>
              <w:widowControl w:val="0"/>
              <w:spacing w:line="23" w:lineRule="atLeast"/>
              <w:jc w:val="both"/>
              <w:rPr>
                <w:sz w:val="22"/>
                <w:szCs w:val="22"/>
              </w:rPr>
            </w:pPr>
            <w:r w:rsidRPr="009C31A3">
              <w:rPr>
                <w:sz w:val="22"/>
                <w:szCs w:val="22"/>
              </w:rPr>
              <w:t xml:space="preserve">Размер и валюта обеспечения заявки. </w:t>
            </w:r>
          </w:p>
          <w:p w:rsidR="00D84FBD" w:rsidRPr="009C31A3" w:rsidRDefault="00D84FBD" w:rsidP="00D84FBD">
            <w:pPr>
              <w:widowControl w:val="0"/>
              <w:spacing w:line="23" w:lineRule="atLeast"/>
              <w:jc w:val="both"/>
              <w:rPr>
                <w:sz w:val="22"/>
                <w:szCs w:val="22"/>
              </w:rPr>
            </w:pPr>
          </w:p>
        </w:tc>
        <w:tc>
          <w:tcPr>
            <w:tcW w:w="6946" w:type="dxa"/>
          </w:tcPr>
          <w:p w:rsidR="00D84FBD" w:rsidRPr="009C31A3" w:rsidRDefault="00D84FBD" w:rsidP="00D84FBD">
            <w:pPr>
              <w:spacing w:line="23" w:lineRule="atLeast"/>
              <w:jc w:val="both"/>
              <w:rPr>
                <w:bCs/>
                <w:sz w:val="22"/>
                <w:szCs w:val="22"/>
              </w:rPr>
            </w:pPr>
            <w:r w:rsidRPr="009C31A3">
              <w:rPr>
                <w:b/>
                <w:bCs/>
                <w:sz w:val="22"/>
                <w:szCs w:val="22"/>
              </w:rPr>
              <w:t>Лот № 1</w:t>
            </w:r>
            <w:r w:rsidRPr="009C31A3">
              <w:rPr>
                <w:bCs/>
                <w:sz w:val="22"/>
                <w:szCs w:val="22"/>
              </w:rPr>
              <w:t xml:space="preserve">: обеспечение заявки </w:t>
            </w:r>
            <w:r w:rsidR="005B4084" w:rsidRPr="009C31A3">
              <w:rPr>
                <w:b/>
                <w:bCs/>
                <w:sz w:val="22"/>
              </w:rPr>
              <w:t>49 500,00 рублей (2 %)</w:t>
            </w:r>
            <w:r w:rsidR="005B4084" w:rsidRPr="009C31A3">
              <w:rPr>
                <w:bCs/>
                <w:sz w:val="22"/>
              </w:rPr>
              <w:t xml:space="preserve"> </w:t>
            </w:r>
            <w:r w:rsidRPr="009C31A3">
              <w:rPr>
                <w:bCs/>
                <w:sz w:val="22"/>
                <w:szCs w:val="22"/>
              </w:rPr>
              <w:t>от начальной (максимальной) цены договора, указанной в настоящем извещении.</w:t>
            </w:r>
            <w:r w:rsidRPr="009C31A3">
              <w:rPr>
                <w:b/>
                <w:bCs/>
                <w:sz w:val="22"/>
                <w:szCs w:val="22"/>
              </w:rPr>
              <w:t xml:space="preserve"> </w:t>
            </w:r>
            <w:r w:rsidR="007F3442" w:rsidRPr="009C31A3">
              <w:rPr>
                <w:bCs/>
                <w:sz w:val="22"/>
              </w:rPr>
              <w:t>При этом такое 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r w:rsidR="007F3442" w:rsidRPr="009C31A3">
              <w:rPr>
                <w:bCs/>
              </w:rPr>
              <w:t>.</w:t>
            </w:r>
          </w:p>
          <w:p w:rsidR="00D84FBD" w:rsidRPr="009C31A3" w:rsidRDefault="00D84FBD" w:rsidP="00D84FBD">
            <w:pPr>
              <w:spacing w:line="23" w:lineRule="atLeast"/>
              <w:jc w:val="both"/>
              <w:rPr>
                <w:b/>
                <w:bCs/>
                <w:sz w:val="22"/>
                <w:szCs w:val="22"/>
              </w:rPr>
            </w:pPr>
          </w:p>
          <w:p w:rsidR="00D84FBD" w:rsidRPr="009C31A3" w:rsidRDefault="00D84FBD" w:rsidP="00D84FBD">
            <w:pPr>
              <w:spacing w:line="23" w:lineRule="atLeast"/>
              <w:jc w:val="both"/>
              <w:rPr>
                <w:bCs/>
                <w:sz w:val="22"/>
                <w:szCs w:val="22"/>
              </w:rPr>
            </w:pPr>
            <w:r w:rsidRPr="009C31A3">
              <w:rPr>
                <w:b/>
                <w:bCs/>
                <w:sz w:val="22"/>
                <w:szCs w:val="22"/>
              </w:rPr>
              <w:t>Примечание:</w:t>
            </w:r>
            <w:r w:rsidRPr="009C31A3">
              <w:rPr>
                <w:bCs/>
                <w:sz w:val="22"/>
                <w:szCs w:val="22"/>
              </w:rPr>
              <w:t xml:space="preserve"> В платежном поручении необходимо указать название и номер закупки, по которой производится обеспечение.</w:t>
            </w:r>
          </w:p>
          <w:p w:rsidR="00D84FBD" w:rsidRPr="009C31A3" w:rsidRDefault="00D84FBD" w:rsidP="00D84FBD">
            <w:pPr>
              <w:widowControl w:val="0"/>
              <w:tabs>
                <w:tab w:val="left" w:pos="1134"/>
              </w:tabs>
              <w:spacing w:line="23" w:lineRule="atLeast"/>
              <w:jc w:val="both"/>
              <w:rPr>
                <w:bCs/>
                <w:sz w:val="22"/>
                <w:szCs w:val="22"/>
              </w:rPr>
            </w:pPr>
            <w:r w:rsidRPr="009C31A3">
              <w:rPr>
                <w:color w:val="000000"/>
                <w:sz w:val="22"/>
                <w:szCs w:val="22"/>
              </w:rPr>
              <w:t xml:space="preserve">Расчетный счет ПАО «Волгоградоблэлектро» № р/с </w:t>
            </w:r>
            <w:r w:rsidRPr="009C31A3">
              <w:rPr>
                <w:sz w:val="22"/>
                <w:szCs w:val="22"/>
              </w:rPr>
              <w:t>40702810111020101044 Волгоградское ОСБ №8621  ПАО Сбербанк, к/с 30101810100000000647, БИК 041806647, ИНН/КПП 3443029580/345250001, ОГРН 1023402971272</w:t>
            </w:r>
          </w:p>
        </w:tc>
      </w:tr>
      <w:tr w:rsidR="00D84FBD" w:rsidRPr="009C31A3" w:rsidTr="00D84FBD">
        <w:trPr>
          <w:trHeight w:val="70"/>
        </w:trPr>
        <w:tc>
          <w:tcPr>
            <w:tcW w:w="426" w:type="dxa"/>
          </w:tcPr>
          <w:p w:rsidR="00D84FBD" w:rsidRPr="009C31A3" w:rsidRDefault="00D84FBD" w:rsidP="00D84FBD">
            <w:pPr>
              <w:widowControl w:val="0"/>
              <w:numPr>
                <w:ilvl w:val="0"/>
                <w:numId w:val="22"/>
              </w:numPr>
              <w:tabs>
                <w:tab w:val="left" w:pos="360"/>
                <w:tab w:val="left" w:pos="786"/>
              </w:tabs>
              <w:spacing w:line="23" w:lineRule="atLeast"/>
              <w:ind w:left="57" w:firstLine="0"/>
              <w:rPr>
                <w:sz w:val="22"/>
                <w:szCs w:val="22"/>
              </w:rPr>
            </w:pPr>
          </w:p>
        </w:tc>
        <w:tc>
          <w:tcPr>
            <w:tcW w:w="2551" w:type="dxa"/>
          </w:tcPr>
          <w:p w:rsidR="00D84FBD" w:rsidRPr="009C31A3" w:rsidRDefault="00D84FBD" w:rsidP="00D84FBD">
            <w:pPr>
              <w:widowControl w:val="0"/>
              <w:spacing w:line="23" w:lineRule="atLeast"/>
              <w:jc w:val="both"/>
              <w:rPr>
                <w:sz w:val="22"/>
                <w:szCs w:val="22"/>
              </w:rPr>
            </w:pPr>
            <w:r w:rsidRPr="009C31A3">
              <w:rPr>
                <w:sz w:val="22"/>
                <w:szCs w:val="22"/>
              </w:rPr>
              <w:t>Размер и валюта обеспечения  договора. Реквизиты для перечисления обеспечения:</w:t>
            </w:r>
          </w:p>
        </w:tc>
        <w:tc>
          <w:tcPr>
            <w:tcW w:w="6946" w:type="dxa"/>
          </w:tcPr>
          <w:p w:rsidR="00D84FBD" w:rsidRPr="009C31A3" w:rsidRDefault="00D84FBD" w:rsidP="00D84FBD">
            <w:pPr>
              <w:spacing w:line="23" w:lineRule="atLeast"/>
              <w:jc w:val="both"/>
              <w:rPr>
                <w:bCs/>
                <w:sz w:val="22"/>
                <w:szCs w:val="22"/>
              </w:rPr>
            </w:pPr>
            <w:r w:rsidRPr="009C31A3">
              <w:rPr>
                <w:b/>
                <w:bCs/>
                <w:sz w:val="22"/>
                <w:szCs w:val="22"/>
              </w:rPr>
              <w:t>Лот  № 1:</w:t>
            </w:r>
            <w:r w:rsidRPr="009C31A3">
              <w:rPr>
                <w:bCs/>
                <w:sz w:val="22"/>
                <w:szCs w:val="22"/>
              </w:rPr>
              <w:t xml:space="preserve"> обеспечение исполнения договора составляет </w:t>
            </w:r>
            <w:r w:rsidR="005B4084" w:rsidRPr="009C31A3">
              <w:rPr>
                <w:b/>
                <w:bCs/>
                <w:sz w:val="22"/>
                <w:szCs w:val="22"/>
              </w:rPr>
              <w:t xml:space="preserve">123 750,00 рублей (5%) </w:t>
            </w:r>
            <w:r w:rsidRPr="009C31A3">
              <w:rPr>
                <w:bCs/>
                <w:sz w:val="22"/>
                <w:szCs w:val="22"/>
              </w:rPr>
              <w:t>от начальной (максимальной) цены договора, указанной в настоящем извещении.</w:t>
            </w:r>
            <w:r w:rsidRPr="009C31A3">
              <w:rPr>
                <w:bCs/>
              </w:rPr>
              <w:t xml:space="preserve"> </w:t>
            </w:r>
            <w:r w:rsidR="007F3442" w:rsidRPr="009C31A3">
              <w:rPr>
                <w:bCs/>
                <w:sz w:val="22"/>
              </w:rPr>
              <w:t>При этом такое 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r w:rsidR="007F3442" w:rsidRPr="009C31A3">
              <w:rPr>
                <w:bCs/>
              </w:rPr>
              <w:t>.</w:t>
            </w:r>
          </w:p>
          <w:p w:rsidR="00D84FBD" w:rsidRPr="009C31A3" w:rsidRDefault="00D84FBD" w:rsidP="00D84FBD">
            <w:pPr>
              <w:widowControl w:val="0"/>
              <w:tabs>
                <w:tab w:val="left" w:pos="1134"/>
              </w:tabs>
              <w:spacing w:line="23" w:lineRule="atLeast"/>
              <w:jc w:val="both"/>
              <w:rPr>
                <w:bCs/>
                <w:sz w:val="22"/>
                <w:szCs w:val="22"/>
              </w:rPr>
            </w:pPr>
          </w:p>
          <w:p w:rsidR="00D84FBD" w:rsidRPr="009C31A3" w:rsidRDefault="00D84FBD" w:rsidP="00D84FBD">
            <w:pPr>
              <w:spacing w:line="23" w:lineRule="atLeast"/>
              <w:jc w:val="both"/>
              <w:rPr>
                <w:bCs/>
                <w:sz w:val="22"/>
                <w:szCs w:val="22"/>
              </w:rPr>
            </w:pPr>
            <w:r w:rsidRPr="009C31A3">
              <w:rPr>
                <w:b/>
                <w:bCs/>
                <w:sz w:val="22"/>
                <w:szCs w:val="22"/>
              </w:rPr>
              <w:t>Примечание:</w:t>
            </w:r>
            <w:r w:rsidRPr="009C31A3">
              <w:rPr>
                <w:bCs/>
                <w:sz w:val="22"/>
                <w:szCs w:val="22"/>
              </w:rPr>
              <w:t xml:space="preserve"> В платежном поручении необходимо указать название и номер закупки, по которой производится обеспечение.</w:t>
            </w:r>
          </w:p>
          <w:p w:rsidR="00D84FBD" w:rsidRPr="009C31A3" w:rsidRDefault="00D84FBD" w:rsidP="00D84FBD">
            <w:pPr>
              <w:autoSpaceDE w:val="0"/>
              <w:autoSpaceDN w:val="0"/>
              <w:adjustRightInd w:val="0"/>
              <w:spacing w:line="23" w:lineRule="atLeast"/>
              <w:jc w:val="both"/>
              <w:rPr>
                <w:color w:val="000000"/>
                <w:sz w:val="22"/>
                <w:szCs w:val="22"/>
              </w:rPr>
            </w:pPr>
            <w:r w:rsidRPr="009C31A3">
              <w:rPr>
                <w:color w:val="000000"/>
                <w:sz w:val="22"/>
                <w:szCs w:val="22"/>
              </w:rPr>
              <w:t xml:space="preserve">Расчетный счет ПАО «Волгоградоблэлектро» № р/с </w:t>
            </w:r>
            <w:r w:rsidRPr="009C31A3">
              <w:rPr>
                <w:sz w:val="22"/>
                <w:szCs w:val="22"/>
              </w:rPr>
              <w:t>40702810111020101044 Волгоградское ОСБ №8621  ПАО Сбербанк, к/с 30101810100000000647, БИК 041806647, ИНН/КПП 3443029580/345250001, ОГРН 1023402971272</w:t>
            </w:r>
          </w:p>
        </w:tc>
      </w:tr>
      <w:tr w:rsidR="00D84FBD" w:rsidRPr="009C31A3" w:rsidTr="00D84FBD">
        <w:trPr>
          <w:trHeight w:val="70"/>
        </w:trPr>
        <w:tc>
          <w:tcPr>
            <w:tcW w:w="426" w:type="dxa"/>
          </w:tcPr>
          <w:p w:rsidR="00D84FBD" w:rsidRPr="009C31A3" w:rsidRDefault="00D84FBD" w:rsidP="00D84FBD">
            <w:pPr>
              <w:widowControl w:val="0"/>
              <w:numPr>
                <w:ilvl w:val="0"/>
                <w:numId w:val="22"/>
              </w:numPr>
              <w:tabs>
                <w:tab w:val="left" w:pos="360"/>
                <w:tab w:val="left" w:pos="786"/>
              </w:tabs>
              <w:spacing w:line="23" w:lineRule="atLeast"/>
              <w:ind w:left="57" w:firstLine="0"/>
              <w:rPr>
                <w:sz w:val="22"/>
                <w:szCs w:val="22"/>
              </w:rPr>
            </w:pPr>
          </w:p>
        </w:tc>
        <w:tc>
          <w:tcPr>
            <w:tcW w:w="2551" w:type="dxa"/>
          </w:tcPr>
          <w:p w:rsidR="00D84FBD" w:rsidRPr="009C31A3" w:rsidRDefault="00D84FBD" w:rsidP="00D84FBD">
            <w:pPr>
              <w:tabs>
                <w:tab w:val="left" w:pos="993"/>
              </w:tabs>
              <w:spacing w:line="23" w:lineRule="atLeast"/>
              <w:jc w:val="both"/>
              <w:rPr>
                <w:sz w:val="22"/>
                <w:szCs w:val="22"/>
              </w:rPr>
            </w:pPr>
            <w:r w:rsidRPr="009C31A3">
              <w:rPr>
                <w:sz w:val="22"/>
                <w:szCs w:val="22"/>
              </w:rPr>
              <w:t>Место подачи заявок</w:t>
            </w:r>
          </w:p>
        </w:tc>
        <w:tc>
          <w:tcPr>
            <w:tcW w:w="6946" w:type="dxa"/>
          </w:tcPr>
          <w:p w:rsidR="00D84FBD" w:rsidRPr="009C31A3" w:rsidRDefault="00D84FBD" w:rsidP="00D84FBD">
            <w:pPr>
              <w:widowControl w:val="0"/>
              <w:spacing w:line="23" w:lineRule="atLeast"/>
              <w:jc w:val="both"/>
              <w:rPr>
                <w:sz w:val="22"/>
                <w:szCs w:val="22"/>
              </w:rPr>
            </w:pPr>
            <w:smartTag w:uri="urn:schemas-microsoft-com:office:smarttags" w:element="metricconverter">
              <w:smartTagPr>
                <w:attr w:name="ProductID" w:val="400075, г"/>
              </w:smartTagPr>
              <w:r w:rsidRPr="009C31A3">
                <w:rPr>
                  <w:sz w:val="22"/>
                  <w:szCs w:val="22"/>
                </w:rPr>
                <w:t>400075, г</w:t>
              </w:r>
            </w:smartTag>
            <w:r w:rsidRPr="009C31A3">
              <w:rPr>
                <w:sz w:val="22"/>
                <w:szCs w:val="22"/>
              </w:rPr>
              <w:t>. Волгоград, ул. им. Шопена, д. 13, кабинет СОРЗ в запечатанном конверте (время работы по приему заявок: с 8.00 до 17.00, пятница до 16.00, обеденный перерыв с 12.00 до 12.48,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9C31A3" w:rsidRPr="009C31A3" w:rsidTr="00D84FBD">
        <w:trPr>
          <w:trHeight w:val="808"/>
        </w:trPr>
        <w:tc>
          <w:tcPr>
            <w:tcW w:w="426" w:type="dxa"/>
          </w:tcPr>
          <w:p w:rsidR="009C31A3" w:rsidRPr="009C31A3" w:rsidRDefault="009C31A3" w:rsidP="009C31A3">
            <w:pPr>
              <w:widowControl w:val="0"/>
              <w:numPr>
                <w:ilvl w:val="0"/>
                <w:numId w:val="22"/>
              </w:numPr>
              <w:tabs>
                <w:tab w:val="left" w:pos="360"/>
                <w:tab w:val="left" w:pos="786"/>
              </w:tabs>
              <w:spacing w:line="23" w:lineRule="atLeast"/>
              <w:ind w:left="57" w:firstLine="0"/>
              <w:rPr>
                <w:sz w:val="22"/>
                <w:szCs w:val="22"/>
              </w:rPr>
            </w:pPr>
          </w:p>
        </w:tc>
        <w:tc>
          <w:tcPr>
            <w:tcW w:w="2551" w:type="dxa"/>
          </w:tcPr>
          <w:p w:rsidR="009C31A3" w:rsidRPr="009C31A3" w:rsidRDefault="009C31A3" w:rsidP="009C31A3">
            <w:pPr>
              <w:tabs>
                <w:tab w:val="left" w:pos="993"/>
              </w:tabs>
              <w:spacing w:line="23" w:lineRule="atLeast"/>
              <w:jc w:val="both"/>
              <w:rPr>
                <w:sz w:val="22"/>
                <w:szCs w:val="22"/>
              </w:rPr>
            </w:pPr>
            <w:r w:rsidRPr="009C31A3">
              <w:rPr>
                <w:sz w:val="22"/>
                <w:szCs w:val="22"/>
              </w:rPr>
              <w:t>Срок подачи заявок на участие в закупке</w:t>
            </w:r>
          </w:p>
        </w:tc>
        <w:tc>
          <w:tcPr>
            <w:tcW w:w="6946" w:type="dxa"/>
          </w:tcPr>
          <w:p w:rsidR="009C31A3" w:rsidRPr="009C31A3" w:rsidRDefault="009C31A3" w:rsidP="009C31A3">
            <w:pPr>
              <w:widowControl w:val="0"/>
              <w:spacing w:line="23" w:lineRule="atLeast"/>
              <w:jc w:val="both"/>
              <w:rPr>
                <w:sz w:val="22"/>
                <w:szCs w:val="22"/>
              </w:rPr>
            </w:pPr>
            <w:r w:rsidRPr="009C31A3">
              <w:rPr>
                <w:sz w:val="22"/>
                <w:szCs w:val="22"/>
              </w:rPr>
              <w:t xml:space="preserve">С момента размещения извещения о закупке в единой информационной системе по </w:t>
            </w:r>
            <w:bookmarkStart w:id="45" w:name="_GoBack"/>
            <w:bookmarkEnd w:id="45"/>
          </w:p>
          <w:p w:rsidR="009C31A3" w:rsidRPr="009C31A3" w:rsidRDefault="009C31A3" w:rsidP="009C31A3">
            <w:pPr>
              <w:widowControl w:val="0"/>
              <w:spacing w:line="23" w:lineRule="atLeast"/>
              <w:jc w:val="both"/>
              <w:rPr>
                <w:sz w:val="22"/>
                <w:szCs w:val="22"/>
              </w:rPr>
            </w:pPr>
            <w:r w:rsidRPr="009C31A3">
              <w:rPr>
                <w:sz w:val="22"/>
                <w:szCs w:val="22"/>
              </w:rPr>
              <w:t>15 час. 00  мин. (время московское) «24» августа 2018 года.</w:t>
            </w:r>
          </w:p>
        </w:tc>
      </w:tr>
      <w:tr w:rsidR="009C31A3" w:rsidRPr="009C31A3" w:rsidTr="00D84FBD">
        <w:trPr>
          <w:trHeight w:val="808"/>
        </w:trPr>
        <w:tc>
          <w:tcPr>
            <w:tcW w:w="426" w:type="dxa"/>
          </w:tcPr>
          <w:p w:rsidR="009C31A3" w:rsidRPr="009C31A3" w:rsidRDefault="009C31A3" w:rsidP="009C31A3">
            <w:pPr>
              <w:widowControl w:val="0"/>
              <w:numPr>
                <w:ilvl w:val="0"/>
                <w:numId w:val="22"/>
              </w:numPr>
              <w:tabs>
                <w:tab w:val="left" w:pos="360"/>
                <w:tab w:val="left" w:pos="786"/>
              </w:tabs>
              <w:spacing w:line="23" w:lineRule="atLeast"/>
              <w:ind w:left="57" w:firstLine="0"/>
              <w:rPr>
                <w:sz w:val="22"/>
                <w:szCs w:val="22"/>
              </w:rPr>
            </w:pPr>
          </w:p>
        </w:tc>
        <w:tc>
          <w:tcPr>
            <w:tcW w:w="2551" w:type="dxa"/>
          </w:tcPr>
          <w:p w:rsidR="009C31A3" w:rsidRPr="009C31A3" w:rsidRDefault="009C31A3" w:rsidP="009C31A3">
            <w:pPr>
              <w:tabs>
                <w:tab w:val="left" w:pos="993"/>
              </w:tabs>
              <w:spacing w:line="23" w:lineRule="atLeast"/>
              <w:jc w:val="both"/>
              <w:rPr>
                <w:sz w:val="22"/>
                <w:szCs w:val="22"/>
              </w:rPr>
            </w:pPr>
            <w:r w:rsidRPr="009C31A3">
              <w:rPr>
                <w:sz w:val="22"/>
                <w:szCs w:val="22"/>
              </w:rPr>
              <w:t xml:space="preserve">Срок предоставления участникам закупки разъяснений положений документации </w:t>
            </w:r>
          </w:p>
        </w:tc>
        <w:tc>
          <w:tcPr>
            <w:tcW w:w="6946" w:type="dxa"/>
          </w:tcPr>
          <w:p w:rsidR="009C31A3" w:rsidRPr="009C31A3" w:rsidRDefault="009C31A3" w:rsidP="009C31A3">
            <w:pPr>
              <w:widowControl w:val="0"/>
              <w:spacing w:line="23" w:lineRule="atLeast"/>
              <w:jc w:val="both"/>
              <w:rPr>
                <w:sz w:val="22"/>
                <w:szCs w:val="22"/>
              </w:rPr>
            </w:pPr>
            <w:r w:rsidRPr="009C31A3">
              <w:rPr>
                <w:sz w:val="22"/>
                <w:szCs w:val="22"/>
              </w:rPr>
              <w:t xml:space="preserve">С момента размещения извещения о закупке в единой информационной системе по </w:t>
            </w:r>
          </w:p>
          <w:p w:rsidR="009C31A3" w:rsidRPr="009C31A3" w:rsidRDefault="009C31A3" w:rsidP="009C31A3">
            <w:pPr>
              <w:widowControl w:val="0"/>
              <w:spacing w:line="23" w:lineRule="atLeast"/>
              <w:jc w:val="both"/>
              <w:rPr>
                <w:sz w:val="22"/>
                <w:szCs w:val="22"/>
              </w:rPr>
            </w:pPr>
            <w:r w:rsidRPr="009C31A3">
              <w:rPr>
                <w:sz w:val="22"/>
                <w:szCs w:val="22"/>
              </w:rPr>
              <w:t>12 час. 00  мин. (время московское) «21» августа 2018 года.</w:t>
            </w:r>
          </w:p>
        </w:tc>
      </w:tr>
      <w:tr w:rsidR="009C31A3" w:rsidRPr="009C31A3" w:rsidTr="00D84FBD">
        <w:trPr>
          <w:trHeight w:val="498"/>
        </w:trPr>
        <w:tc>
          <w:tcPr>
            <w:tcW w:w="426" w:type="dxa"/>
          </w:tcPr>
          <w:p w:rsidR="009C31A3" w:rsidRPr="009C31A3" w:rsidRDefault="009C31A3" w:rsidP="009C31A3">
            <w:pPr>
              <w:widowControl w:val="0"/>
              <w:numPr>
                <w:ilvl w:val="0"/>
                <w:numId w:val="22"/>
              </w:numPr>
              <w:tabs>
                <w:tab w:val="left" w:pos="360"/>
                <w:tab w:val="left" w:pos="786"/>
              </w:tabs>
              <w:spacing w:line="23" w:lineRule="atLeast"/>
              <w:ind w:left="57" w:firstLine="0"/>
              <w:rPr>
                <w:sz w:val="22"/>
                <w:szCs w:val="22"/>
              </w:rPr>
            </w:pPr>
          </w:p>
        </w:tc>
        <w:tc>
          <w:tcPr>
            <w:tcW w:w="2551" w:type="dxa"/>
          </w:tcPr>
          <w:p w:rsidR="009C31A3" w:rsidRPr="009C31A3" w:rsidRDefault="009C31A3" w:rsidP="009C31A3">
            <w:pPr>
              <w:widowControl w:val="0"/>
              <w:spacing w:line="23" w:lineRule="atLeast"/>
              <w:jc w:val="both"/>
              <w:rPr>
                <w:sz w:val="22"/>
                <w:szCs w:val="22"/>
              </w:rPr>
            </w:pPr>
            <w:r w:rsidRPr="009C31A3">
              <w:rPr>
                <w:sz w:val="22"/>
                <w:szCs w:val="22"/>
              </w:rPr>
              <w:t>Место вскрытия конвертов с заявками, рассмотрения заявок и подведения итогов</w:t>
            </w:r>
          </w:p>
        </w:tc>
        <w:tc>
          <w:tcPr>
            <w:tcW w:w="6946" w:type="dxa"/>
          </w:tcPr>
          <w:p w:rsidR="009C31A3" w:rsidRPr="009C31A3" w:rsidRDefault="009C31A3" w:rsidP="009C31A3">
            <w:pPr>
              <w:tabs>
                <w:tab w:val="left" w:pos="993"/>
              </w:tabs>
              <w:spacing w:line="23" w:lineRule="atLeast"/>
              <w:jc w:val="both"/>
              <w:rPr>
                <w:sz w:val="22"/>
                <w:szCs w:val="22"/>
              </w:rPr>
            </w:pPr>
            <w:smartTag w:uri="urn:schemas-microsoft-com:office:smarttags" w:element="metricconverter">
              <w:smartTagPr>
                <w:attr w:name="ProductID" w:val="400075, г"/>
              </w:smartTagPr>
              <w:r w:rsidRPr="009C31A3">
                <w:rPr>
                  <w:sz w:val="22"/>
                  <w:szCs w:val="22"/>
                </w:rPr>
                <w:t>400075, г</w:t>
              </w:r>
            </w:smartTag>
            <w:r w:rsidRPr="009C31A3">
              <w:rPr>
                <w:sz w:val="22"/>
                <w:szCs w:val="22"/>
              </w:rPr>
              <w:t xml:space="preserve">. Волгоград, ул. Шопена, 13. </w:t>
            </w:r>
          </w:p>
        </w:tc>
      </w:tr>
      <w:tr w:rsidR="009C31A3" w:rsidRPr="009C31A3" w:rsidTr="00D84FBD">
        <w:trPr>
          <w:trHeight w:val="437"/>
        </w:trPr>
        <w:tc>
          <w:tcPr>
            <w:tcW w:w="426" w:type="dxa"/>
          </w:tcPr>
          <w:p w:rsidR="009C31A3" w:rsidRPr="009C31A3" w:rsidRDefault="009C31A3" w:rsidP="009C31A3">
            <w:pPr>
              <w:widowControl w:val="0"/>
              <w:numPr>
                <w:ilvl w:val="0"/>
                <w:numId w:val="22"/>
              </w:numPr>
              <w:tabs>
                <w:tab w:val="left" w:pos="360"/>
                <w:tab w:val="left" w:pos="786"/>
              </w:tabs>
              <w:spacing w:line="23" w:lineRule="atLeast"/>
              <w:ind w:left="57" w:firstLine="0"/>
              <w:rPr>
                <w:sz w:val="22"/>
                <w:szCs w:val="22"/>
              </w:rPr>
            </w:pPr>
          </w:p>
        </w:tc>
        <w:tc>
          <w:tcPr>
            <w:tcW w:w="2551" w:type="dxa"/>
          </w:tcPr>
          <w:p w:rsidR="009C31A3" w:rsidRPr="009C31A3" w:rsidRDefault="009C31A3" w:rsidP="009C31A3">
            <w:pPr>
              <w:tabs>
                <w:tab w:val="left" w:pos="993"/>
              </w:tabs>
              <w:spacing w:line="23" w:lineRule="atLeast"/>
              <w:jc w:val="both"/>
              <w:rPr>
                <w:sz w:val="22"/>
                <w:szCs w:val="22"/>
              </w:rPr>
            </w:pPr>
            <w:r w:rsidRPr="009C31A3">
              <w:rPr>
                <w:sz w:val="22"/>
                <w:szCs w:val="22"/>
              </w:rPr>
              <w:t>Дата вскрытия конвертов с заявками</w:t>
            </w:r>
          </w:p>
        </w:tc>
        <w:tc>
          <w:tcPr>
            <w:tcW w:w="6946" w:type="dxa"/>
          </w:tcPr>
          <w:p w:rsidR="009C31A3" w:rsidRPr="009C31A3" w:rsidRDefault="009C31A3" w:rsidP="009C31A3">
            <w:pPr>
              <w:widowControl w:val="0"/>
              <w:spacing w:line="23" w:lineRule="atLeast"/>
              <w:jc w:val="both"/>
              <w:rPr>
                <w:sz w:val="22"/>
                <w:szCs w:val="22"/>
              </w:rPr>
            </w:pPr>
            <w:r w:rsidRPr="009C31A3">
              <w:rPr>
                <w:sz w:val="22"/>
                <w:szCs w:val="22"/>
              </w:rPr>
              <w:t>10 час. 20  мин. (время московское) «27» августа 2018 года.</w:t>
            </w:r>
          </w:p>
        </w:tc>
      </w:tr>
      <w:tr w:rsidR="009C31A3" w:rsidRPr="009C31A3" w:rsidTr="00D84FBD">
        <w:trPr>
          <w:trHeight w:val="346"/>
        </w:trPr>
        <w:tc>
          <w:tcPr>
            <w:tcW w:w="426" w:type="dxa"/>
          </w:tcPr>
          <w:p w:rsidR="009C31A3" w:rsidRPr="009C31A3" w:rsidRDefault="009C31A3" w:rsidP="009C31A3">
            <w:pPr>
              <w:widowControl w:val="0"/>
              <w:numPr>
                <w:ilvl w:val="0"/>
                <w:numId w:val="22"/>
              </w:numPr>
              <w:tabs>
                <w:tab w:val="left" w:pos="360"/>
                <w:tab w:val="left" w:pos="786"/>
              </w:tabs>
              <w:spacing w:line="23" w:lineRule="atLeast"/>
              <w:ind w:left="57" w:firstLine="0"/>
              <w:rPr>
                <w:sz w:val="22"/>
                <w:szCs w:val="22"/>
              </w:rPr>
            </w:pPr>
          </w:p>
        </w:tc>
        <w:tc>
          <w:tcPr>
            <w:tcW w:w="2551" w:type="dxa"/>
          </w:tcPr>
          <w:p w:rsidR="009C31A3" w:rsidRPr="009C31A3" w:rsidRDefault="009C31A3" w:rsidP="009C31A3">
            <w:pPr>
              <w:tabs>
                <w:tab w:val="left" w:pos="993"/>
              </w:tabs>
              <w:spacing w:line="23" w:lineRule="atLeast"/>
              <w:jc w:val="both"/>
              <w:rPr>
                <w:sz w:val="22"/>
                <w:szCs w:val="22"/>
              </w:rPr>
            </w:pPr>
            <w:r w:rsidRPr="009C31A3">
              <w:rPr>
                <w:sz w:val="22"/>
                <w:szCs w:val="22"/>
              </w:rPr>
              <w:t>Дата рассмотрения заявок</w:t>
            </w:r>
          </w:p>
        </w:tc>
        <w:tc>
          <w:tcPr>
            <w:tcW w:w="6946" w:type="dxa"/>
          </w:tcPr>
          <w:p w:rsidR="009C31A3" w:rsidRPr="009C31A3" w:rsidRDefault="009C31A3" w:rsidP="009C31A3">
            <w:pPr>
              <w:widowControl w:val="0"/>
              <w:spacing w:line="23" w:lineRule="atLeast"/>
              <w:jc w:val="both"/>
              <w:rPr>
                <w:sz w:val="22"/>
                <w:szCs w:val="22"/>
              </w:rPr>
            </w:pPr>
            <w:r w:rsidRPr="009C31A3">
              <w:rPr>
                <w:sz w:val="22"/>
                <w:szCs w:val="22"/>
              </w:rPr>
              <w:t>11 час. 00  мин. (время московское) «28» августа 2018 года.</w:t>
            </w:r>
          </w:p>
        </w:tc>
      </w:tr>
      <w:tr w:rsidR="009C31A3" w:rsidRPr="009C31A3" w:rsidTr="00D84FBD">
        <w:trPr>
          <w:trHeight w:val="279"/>
        </w:trPr>
        <w:tc>
          <w:tcPr>
            <w:tcW w:w="426" w:type="dxa"/>
          </w:tcPr>
          <w:p w:rsidR="009C31A3" w:rsidRPr="009C31A3" w:rsidRDefault="009C31A3" w:rsidP="009C31A3">
            <w:pPr>
              <w:widowControl w:val="0"/>
              <w:numPr>
                <w:ilvl w:val="0"/>
                <w:numId w:val="22"/>
              </w:numPr>
              <w:tabs>
                <w:tab w:val="left" w:pos="360"/>
                <w:tab w:val="left" w:pos="786"/>
              </w:tabs>
              <w:spacing w:line="23" w:lineRule="atLeast"/>
              <w:ind w:left="57" w:firstLine="0"/>
              <w:rPr>
                <w:sz w:val="22"/>
                <w:szCs w:val="22"/>
              </w:rPr>
            </w:pPr>
          </w:p>
        </w:tc>
        <w:tc>
          <w:tcPr>
            <w:tcW w:w="2551" w:type="dxa"/>
          </w:tcPr>
          <w:p w:rsidR="009C31A3" w:rsidRPr="009C31A3" w:rsidRDefault="009C31A3" w:rsidP="009C31A3">
            <w:pPr>
              <w:tabs>
                <w:tab w:val="left" w:pos="993"/>
              </w:tabs>
              <w:spacing w:line="23" w:lineRule="atLeast"/>
              <w:jc w:val="both"/>
              <w:rPr>
                <w:sz w:val="22"/>
                <w:szCs w:val="22"/>
              </w:rPr>
            </w:pPr>
            <w:r w:rsidRPr="009C31A3">
              <w:rPr>
                <w:sz w:val="22"/>
                <w:szCs w:val="22"/>
              </w:rPr>
              <w:t>Дата подведения итогов</w:t>
            </w:r>
          </w:p>
        </w:tc>
        <w:tc>
          <w:tcPr>
            <w:tcW w:w="6946" w:type="dxa"/>
          </w:tcPr>
          <w:p w:rsidR="009C31A3" w:rsidRPr="009C31A3" w:rsidRDefault="009C31A3" w:rsidP="009C31A3">
            <w:pPr>
              <w:widowControl w:val="0"/>
              <w:spacing w:line="23" w:lineRule="atLeast"/>
              <w:jc w:val="both"/>
              <w:rPr>
                <w:sz w:val="22"/>
                <w:szCs w:val="22"/>
              </w:rPr>
            </w:pPr>
            <w:r w:rsidRPr="009C31A3">
              <w:rPr>
                <w:sz w:val="22"/>
                <w:szCs w:val="22"/>
              </w:rPr>
              <w:t>не позднее 12 час. 00  мин. (время московское) «14» сентября 2018 года.</w:t>
            </w:r>
          </w:p>
        </w:tc>
      </w:tr>
      <w:tr w:rsidR="00D84FBD" w:rsidRPr="009C31A3" w:rsidTr="00D84FBD">
        <w:trPr>
          <w:trHeight w:val="194"/>
        </w:trPr>
        <w:tc>
          <w:tcPr>
            <w:tcW w:w="426" w:type="dxa"/>
          </w:tcPr>
          <w:p w:rsidR="00D84FBD" w:rsidRPr="009C31A3" w:rsidRDefault="00D84FBD" w:rsidP="00D84FBD">
            <w:pPr>
              <w:widowControl w:val="0"/>
              <w:numPr>
                <w:ilvl w:val="0"/>
                <w:numId w:val="22"/>
              </w:numPr>
              <w:tabs>
                <w:tab w:val="left" w:pos="360"/>
                <w:tab w:val="left" w:pos="786"/>
              </w:tabs>
              <w:spacing w:line="23" w:lineRule="atLeast"/>
              <w:ind w:left="57" w:firstLine="0"/>
              <w:rPr>
                <w:sz w:val="22"/>
                <w:szCs w:val="22"/>
              </w:rPr>
            </w:pPr>
          </w:p>
        </w:tc>
        <w:tc>
          <w:tcPr>
            <w:tcW w:w="2551" w:type="dxa"/>
          </w:tcPr>
          <w:p w:rsidR="00D84FBD" w:rsidRPr="009C31A3" w:rsidRDefault="00D84FBD" w:rsidP="00D84FBD">
            <w:pPr>
              <w:widowControl w:val="0"/>
              <w:spacing w:line="23" w:lineRule="atLeast"/>
              <w:jc w:val="both"/>
              <w:rPr>
                <w:sz w:val="22"/>
                <w:szCs w:val="22"/>
              </w:rPr>
            </w:pPr>
            <w:r w:rsidRPr="009C31A3">
              <w:rPr>
                <w:sz w:val="22"/>
                <w:szCs w:val="22"/>
              </w:rPr>
              <w:t>Переторжка</w:t>
            </w:r>
          </w:p>
        </w:tc>
        <w:tc>
          <w:tcPr>
            <w:tcW w:w="6946" w:type="dxa"/>
          </w:tcPr>
          <w:p w:rsidR="00D84FBD" w:rsidRPr="009C31A3" w:rsidRDefault="00D84FBD" w:rsidP="00D84FBD">
            <w:pPr>
              <w:widowControl w:val="0"/>
              <w:spacing w:line="23" w:lineRule="atLeast"/>
              <w:jc w:val="both"/>
              <w:rPr>
                <w:spacing w:val="-6"/>
                <w:sz w:val="22"/>
                <w:szCs w:val="22"/>
              </w:rPr>
            </w:pPr>
            <w:r w:rsidRPr="009C31A3">
              <w:rPr>
                <w:spacing w:val="-6"/>
                <w:sz w:val="22"/>
                <w:szCs w:val="22"/>
              </w:rPr>
              <w:t xml:space="preserve">Процедура переторжки может быть объявлена после проведения отборочной стадии. </w:t>
            </w:r>
          </w:p>
        </w:tc>
      </w:tr>
      <w:tr w:rsidR="00D84FBD" w:rsidRPr="009C31A3" w:rsidTr="00D84FBD">
        <w:trPr>
          <w:trHeight w:val="194"/>
        </w:trPr>
        <w:tc>
          <w:tcPr>
            <w:tcW w:w="426" w:type="dxa"/>
          </w:tcPr>
          <w:p w:rsidR="00D84FBD" w:rsidRPr="009C31A3" w:rsidRDefault="00D84FBD" w:rsidP="00D84FBD">
            <w:pPr>
              <w:widowControl w:val="0"/>
              <w:numPr>
                <w:ilvl w:val="0"/>
                <w:numId w:val="22"/>
              </w:numPr>
              <w:tabs>
                <w:tab w:val="left" w:pos="360"/>
                <w:tab w:val="left" w:pos="786"/>
              </w:tabs>
              <w:spacing w:line="23" w:lineRule="atLeast"/>
              <w:ind w:left="57" w:firstLine="0"/>
              <w:rPr>
                <w:sz w:val="22"/>
                <w:szCs w:val="22"/>
              </w:rPr>
            </w:pPr>
          </w:p>
        </w:tc>
        <w:tc>
          <w:tcPr>
            <w:tcW w:w="2551" w:type="dxa"/>
          </w:tcPr>
          <w:p w:rsidR="00D84FBD" w:rsidRPr="009C31A3" w:rsidRDefault="00D84FBD" w:rsidP="00D84FBD">
            <w:pPr>
              <w:widowControl w:val="0"/>
              <w:spacing w:line="23" w:lineRule="atLeast"/>
              <w:jc w:val="both"/>
              <w:rPr>
                <w:sz w:val="22"/>
                <w:szCs w:val="22"/>
              </w:rPr>
            </w:pPr>
            <w:r w:rsidRPr="009C31A3">
              <w:rPr>
                <w:sz w:val="22"/>
                <w:szCs w:val="22"/>
              </w:rPr>
              <w:t>Срок место порядок предоставления документации о закупке.</w:t>
            </w:r>
          </w:p>
        </w:tc>
        <w:tc>
          <w:tcPr>
            <w:tcW w:w="6946" w:type="dxa"/>
          </w:tcPr>
          <w:p w:rsidR="00D84FBD" w:rsidRPr="009C31A3" w:rsidRDefault="00D84FBD" w:rsidP="00D84FBD">
            <w:pPr>
              <w:widowControl w:val="0"/>
              <w:spacing w:line="23" w:lineRule="atLeast"/>
              <w:jc w:val="both"/>
              <w:rPr>
                <w:sz w:val="22"/>
                <w:szCs w:val="22"/>
              </w:rPr>
            </w:pPr>
            <w:r w:rsidRPr="009C31A3">
              <w:rPr>
                <w:sz w:val="22"/>
                <w:szCs w:val="22"/>
              </w:rPr>
              <w:t xml:space="preserve">Документация и извещение в форме электронного документа, размещена на сайте Заказчика </w:t>
            </w:r>
            <w:hyperlink r:id="rId18" w:history="1">
              <w:r w:rsidRPr="009C31A3">
                <w:rPr>
                  <w:sz w:val="22"/>
                  <w:szCs w:val="22"/>
                </w:rPr>
                <w:t>www.voel.ru</w:t>
              </w:r>
            </w:hyperlink>
            <w:r w:rsidRPr="009C31A3">
              <w:rPr>
                <w:sz w:val="22"/>
                <w:szCs w:val="22"/>
              </w:rPr>
              <w:t xml:space="preserve">, в единой информационной системе </w:t>
            </w:r>
            <w:hyperlink r:id="rId19" w:history="1">
              <w:r w:rsidRPr="009C31A3">
                <w:rPr>
                  <w:sz w:val="22"/>
                  <w:szCs w:val="22"/>
                </w:rPr>
                <w:t>www.zakupki.gov.ru</w:t>
              </w:r>
            </w:hyperlink>
            <w:r w:rsidRPr="009C31A3">
              <w:rPr>
                <w:sz w:val="22"/>
                <w:szCs w:val="22"/>
              </w:rPr>
              <w:t xml:space="preserve"> и доступна для ознакомления бесплатно.</w:t>
            </w:r>
          </w:p>
          <w:p w:rsidR="00D84FBD" w:rsidRPr="009C31A3" w:rsidRDefault="00D84FBD" w:rsidP="00D84FBD">
            <w:pPr>
              <w:widowControl w:val="0"/>
              <w:spacing w:line="23" w:lineRule="atLeast"/>
              <w:jc w:val="both"/>
              <w:rPr>
                <w:sz w:val="22"/>
                <w:szCs w:val="22"/>
              </w:rPr>
            </w:pPr>
            <w:r w:rsidRPr="009C31A3">
              <w:rPr>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D84FBD" w:rsidRPr="009C31A3" w:rsidTr="00D84FBD">
        <w:trPr>
          <w:trHeight w:val="194"/>
        </w:trPr>
        <w:tc>
          <w:tcPr>
            <w:tcW w:w="426" w:type="dxa"/>
          </w:tcPr>
          <w:p w:rsidR="00D84FBD" w:rsidRPr="009C31A3" w:rsidRDefault="00D84FBD" w:rsidP="00D84FBD">
            <w:pPr>
              <w:widowControl w:val="0"/>
              <w:numPr>
                <w:ilvl w:val="0"/>
                <w:numId w:val="22"/>
              </w:numPr>
              <w:tabs>
                <w:tab w:val="left" w:pos="360"/>
                <w:tab w:val="left" w:pos="786"/>
              </w:tabs>
              <w:spacing w:line="23" w:lineRule="atLeast"/>
              <w:ind w:left="57" w:firstLine="0"/>
              <w:rPr>
                <w:sz w:val="22"/>
                <w:szCs w:val="22"/>
              </w:rPr>
            </w:pPr>
          </w:p>
        </w:tc>
        <w:tc>
          <w:tcPr>
            <w:tcW w:w="2551" w:type="dxa"/>
          </w:tcPr>
          <w:p w:rsidR="00D84FBD" w:rsidRPr="009C31A3" w:rsidRDefault="00D84FBD" w:rsidP="00D84FBD">
            <w:pPr>
              <w:widowControl w:val="0"/>
              <w:spacing w:line="23" w:lineRule="atLeast"/>
              <w:jc w:val="both"/>
              <w:rPr>
                <w:sz w:val="22"/>
                <w:szCs w:val="22"/>
              </w:rPr>
            </w:pPr>
            <w:r w:rsidRPr="009C31A3">
              <w:rPr>
                <w:sz w:val="22"/>
                <w:szCs w:val="22"/>
              </w:rPr>
              <w:t>Особенности участия в закупке субъектов малого и среднего предпринимательства</w:t>
            </w:r>
          </w:p>
        </w:tc>
        <w:tc>
          <w:tcPr>
            <w:tcW w:w="6946" w:type="dxa"/>
          </w:tcPr>
          <w:p w:rsidR="00D84FBD" w:rsidRPr="009C31A3" w:rsidRDefault="005B4084" w:rsidP="00D84FBD">
            <w:pPr>
              <w:widowControl w:val="0"/>
              <w:spacing w:line="23" w:lineRule="atLeast"/>
              <w:jc w:val="both"/>
              <w:rPr>
                <w:sz w:val="22"/>
                <w:szCs w:val="22"/>
              </w:rPr>
            </w:pPr>
            <w:r w:rsidRPr="009C31A3">
              <w:rPr>
                <w:sz w:val="22"/>
              </w:rPr>
              <w:t>Участниками настоящей закупки могут быть только субъекты малого или среднего предпринимательства.</w:t>
            </w:r>
          </w:p>
        </w:tc>
      </w:tr>
      <w:tr w:rsidR="00D84FBD" w:rsidRPr="009C31A3" w:rsidTr="00D84FBD">
        <w:trPr>
          <w:trHeight w:val="194"/>
        </w:trPr>
        <w:tc>
          <w:tcPr>
            <w:tcW w:w="426" w:type="dxa"/>
          </w:tcPr>
          <w:p w:rsidR="00D84FBD" w:rsidRPr="009C31A3" w:rsidRDefault="00D84FBD" w:rsidP="00D84FBD">
            <w:pPr>
              <w:widowControl w:val="0"/>
              <w:numPr>
                <w:ilvl w:val="0"/>
                <w:numId w:val="22"/>
              </w:numPr>
              <w:tabs>
                <w:tab w:val="left" w:pos="360"/>
                <w:tab w:val="left" w:pos="786"/>
              </w:tabs>
              <w:spacing w:line="23" w:lineRule="atLeast"/>
              <w:ind w:left="57" w:firstLine="0"/>
              <w:rPr>
                <w:sz w:val="22"/>
                <w:szCs w:val="22"/>
              </w:rPr>
            </w:pPr>
          </w:p>
        </w:tc>
        <w:tc>
          <w:tcPr>
            <w:tcW w:w="2551" w:type="dxa"/>
          </w:tcPr>
          <w:p w:rsidR="00D84FBD" w:rsidRPr="009C31A3" w:rsidRDefault="00D84FBD" w:rsidP="00D84FBD">
            <w:pPr>
              <w:widowControl w:val="0"/>
              <w:spacing w:line="23" w:lineRule="atLeast"/>
              <w:jc w:val="both"/>
              <w:rPr>
                <w:sz w:val="22"/>
                <w:szCs w:val="22"/>
              </w:rPr>
            </w:pPr>
            <w:r w:rsidRPr="009C31A3">
              <w:rPr>
                <w:sz w:val="22"/>
                <w:szCs w:val="22"/>
              </w:rPr>
              <w:t>Прочая информация</w:t>
            </w:r>
          </w:p>
        </w:tc>
        <w:tc>
          <w:tcPr>
            <w:tcW w:w="6946" w:type="dxa"/>
          </w:tcPr>
          <w:p w:rsidR="00D84FBD" w:rsidRPr="009C31A3" w:rsidRDefault="00D84FBD" w:rsidP="00D84FBD">
            <w:pPr>
              <w:widowControl w:val="0"/>
              <w:spacing w:line="23" w:lineRule="atLeast"/>
              <w:jc w:val="both"/>
              <w:rPr>
                <w:spacing w:val="-6"/>
                <w:sz w:val="22"/>
                <w:szCs w:val="22"/>
              </w:rPr>
            </w:pPr>
            <w:r w:rsidRPr="009C31A3">
              <w:rPr>
                <w:sz w:val="22"/>
                <w:szCs w:val="22"/>
              </w:rPr>
              <w:t xml:space="preserve">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w:t>
            </w:r>
            <w:r w:rsidRPr="009C31A3">
              <w:rPr>
                <w:sz w:val="22"/>
                <w:szCs w:val="22"/>
              </w:rPr>
              <w:lastRenderedPageBreak/>
              <w:t>полученных Заявок по любой причине или прекратить процедуру Запроса предложений в любой момент, не неся при этом никакой ответственности перед Участниками.</w:t>
            </w:r>
          </w:p>
        </w:tc>
      </w:tr>
    </w:tbl>
    <w:p w:rsidR="00D84FBD" w:rsidRPr="009C31A3" w:rsidRDefault="00D84FBD" w:rsidP="00D84FBD">
      <w:pPr>
        <w:widowControl w:val="0"/>
        <w:rPr>
          <w:sz w:val="22"/>
          <w:szCs w:val="22"/>
        </w:rPr>
      </w:pPr>
    </w:p>
    <w:p w:rsidR="00D84FBD" w:rsidRPr="009C31A3" w:rsidRDefault="00D84FBD" w:rsidP="00D84FBD"/>
    <w:p w:rsidR="00D84FBD" w:rsidRPr="009C31A3" w:rsidRDefault="00D84FBD" w:rsidP="00D84FBD">
      <w:pPr>
        <w:pStyle w:val="1"/>
        <w:keepNext w:val="0"/>
        <w:widowControl w:val="0"/>
        <w:tabs>
          <w:tab w:val="clear" w:pos="927"/>
          <w:tab w:val="left" w:pos="1212"/>
          <w:tab w:val="left" w:pos="1495"/>
        </w:tabs>
        <w:ind w:left="0" w:firstLine="0"/>
        <w:jc w:val="center"/>
        <w:rPr>
          <w:sz w:val="22"/>
          <w:szCs w:val="22"/>
        </w:rPr>
      </w:pPr>
      <w:r w:rsidRPr="009C31A3">
        <w:rPr>
          <w:sz w:val="22"/>
          <w:szCs w:val="22"/>
        </w:rPr>
        <w:br w:type="page"/>
      </w:r>
      <w:r w:rsidRPr="009C31A3">
        <w:rPr>
          <w:sz w:val="22"/>
          <w:szCs w:val="22"/>
        </w:rPr>
        <w:lastRenderedPageBreak/>
        <w:t xml:space="preserve">8. ОБРАЗЦЫ ФОРМ ОСНОВНЫХ ДОКУМЕНТОВ, </w:t>
      </w:r>
    </w:p>
    <w:p w:rsidR="00D84FBD" w:rsidRPr="009C31A3" w:rsidRDefault="00D84FBD" w:rsidP="00D84FBD">
      <w:pPr>
        <w:pStyle w:val="1"/>
        <w:keepNext w:val="0"/>
        <w:widowControl w:val="0"/>
        <w:tabs>
          <w:tab w:val="clear" w:pos="927"/>
          <w:tab w:val="left" w:pos="1212"/>
          <w:tab w:val="left" w:pos="1495"/>
        </w:tabs>
        <w:ind w:left="0" w:firstLine="0"/>
        <w:jc w:val="center"/>
        <w:rPr>
          <w:sz w:val="22"/>
          <w:szCs w:val="22"/>
        </w:rPr>
      </w:pPr>
      <w:r w:rsidRPr="009C31A3">
        <w:rPr>
          <w:sz w:val="22"/>
          <w:szCs w:val="22"/>
        </w:rPr>
        <w:t xml:space="preserve">ВКЛЮЧАЕМЫХ В СОСТАВ </w:t>
      </w:r>
      <w:bookmarkEnd w:id="42"/>
      <w:bookmarkEnd w:id="43"/>
      <w:r w:rsidRPr="009C31A3">
        <w:rPr>
          <w:sz w:val="22"/>
          <w:szCs w:val="22"/>
        </w:rPr>
        <w:t>ЗАЯВКИ</w:t>
      </w:r>
    </w:p>
    <w:p w:rsidR="00D84FBD" w:rsidRPr="009C31A3" w:rsidRDefault="00D84FBD" w:rsidP="00D84FBD">
      <w:pPr>
        <w:pStyle w:val="Times12"/>
        <w:widowControl w:val="0"/>
        <w:ind w:firstLine="0"/>
        <w:jc w:val="right"/>
        <w:rPr>
          <w:bCs w:val="0"/>
          <w:sz w:val="22"/>
        </w:rPr>
      </w:pPr>
      <w:bookmarkStart w:id="46" w:name="форма1"/>
      <w:bookmarkStart w:id="47" w:name="_Toc98251753"/>
      <w:bookmarkStart w:id="48" w:name="форма15"/>
      <w:bookmarkEnd w:id="44"/>
      <w:r w:rsidRPr="009C31A3">
        <w:rPr>
          <w:bCs w:val="0"/>
          <w:sz w:val="22"/>
        </w:rPr>
        <w:t>Форма 1.</w:t>
      </w:r>
      <w:bookmarkEnd w:id="46"/>
    </w:p>
    <w:bookmarkEnd w:id="47"/>
    <w:p w:rsidR="00D84FBD" w:rsidRPr="009C31A3" w:rsidRDefault="00D84FBD" w:rsidP="00D84FBD">
      <w:pPr>
        <w:widowControl w:val="0"/>
        <w:tabs>
          <w:tab w:val="left" w:pos="7938"/>
        </w:tabs>
        <w:rPr>
          <w:b/>
          <w:i/>
          <w:sz w:val="22"/>
          <w:szCs w:val="22"/>
        </w:rPr>
      </w:pPr>
      <w:r w:rsidRPr="009C31A3">
        <w:rPr>
          <w:b/>
          <w:i/>
          <w:sz w:val="22"/>
          <w:szCs w:val="22"/>
        </w:rPr>
        <w:t>Фирменный бланк участника процедуры закупки</w:t>
      </w:r>
    </w:p>
    <w:p w:rsidR="00D84FBD" w:rsidRPr="009C31A3" w:rsidRDefault="00D84FBD" w:rsidP="00D84FBD">
      <w:pPr>
        <w:pStyle w:val="Times12"/>
        <w:widowControl w:val="0"/>
        <w:ind w:firstLine="0"/>
        <w:jc w:val="left"/>
        <w:rPr>
          <w:sz w:val="22"/>
        </w:rPr>
      </w:pPr>
      <w:r w:rsidRPr="009C31A3">
        <w:rPr>
          <w:sz w:val="22"/>
        </w:rPr>
        <w:t>«___» __________ 20___ года №______</w:t>
      </w:r>
    </w:p>
    <w:p w:rsidR="00D84FBD" w:rsidRPr="009C31A3" w:rsidRDefault="00D84FBD" w:rsidP="00D84FBD">
      <w:pPr>
        <w:pStyle w:val="2"/>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49" w:name="_Письмо_о_подаче"/>
      <w:bookmarkStart w:id="50" w:name="_Заявка_о_подаче"/>
      <w:bookmarkStart w:id="51" w:name="_Toc255987071"/>
      <w:bookmarkStart w:id="52" w:name="_Toc263441572"/>
      <w:bookmarkStart w:id="53" w:name="_Toc269472558"/>
      <w:bookmarkEnd w:id="49"/>
      <w:bookmarkEnd w:id="50"/>
    </w:p>
    <w:p w:rsidR="00D84FBD" w:rsidRPr="009C31A3" w:rsidRDefault="00D84FBD" w:rsidP="00D84FBD">
      <w:pPr>
        <w:pStyle w:val="2"/>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54" w:name="_Toc295134175"/>
      <w:bookmarkStart w:id="55" w:name="_Toc315422452"/>
      <w:r w:rsidRPr="009C31A3">
        <w:rPr>
          <w:rFonts w:ascii="Times New Roman" w:hAnsi="Times New Roman"/>
          <w:b w:val="0"/>
          <w:bCs w:val="0"/>
          <w:i w:val="0"/>
          <w:sz w:val="22"/>
          <w:szCs w:val="22"/>
        </w:rPr>
        <w:t>ЗАЯВКА НА УЧАСТИЕ В ЗАПРОСЕ ПРЕДЛОЖЕНИЙ (лот № ____)</w:t>
      </w:r>
      <w:bookmarkEnd w:id="51"/>
      <w:bookmarkEnd w:id="52"/>
      <w:bookmarkEnd w:id="53"/>
      <w:bookmarkEnd w:id="54"/>
      <w:bookmarkEnd w:id="55"/>
      <w:r w:rsidRPr="009C31A3">
        <w:rPr>
          <w:rFonts w:ascii="Times New Roman" w:hAnsi="Times New Roman"/>
          <w:b w:val="0"/>
          <w:bCs w:val="0"/>
          <w:i w:val="0"/>
          <w:sz w:val="22"/>
          <w:szCs w:val="22"/>
        </w:rPr>
        <w:t xml:space="preserve"> </w:t>
      </w:r>
    </w:p>
    <w:p w:rsidR="00D84FBD" w:rsidRPr="009C31A3" w:rsidRDefault="00D84FBD" w:rsidP="00D84FBD">
      <w:pPr>
        <w:widowControl w:val="0"/>
        <w:autoSpaceDE w:val="0"/>
        <w:autoSpaceDN w:val="0"/>
        <w:adjustRightInd w:val="0"/>
        <w:ind w:firstLine="708"/>
        <w:jc w:val="both"/>
        <w:rPr>
          <w:sz w:val="22"/>
          <w:szCs w:val="22"/>
        </w:rPr>
      </w:pPr>
      <w:r w:rsidRPr="009C31A3">
        <w:rPr>
          <w:sz w:val="22"/>
          <w:szCs w:val="22"/>
        </w:rPr>
        <w:t>Изучив извещение и документацию о проведении ______________________ № _________ ,</w:t>
      </w:r>
    </w:p>
    <w:p w:rsidR="00D84FBD" w:rsidRPr="009C31A3" w:rsidRDefault="00D84FBD" w:rsidP="00D84FBD">
      <w:pPr>
        <w:pStyle w:val="a8"/>
        <w:widowControl w:val="0"/>
        <w:spacing w:before="0" w:beforeAutospacing="0" w:after="0" w:afterAutospacing="0"/>
        <w:ind w:left="4956" w:firstLine="708"/>
        <w:rPr>
          <w:b/>
          <w:i/>
          <w:sz w:val="22"/>
          <w:szCs w:val="22"/>
          <w:vertAlign w:val="superscript"/>
        </w:rPr>
      </w:pPr>
      <w:r w:rsidRPr="009C31A3">
        <w:rPr>
          <w:b/>
          <w:i/>
          <w:sz w:val="22"/>
          <w:szCs w:val="22"/>
          <w:vertAlign w:val="superscript"/>
        </w:rPr>
        <w:t xml:space="preserve">(наименование и № процедуры закупки) </w:t>
      </w:r>
    </w:p>
    <w:p w:rsidR="00D84FBD" w:rsidRPr="009C31A3" w:rsidRDefault="00D84FBD" w:rsidP="00D84FBD">
      <w:pPr>
        <w:widowControl w:val="0"/>
        <w:autoSpaceDE w:val="0"/>
        <w:autoSpaceDN w:val="0"/>
        <w:adjustRightInd w:val="0"/>
        <w:jc w:val="both"/>
        <w:rPr>
          <w:sz w:val="22"/>
        </w:rPr>
      </w:pPr>
      <w:r w:rsidRPr="009C31A3">
        <w:rPr>
          <w:sz w:val="22"/>
          <w:szCs w:val="22"/>
        </w:rPr>
        <w:t xml:space="preserve">размещенные на сайте ________________ и принимая установленные в них требования и условия, </w:t>
      </w:r>
      <w:r w:rsidRPr="009C31A3">
        <w:rPr>
          <w:sz w:val="22"/>
        </w:rPr>
        <w:t xml:space="preserve">_______________________________________________________________, </w:t>
      </w:r>
    </w:p>
    <w:p w:rsidR="00D84FBD" w:rsidRPr="009C31A3" w:rsidRDefault="00D84FBD" w:rsidP="00D84FBD">
      <w:pPr>
        <w:pStyle w:val="Times12"/>
        <w:widowControl w:val="0"/>
        <w:rPr>
          <w:b/>
          <w:i/>
          <w:sz w:val="22"/>
          <w:vertAlign w:val="superscript"/>
        </w:rPr>
      </w:pPr>
      <w:r w:rsidRPr="009C31A3">
        <w:rPr>
          <w:b/>
          <w:i/>
          <w:sz w:val="22"/>
          <w:vertAlign w:val="superscript"/>
        </w:rPr>
        <w:t>(полное наименование участника процедуры закупки с указанием организационно-правовой формы)</w:t>
      </w:r>
    </w:p>
    <w:p w:rsidR="00D84FBD" w:rsidRPr="009C31A3" w:rsidRDefault="00D84FBD" w:rsidP="00D84FBD">
      <w:pPr>
        <w:pStyle w:val="Times12"/>
        <w:widowControl w:val="0"/>
        <w:ind w:firstLine="0"/>
        <w:rPr>
          <w:sz w:val="22"/>
        </w:rPr>
      </w:pPr>
      <w:r w:rsidRPr="009C31A3">
        <w:rPr>
          <w:sz w:val="22"/>
        </w:rPr>
        <w:t>зарегистрированное по адресу ________________________________________________,</w:t>
      </w:r>
    </w:p>
    <w:p w:rsidR="00D84FBD" w:rsidRPr="009C31A3" w:rsidRDefault="00D84FBD" w:rsidP="00D84FBD">
      <w:pPr>
        <w:pStyle w:val="Times12"/>
        <w:widowControl w:val="0"/>
        <w:ind w:left="2832" w:firstLine="708"/>
        <w:jc w:val="left"/>
        <w:rPr>
          <w:b/>
          <w:i/>
          <w:sz w:val="22"/>
          <w:vertAlign w:val="superscript"/>
        </w:rPr>
      </w:pPr>
      <w:r w:rsidRPr="009C31A3">
        <w:rPr>
          <w:i/>
          <w:sz w:val="22"/>
          <w:vertAlign w:val="superscript"/>
        </w:rPr>
        <w:t>(</w:t>
      </w:r>
      <w:r w:rsidRPr="009C31A3">
        <w:rPr>
          <w:b/>
          <w:i/>
          <w:sz w:val="22"/>
          <w:vertAlign w:val="superscript"/>
        </w:rPr>
        <w:t>юридический адрес участника процедуры закупки)</w:t>
      </w:r>
    </w:p>
    <w:p w:rsidR="00D84FBD" w:rsidRPr="009C31A3" w:rsidRDefault="00D84FBD" w:rsidP="00D84FBD">
      <w:pPr>
        <w:pStyle w:val="Times12"/>
        <w:widowControl w:val="0"/>
        <w:ind w:firstLine="0"/>
        <w:rPr>
          <w:sz w:val="22"/>
        </w:rPr>
      </w:pPr>
      <w:r w:rsidRPr="009C31A3">
        <w:rPr>
          <w:sz w:val="22"/>
        </w:rPr>
        <w:t>предлагает заключить договор на: _____________________________________</w:t>
      </w:r>
    </w:p>
    <w:p w:rsidR="00D84FBD" w:rsidRPr="009C31A3" w:rsidRDefault="00D84FBD" w:rsidP="00D84FBD">
      <w:pPr>
        <w:pStyle w:val="af2"/>
        <w:widowControl w:val="0"/>
        <w:spacing w:before="0" w:after="0" w:line="240" w:lineRule="auto"/>
        <w:ind w:firstLine="0"/>
        <w:jc w:val="center"/>
        <w:rPr>
          <w:rFonts w:ascii="Times New Roman" w:hAnsi="Times New Roman"/>
          <w:b/>
          <w:i/>
          <w:sz w:val="22"/>
          <w:szCs w:val="22"/>
          <w:vertAlign w:val="superscript"/>
        </w:rPr>
      </w:pPr>
      <w:r w:rsidRPr="009C31A3">
        <w:rPr>
          <w:rFonts w:ascii="Times New Roman" w:hAnsi="Times New Roman"/>
          <w:i/>
          <w:sz w:val="22"/>
          <w:szCs w:val="22"/>
          <w:vertAlign w:val="superscript"/>
        </w:rPr>
        <w:t>(</w:t>
      </w:r>
      <w:r w:rsidRPr="009C31A3">
        <w:rPr>
          <w:rFonts w:ascii="Times New Roman" w:hAnsi="Times New Roman"/>
          <w:b/>
          <w:i/>
          <w:sz w:val="22"/>
          <w:szCs w:val="22"/>
          <w:vertAlign w:val="superscript"/>
        </w:rPr>
        <w:t>предмет договора)</w:t>
      </w:r>
    </w:p>
    <w:p w:rsidR="00D84FBD" w:rsidRPr="009C31A3" w:rsidRDefault="00D84FBD" w:rsidP="00D84FBD">
      <w:pPr>
        <w:pStyle w:val="Times12"/>
        <w:widowControl w:val="0"/>
        <w:ind w:firstLine="0"/>
        <w:rPr>
          <w:sz w:val="22"/>
        </w:rPr>
      </w:pPr>
      <w:r w:rsidRPr="009C31A3">
        <w:rPr>
          <w:sz w:val="22"/>
        </w:rPr>
        <w:t xml:space="preserve">в соответствии с </w:t>
      </w:r>
      <w:r w:rsidRPr="009C31A3">
        <w:rPr>
          <w:iCs/>
          <w:sz w:val="22"/>
        </w:rPr>
        <w:t>Техническим заданием,</w:t>
      </w:r>
      <w:r w:rsidRPr="009C31A3">
        <w:rPr>
          <w:b/>
          <w:bCs w:val="0"/>
          <w:i/>
          <w:sz w:val="22"/>
        </w:rPr>
        <w:t xml:space="preserve"> </w:t>
      </w:r>
      <w:r w:rsidRPr="009C31A3">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rsidR="00D84FBD" w:rsidRPr="009C31A3" w:rsidRDefault="00D84FBD" w:rsidP="00D84FBD">
      <w:pPr>
        <w:pStyle w:val="Times12"/>
        <w:widowControl w:val="0"/>
        <w:ind w:firstLine="0"/>
        <w:rPr>
          <w:sz w:val="22"/>
        </w:rPr>
      </w:pPr>
      <w:r w:rsidRPr="009C31A3">
        <w:rPr>
          <w:bCs w:val="0"/>
          <w:sz w:val="22"/>
        </w:rPr>
        <w:t xml:space="preserve">Срок </w:t>
      </w:r>
      <w:r w:rsidRPr="009C31A3">
        <w:rPr>
          <w:sz w:val="22"/>
        </w:rPr>
        <w:t>поставки товаров (выполнения работ, оказания услуг)</w:t>
      </w:r>
      <w:r w:rsidRPr="009C31A3">
        <w:rPr>
          <w:iCs/>
          <w:sz w:val="22"/>
        </w:rPr>
        <w:t xml:space="preserve">: </w:t>
      </w:r>
      <w:r w:rsidRPr="009C31A3">
        <w:rPr>
          <w:sz w:val="22"/>
        </w:rPr>
        <w:t>________________________________.</w:t>
      </w:r>
    </w:p>
    <w:p w:rsidR="00D84FBD" w:rsidRPr="009C31A3" w:rsidRDefault="00D84FBD" w:rsidP="00D84FBD">
      <w:pPr>
        <w:pStyle w:val="af2"/>
        <w:widowControl w:val="0"/>
        <w:spacing w:before="0" w:after="0" w:line="240" w:lineRule="auto"/>
        <w:ind w:firstLine="0"/>
        <w:rPr>
          <w:rFonts w:ascii="Times New Roman" w:hAnsi="Times New Roman"/>
          <w:sz w:val="22"/>
          <w:szCs w:val="22"/>
        </w:rPr>
      </w:pPr>
      <w:r w:rsidRPr="009C31A3">
        <w:rPr>
          <w:rFonts w:ascii="Times New Roman" w:hAnsi="Times New Roman"/>
          <w:sz w:val="22"/>
          <w:szCs w:val="22"/>
        </w:rPr>
        <w:t>Настоящая Заявка имеет правовой статус оферты и действует до «___» __________ 20___ года.</w:t>
      </w:r>
      <w:bookmarkStart w:id="56" w:name="_Hlt440565644"/>
      <w:bookmarkEnd w:id="56"/>
    </w:p>
    <w:p w:rsidR="00D84FBD" w:rsidRPr="009C31A3" w:rsidRDefault="00D84FBD" w:rsidP="00D84FBD">
      <w:pPr>
        <w:pStyle w:val="a8"/>
        <w:widowControl w:val="0"/>
        <w:spacing w:before="0" w:beforeAutospacing="0" w:after="0" w:afterAutospacing="0"/>
        <w:rPr>
          <w:sz w:val="22"/>
          <w:szCs w:val="22"/>
        </w:rPr>
      </w:pPr>
      <w:r w:rsidRPr="009C31A3">
        <w:rPr>
          <w:sz w:val="22"/>
          <w:szCs w:val="22"/>
        </w:rPr>
        <w:t xml:space="preserve">Настоящим подтверждаем, что против ____________________________________ </w:t>
      </w:r>
    </w:p>
    <w:p w:rsidR="00D84FBD" w:rsidRPr="009C31A3" w:rsidRDefault="00D84FBD" w:rsidP="00D84FBD">
      <w:pPr>
        <w:pStyle w:val="a8"/>
        <w:widowControl w:val="0"/>
        <w:spacing w:before="0" w:beforeAutospacing="0" w:after="0" w:afterAutospacing="0"/>
        <w:ind w:left="3540" w:firstLine="708"/>
        <w:rPr>
          <w:b/>
          <w:i/>
          <w:sz w:val="22"/>
          <w:szCs w:val="22"/>
          <w:vertAlign w:val="superscript"/>
        </w:rPr>
      </w:pPr>
      <w:r w:rsidRPr="009C31A3">
        <w:rPr>
          <w:b/>
          <w:i/>
          <w:sz w:val="22"/>
          <w:szCs w:val="22"/>
          <w:vertAlign w:val="superscript"/>
        </w:rPr>
        <w:t xml:space="preserve">(наименование участника процедуры закупки) </w:t>
      </w:r>
    </w:p>
    <w:p w:rsidR="00D84FBD" w:rsidRPr="009C31A3" w:rsidRDefault="00D84FBD" w:rsidP="00D84FBD">
      <w:pPr>
        <w:pStyle w:val="a8"/>
        <w:widowControl w:val="0"/>
        <w:spacing w:before="0" w:beforeAutospacing="0" w:after="0" w:afterAutospacing="0"/>
        <w:jc w:val="both"/>
        <w:rPr>
          <w:sz w:val="22"/>
          <w:szCs w:val="22"/>
        </w:rPr>
      </w:pPr>
      <w:r w:rsidRPr="009C31A3">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9C31A3">
        <w:rPr>
          <w:i/>
          <w:sz w:val="22"/>
          <w:szCs w:val="22"/>
        </w:rPr>
        <w:t>____________________</w:t>
      </w:r>
      <w:r w:rsidRPr="009C31A3">
        <w:rPr>
          <w:sz w:val="22"/>
          <w:szCs w:val="22"/>
        </w:rPr>
        <w:t xml:space="preserve"> не приостановлена,</w:t>
      </w:r>
    </w:p>
    <w:p w:rsidR="00D84FBD" w:rsidRPr="009C31A3" w:rsidRDefault="00D84FBD" w:rsidP="00D84FBD">
      <w:pPr>
        <w:pStyle w:val="a8"/>
        <w:widowControl w:val="0"/>
        <w:spacing w:before="0" w:beforeAutospacing="0" w:after="0" w:afterAutospacing="0"/>
        <w:rPr>
          <w:sz w:val="22"/>
          <w:szCs w:val="22"/>
          <w:vertAlign w:val="superscript"/>
        </w:rPr>
      </w:pPr>
      <w:r w:rsidRPr="009C31A3">
        <w:rPr>
          <w:b/>
          <w:i/>
          <w:sz w:val="22"/>
          <w:szCs w:val="22"/>
          <w:vertAlign w:val="superscript"/>
        </w:rPr>
        <w:t>(наименование участника процедуры закупки)</w:t>
      </w:r>
      <w:r w:rsidRPr="009C31A3">
        <w:rPr>
          <w:sz w:val="22"/>
          <w:szCs w:val="22"/>
        </w:rPr>
        <w:t xml:space="preserve"> </w:t>
      </w:r>
      <w:r w:rsidRPr="009C31A3">
        <w:rPr>
          <w:sz w:val="22"/>
          <w:szCs w:val="22"/>
        </w:rPr>
        <w:tab/>
      </w:r>
      <w:r w:rsidRPr="009C31A3">
        <w:rPr>
          <w:sz w:val="22"/>
          <w:szCs w:val="22"/>
        </w:rPr>
        <w:tab/>
      </w:r>
      <w:r w:rsidRPr="009C31A3">
        <w:rPr>
          <w:sz w:val="22"/>
          <w:szCs w:val="22"/>
        </w:rPr>
        <w:tab/>
      </w:r>
      <w:r w:rsidRPr="009C31A3">
        <w:rPr>
          <w:b/>
          <w:i/>
          <w:sz w:val="22"/>
          <w:szCs w:val="22"/>
          <w:vertAlign w:val="superscript"/>
        </w:rPr>
        <w:t>(наименование участника процедуры закупки)</w:t>
      </w:r>
    </w:p>
    <w:p w:rsidR="00D84FBD" w:rsidRPr="009C31A3" w:rsidRDefault="00D84FBD" w:rsidP="00D84FBD">
      <w:pPr>
        <w:pStyle w:val="a8"/>
        <w:widowControl w:val="0"/>
        <w:spacing w:before="0" w:beforeAutospacing="0" w:after="0" w:afterAutospacing="0"/>
        <w:jc w:val="both"/>
        <w:rPr>
          <w:sz w:val="22"/>
          <w:szCs w:val="22"/>
        </w:rPr>
      </w:pPr>
      <w:r w:rsidRPr="009C31A3">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rsidR="00D84FBD" w:rsidRPr="009C31A3" w:rsidRDefault="00D84FBD" w:rsidP="00D84FBD">
      <w:pPr>
        <w:pStyle w:val="a8"/>
        <w:widowControl w:val="0"/>
        <w:spacing w:before="0" w:beforeAutospacing="0" w:after="0" w:afterAutospacing="0"/>
        <w:rPr>
          <w:sz w:val="22"/>
          <w:szCs w:val="22"/>
        </w:rPr>
      </w:pPr>
      <w:r w:rsidRPr="009C31A3">
        <w:rPr>
          <w:sz w:val="22"/>
          <w:szCs w:val="22"/>
        </w:rPr>
        <w:tab/>
      </w:r>
      <w:r w:rsidRPr="009C31A3">
        <w:rPr>
          <w:sz w:val="22"/>
          <w:szCs w:val="22"/>
        </w:rPr>
        <w:tab/>
      </w:r>
      <w:r w:rsidRPr="009C31A3">
        <w:rPr>
          <w:sz w:val="22"/>
          <w:szCs w:val="22"/>
        </w:rPr>
        <w:tab/>
      </w:r>
      <w:r w:rsidRPr="009C31A3">
        <w:rPr>
          <w:sz w:val="22"/>
          <w:szCs w:val="22"/>
        </w:rPr>
        <w:tab/>
      </w:r>
      <w:r w:rsidRPr="009C31A3">
        <w:rPr>
          <w:sz w:val="22"/>
          <w:szCs w:val="22"/>
        </w:rPr>
        <w:tab/>
      </w:r>
      <w:r w:rsidRPr="009C31A3">
        <w:rPr>
          <w:sz w:val="22"/>
          <w:szCs w:val="22"/>
        </w:rPr>
        <w:tab/>
      </w:r>
      <w:r w:rsidRPr="009C31A3">
        <w:rPr>
          <w:sz w:val="22"/>
          <w:szCs w:val="22"/>
        </w:rPr>
        <w:tab/>
      </w:r>
      <w:r w:rsidRPr="009C31A3">
        <w:rPr>
          <w:sz w:val="22"/>
          <w:szCs w:val="22"/>
        </w:rPr>
        <w:tab/>
      </w:r>
      <w:r w:rsidRPr="009C31A3">
        <w:rPr>
          <w:sz w:val="22"/>
          <w:szCs w:val="22"/>
        </w:rPr>
        <w:tab/>
      </w:r>
      <w:r w:rsidRPr="009C31A3">
        <w:rPr>
          <w:b/>
          <w:i/>
          <w:sz w:val="22"/>
          <w:szCs w:val="22"/>
          <w:vertAlign w:val="superscript"/>
        </w:rPr>
        <w:t>(наименование участника процедуры закупки)</w:t>
      </w:r>
      <w:r w:rsidRPr="009C31A3">
        <w:rPr>
          <w:sz w:val="22"/>
          <w:szCs w:val="22"/>
        </w:rPr>
        <w:t xml:space="preserve"> </w:t>
      </w:r>
    </w:p>
    <w:p w:rsidR="00D84FBD" w:rsidRPr="009C31A3" w:rsidRDefault="00D84FBD" w:rsidP="00D84FBD">
      <w:pPr>
        <w:pStyle w:val="a8"/>
        <w:widowControl w:val="0"/>
        <w:spacing w:before="0" w:beforeAutospacing="0" w:after="0" w:afterAutospacing="0"/>
        <w:jc w:val="both"/>
        <w:rPr>
          <w:sz w:val="22"/>
          <w:szCs w:val="22"/>
        </w:rPr>
      </w:pPr>
      <w:r w:rsidRPr="009C31A3">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rsidR="00D84FBD" w:rsidRPr="009C31A3" w:rsidRDefault="00D84FBD" w:rsidP="00D84FBD">
      <w:pPr>
        <w:pStyle w:val="a8"/>
        <w:widowControl w:val="0"/>
        <w:spacing w:before="0" w:beforeAutospacing="0" w:after="0" w:afterAutospacing="0"/>
        <w:ind w:firstLine="708"/>
        <w:jc w:val="both"/>
        <w:rPr>
          <w:sz w:val="22"/>
          <w:szCs w:val="22"/>
        </w:rPr>
      </w:pPr>
      <w:r w:rsidRPr="009C31A3">
        <w:rPr>
          <w:b/>
          <w:i/>
          <w:sz w:val="22"/>
          <w:szCs w:val="22"/>
          <w:vertAlign w:val="superscript"/>
        </w:rPr>
        <w:t>(наименование участника процедуры закупки)</w:t>
      </w:r>
    </w:p>
    <w:p w:rsidR="00D84FBD" w:rsidRPr="009C31A3" w:rsidRDefault="00D84FBD" w:rsidP="00D84FBD">
      <w:pPr>
        <w:pStyle w:val="a8"/>
        <w:widowControl w:val="0"/>
        <w:spacing w:before="0" w:beforeAutospacing="0" w:after="0" w:afterAutospacing="0"/>
        <w:jc w:val="both"/>
        <w:rPr>
          <w:sz w:val="22"/>
          <w:szCs w:val="22"/>
        </w:rPr>
      </w:pPr>
      <w:r w:rsidRPr="009C31A3">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D84FBD" w:rsidRPr="009C31A3" w:rsidRDefault="00D84FBD" w:rsidP="00D84FBD">
      <w:pPr>
        <w:pStyle w:val="a8"/>
        <w:widowControl w:val="0"/>
        <w:spacing w:before="0" w:beforeAutospacing="0" w:after="0" w:afterAutospacing="0"/>
        <w:jc w:val="both"/>
        <w:rPr>
          <w:sz w:val="22"/>
          <w:szCs w:val="22"/>
        </w:rPr>
      </w:pPr>
      <w:r w:rsidRPr="009C31A3">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D84FBD" w:rsidRPr="009C31A3" w:rsidRDefault="00D84FBD" w:rsidP="00D84FBD">
      <w:pPr>
        <w:pStyle w:val="a8"/>
        <w:widowControl w:val="0"/>
        <w:spacing w:before="0" w:beforeAutospacing="0" w:after="0" w:afterAutospacing="0"/>
        <w:jc w:val="both"/>
        <w:rPr>
          <w:sz w:val="22"/>
          <w:szCs w:val="22"/>
        </w:rPr>
      </w:pPr>
      <w:r w:rsidRPr="009C31A3">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D84FBD" w:rsidRPr="009C31A3" w:rsidRDefault="00D84FBD" w:rsidP="00D84FBD">
      <w:pPr>
        <w:pStyle w:val="a8"/>
        <w:widowControl w:val="0"/>
        <w:spacing w:before="0" w:beforeAutospacing="0" w:after="0" w:afterAutospacing="0"/>
        <w:jc w:val="both"/>
        <w:rPr>
          <w:sz w:val="22"/>
          <w:szCs w:val="22"/>
        </w:rPr>
      </w:pPr>
      <w:r w:rsidRPr="009C31A3">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D84FBD" w:rsidRPr="009C31A3" w:rsidRDefault="00D84FBD" w:rsidP="00D84FBD">
      <w:pPr>
        <w:pStyle w:val="38"/>
        <w:widowControl w:val="0"/>
        <w:rPr>
          <w:sz w:val="22"/>
          <w:szCs w:val="22"/>
        </w:rPr>
      </w:pPr>
      <w:r w:rsidRPr="009C31A3">
        <w:rPr>
          <w:sz w:val="22"/>
          <w:szCs w:val="22"/>
        </w:rPr>
        <w:t>Мы, _______________________________________ согласны</w:t>
      </w:r>
    </w:p>
    <w:p w:rsidR="00D84FBD" w:rsidRPr="009C31A3" w:rsidRDefault="00D84FBD" w:rsidP="00D84FBD">
      <w:pPr>
        <w:pStyle w:val="38"/>
        <w:widowControl w:val="0"/>
        <w:ind w:firstLine="708"/>
        <w:rPr>
          <w:b/>
          <w:i/>
          <w:sz w:val="22"/>
          <w:szCs w:val="22"/>
          <w:vertAlign w:val="superscript"/>
        </w:rPr>
      </w:pPr>
      <w:r w:rsidRPr="009C31A3">
        <w:rPr>
          <w:sz w:val="22"/>
          <w:szCs w:val="22"/>
          <w:vertAlign w:val="superscript"/>
        </w:rPr>
        <w:t xml:space="preserve">          </w:t>
      </w:r>
      <w:r w:rsidRPr="009C31A3">
        <w:rPr>
          <w:b/>
          <w:i/>
          <w:sz w:val="22"/>
          <w:szCs w:val="22"/>
          <w:vertAlign w:val="superscript"/>
        </w:rPr>
        <w:t>(наименование участника процедуры закупки)</w:t>
      </w:r>
    </w:p>
    <w:p w:rsidR="00D84FBD" w:rsidRPr="009C31A3" w:rsidRDefault="00D84FBD" w:rsidP="00D84FBD">
      <w:pPr>
        <w:pStyle w:val="38"/>
        <w:widowControl w:val="0"/>
        <w:tabs>
          <w:tab w:val="left" w:pos="284"/>
          <w:tab w:val="left" w:pos="426"/>
        </w:tabs>
        <w:rPr>
          <w:sz w:val="22"/>
          <w:szCs w:val="22"/>
        </w:rPr>
      </w:pPr>
      <w:r w:rsidRPr="009C31A3">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D84FBD" w:rsidRPr="009C31A3" w:rsidRDefault="00D84FBD" w:rsidP="00D84FBD">
      <w:pPr>
        <w:pStyle w:val="a8"/>
        <w:widowControl w:val="0"/>
        <w:numPr>
          <w:ilvl w:val="0"/>
          <w:numId w:val="24"/>
        </w:numPr>
        <w:tabs>
          <w:tab w:val="left" w:pos="284"/>
          <w:tab w:val="left" w:pos="426"/>
          <w:tab w:val="left" w:pos="1134"/>
        </w:tabs>
        <w:spacing w:before="0" w:beforeAutospacing="0" w:after="0" w:afterAutospacing="0"/>
        <w:ind w:left="0" w:firstLine="0"/>
        <w:jc w:val="both"/>
        <w:rPr>
          <w:sz w:val="22"/>
          <w:szCs w:val="22"/>
        </w:rPr>
      </w:pPr>
      <w:r w:rsidRPr="009C31A3">
        <w:rPr>
          <w:sz w:val="22"/>
          <w:szCs w:val="22"/>
        </w:rPr>
        <w:t>если мы:</w:t>
      </w:r>
    </w:p>
    <w:p w:rsidR="00D84FBD" w:rsidRPr="009C31A3" w:rsidRDefault="00D84FBD" w:rsidP="00D84FBD">
      <w:pPr>
        <w:pStyle w:val="a9"/>
        <w:widowControl w:val="0"/>
        <w:numPr>
          <w:ilvl w:val="4"/>
          <w:numId w:val="3"/>
        </w:numPr>
        <w:tabs>
          <w:tab w:val="clear" w:pos="1494"/>
          <w:tab w:val="left" w:pos="284"/>
          <w:tab w:val="left" w:pos="426"/>
        </w:tabs>
        <w:spacing w:line="240" w:lineRule="auto"/>
        <w:ind w:left="0" w:firstLine="0"/>
      </w:pPr>
      <w:r w:rsidRPr="009C31A3">
        <w:t>будучи признанным победителем запроса предложений, уклонимся от заключения договора;</w:t>
      </w:r>
    </w:p>
    <w:p w:rsidR="00D84FBD" w:rsidRPr="009C31A3" w:rsidRDefault="00D84FBD" w:rsidP="00D84FBD">
      <w:pPr>
        <w:pStyle w:val="a9"/>
        <w:widowControl w:val="0"/>
        <w:numPr>
          <w:ilvl w:val="4"/>
          <w:numId w:val="3"/>
        </w:numPr>
        <w:tabs>
          <w:tab w:val="clear" w:pos="1494"/>
          <w:tab w:val="left" w:pos="284"/>
          <w:tab w:val="left" w:pos="426"/>
        </w:tabs>
        <w:spacing w:line="240" w:lineRule="auto"/>
        <w:ind w:left="0" w:firstLine="0"/>
      </w:pPr>
      <w:r w:rsidRPr="009C31A3">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D84FBD" w:rsidRPr="009C31A3" w:rsidRDefault="00D84FBD" w:rsidP="00D84FBD">
      <w:pPr>
        <w:pStyle w:val="a9"/>
        <w:widowControl w:val="0"/>
        <w:numPr>
          <w:ilvl w:val="4"/>
          <w:numId w:val="3"/>
        </w:numPr>
        <w:tabs>
          <w:tab w:val="clear" w:pos="1494"/>
          <w:tab w:val="left" w:pos="284"/>
          <w:tab w:val="left" w:pos="426"/>
        </w:tabs>
        <w:spacing w:line="240" w:lineRule="auto"/>
        <w:ind w:left="0" w:firstLine="0"/>
      </w:pPr>
      <w:r w:rsidRPr="009C31A3">
        <w:lastRenderedPageBreak/>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D84FBD" w:rsidRPr="009C31A3" w:rsidRDefault="00D84FBD" w:rsidP="00D84FBD">
      <w:pPr>
        <w:pStyle w:val="a8"/>
        <w:widowControl w:val="0"/>
        <w:numPr>
          <w:ilvl w:val="0"/>
          <w:numId w:val="24"/>
        </w:numPr>
        <w:tabs>
          <w:tab w:val="left" w:pos="284"/>
          <w:tab w:val="left" w:pos="426"/>
          <w:tab w:val="left" w:pos="1134"/>
        </w:tabs>
        <w:spacing w:before="0" w:beforeAutospacing="0" w:after="0" w:afterAutospacing="0"/>
        <w:ind w:left="0" w:firstLine="0"/>
        <w:jc w:val="both"/>
        <w:rPr>
          <w:sz w:val="22"/>
          <w:szCs w:val="22"/>
        </w:rPr>
      </w:pPr>
      <w:r w:rsidRPr="009C31A3">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rsidR="00D84FBD" w:rsidRPr="009C31A3" w:rsidRDefault="00D84FBD" w:rsidP="00D84FBD">
      <w:pPr>
        <w:pStyle w:val="38"/>
        <w:widowControl w:val="0"/>
        <w:rPr>
          <w:sz w:val="22"/>
          <w:szCs w:val="22"/>
        </w:rPr>
      </w:pPr>
      <w:r w:rsidRPr="009C31A3">
        <w:rPr>
          <w:sz w:val="22"/>
          <w:szCs w:val="22"/>
        </w:rPr>
        <w:t>Мы, _______________________________________ согласны</w:t>
      </w:r>
    </w:p>
    <w:p w:rsidR="00D84FBD" w:rsidRPr="009C31A3" w:rsidRDefault="00D84FBD" w:rsidP="00D84FBD">
      <w:pPr>
        <w:pStyle w:val="38"/>
        <w:widowControl w:val="0"/>
        <w:ind w:firstLine="708"/>
        <w:rPr>
          <w:b/>
          <w:i/>
          <w:sz w:val="22"/>
          <w:szCs w:val="22"/>
          <w:vertAlign w:val="superscript"/>
        </w:rPr>
      </w:pPr>
      <w:r w:rsidRPr="009C31A3">
        <w:rPr>
          <w:b/>
          <w:i/>
          <w:sz w:val="22"/>
          <w:szCs w:val="22"/>
          <w:vertAlign w:val="superscript"/>
        </w:rPr>
        <w:t>(наименование участника процедуры закупки)</w:t>
      </w:r>
    </w:p>
    <w:p w:rsidR="00D84FBD" w:rsidRPr="009C31A3" w:rsidRDefault="00D84FBD" w:rsidP="00D84FBD">
      <w:pPr>
        <w:jc w:val="both"/>
        <w:rPr>
          <w:sz w:val="22"/>
          <w:szCs w:val="22"/>
        </w:rPr>
      </w:pPr>
      <w:r w:rsidRPr="009C31A3">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rsidR="00D84FBD" w:rsidRPr="009C31A3" w:rsidRDefault="00D84FBD" w:rsidP="00D84FBD">
      <w:pPr>
        <w:jc w:val="both"/>
        <w:rPr>
          <w:sz w:val="22"/>
          <w:szCs w:val="22"/>
        </w:rPr>
      </w:pPr>
      <w:r w:rsidRPr="009C31A3">
        <w:rPr>
          <w:sz w:val="22"/>
          <w:szCs w:val="22"/>
        </w:rPr>
        <w:t>- предоставления нами в составе заявки ложных сведений, информации или документов;</w:t>
      </w:r>
    </w:p>
    <w:p w:rsidR="00D84FBD" w:rsidRPr="009C31A3" w:rsidRDefault="00D84FBD" w:rsidP="00D84FBD">
      <w:pPr>
        <w:jc w:val="both"/>
        <w:rPr>
          <w:sz w:val="22"/>
          <w:szCs w:val="22"/>
        </w:rPr>
      </w:pPr>
      <w:r w:rsidRPr="009C31A3">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rsidR="00D84FBD" w:rsidRPr="009C31A3" w:rsidRDefault="00D84FBD" w:rsidP="00D84FBD">
      <w:pPr>
        <w:jc w:val="both"/>
        <w:rPr>
          <w:sz w:val="22"/>
          <w:szCs w:val="22"/>
        </w:rPr>
      </w:pPr>
      <w:r w:rsidRPr="009C31A3">
        <w:rPr>
          <w:sz w:val="22"/>
          <w:szCs w:val="22"/>
        </w:rPr>
        <w:t>- если мы, будучи признанным победителем запроса предложений, уклонимся от заключения договора;</w:t>
      </w:r>
    </w:p>
    <w:p w:rsidR="00D84FBD" w:rsidRPr="009C31A3" w:rsidRDefault="00D84FBD" w:rsidP="00D84FBD">
      <w:pPr>
        <w:jc w:val="both"/>
        <w:rPr>
          <w:sz w:val="22"/>
          <w:szCs w:val="22"/>
        </w:rPr>
      </w:pPr>
      <w:r w:rsidRPr="009C31A3">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D84FBD" w:rsidRPr="009C31A3" w:rsidRDefault="00D84FBD" w:rsidP="00D84FBD">
      <w:pPr>
        <w:pStyle w:val="af2"/>
        <w:widowControl w:val="0"/>
        <w:spacing w:before="0" w:after="0" w:line="240" w:lineRule="auto"/>
        <w:ind w:firstLine="0"/>
        <w:rPr>
          <w:rFonts w:ascii="Times New Roman" w:hAnsi="Times New Roman"/>
          <w:sz w:val="22"/>
          <w:szCs w:val="22"/>
        </w:rPr>
      </w:pPr>
      <w:r w:rsidRPr="009C31A3">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418"/>
      </w:tblGrid>
      <w:tr w:rsidR="00D84FBD" w:rsidRPr="009C31A3" w:rsidTr="00D84FBD">
        <w:trPr>
          <w:tblHeader/>
        </w:trPr>
        <w:tc>
          <w:tcPr>
            <w:tcW w:w="683" w:type="dxa"/>
            <w:vAlign w:val="center"/>
          </w:tcPr>
          <w:p w:rsidR="00D84FBD" w:rsidRPr="009C31A3" w:rsidRDefault="00D84FBD" w:rsidP="00D84FBD">
            <w:pPr>
              <w:pStyle w:val="af1"/>
              <w:jc w:val="center"/>
              <w:rPr>
                <w:rFonts w:ascii="Times New Roman" w:hAnsi="Times New Roman"/>
              </w:rPr>
            </w:pPr>
            <w:r w:rsidRPr="009C31A3">
              <w:rPr>
                <w:rFonts w:ascii="Times New Roman" w:hAnsi="Times New Roman"/>
                <w:sz w:val="22"/>
              </w:rPr>
              <w:t>№</w:t>
            </w:r>
          </w:p>
          <w:p w:rsidR="00D84FBD" w:rsidRPr="009C31A3" w:rsidRDefault="00D84FBD" w:rsidP="00D84FBD">
            <w:pPr>
              <w:pStyle w:val="af1"/>
              <w:jc w:val="center"/>
              <w:rPr>
                <w:rFonts w:ascii="Times New Roman" w:hAnsi="Times New Roman"/>
              </w:rPr>
            </w:pPr>
            <w:r w:rsidRPr="009C31A3">
              <w:rPr>
                <w:rFonts w:ascii="Times New Roman" w:hAnsi="Times New Roman"/>
                <w:sz w:val="22"/>
              </w:rPr>
              <w:t>п/п</w:t>
            </w:r>
          </w:p>
        </w:tc>
        <w:tc>
          <w:tcPr>
            <w:tcW w:w="6361" w:type="dxa"/>
            <w:vAlign w:val="center"/>
          </w:tcPr>
          <w:p w:rsidR="00D84FBD" w:rsidRPr="009C31A3" w:rsidRDefault="00D84FBD" w:rsidP="00D84FBD">
            <w:pPr>
              <w:pStyle w:val="af1"/>
              <w:jc w:val="center"/>
              <w:rPr>
                <w:rFonts w:ascii="Times New Roman" w:hAnsi="Times New Roman"/>
              </w:rPr>
            </w:pPr>
            <w:r w:rsidRPr="009C31A3">
              <w:rPr>
                <w:rFonts w:ascii="Times New Roman" w:hAnsi="Times New Roman"/>
                <w:sz w:val="22"/>
              </w:rPr>
              <w:t xml:space="preserve">Наименование документа </w:t>
            </w:r>
          </w:p>
          <w:p w:rsidR="00D84FBD" w:rsidRPr="009C31A3" w:rsidRDefault="00D84FBD" w:rsidP="00D84FBD">
            <w:pPr>
              <w:pStyle w:val="af1"/>
              <w:jc w:val="center"/>
              <w:rPr>
                <w:rFonts w:ascii="Times New Roman" w:hAnsi="Times New Roman"/>
              </w:rPr>
            </w:pPr>
          </w:p>
        </w:tc>
        <w:tc>
          <w:tcPr>
            <w:tcW w:w="1559" w:type="dxa"/>
            <w:vAlign w:val="center"/>
          </w:tcPr>
          <w:p w:rsidR="00D84FBD" w:rsidRPr="009C31A3" w:rsidRDefault="00D84FBD" w:rsidP="00D84FBD">
            <w:pPr>
              <w:pStyle w:val="af1"/>
              <w:jc w:val="center"/>
              <w:rPr>
                <w:rFonts w:ascii="Times New Roman" w:hAnsi="Times New Roman"/>
              </w:rPr>
            </w:pPr>
            <w:r w:rsidRPr="009C31A3">
              <w:rPr>
                <w:rFonts w:ascii="Times New Roman" w:hAnsi="Times New Roman"/>
                <w:sz w:val="22"/>
              </w:rPr>
              <w:t xml:space="preserve">№ </w:t>
            </w:r>
          </w:p>
          <w:p w:rsidR="00D84FBD" w:rsidRPr="009C31A3" w:rsidRDefault="00D84FBD" w:rsidP="00D84FBD">
            <w:pPr>
              <w:pStyle w:val="af1"/>
              <w:jc w:val="center"/>
              <w:rPr>
                <w:rFonts w:ascii="Times New Roman" w:hAnsi="Times New Roman"/>
              </w:rPr>
            </w:pPr>
            <w:r w:rsidRPr="009C31A3">
              <w:rPr>
                <w:rFonts w:ascii="Times New Roman" w:hAnsi="Times New Roman"/>
                <w:sz w:val="22"/>
              </w:rPr>
              <w:t>страницы</w:t>
            </w:r>
          </w:p>
        </w:tc>
        <w:tc>
          <w:tcPr>
            <w:tcW w:w="1418" w:type="dxa"/>
            <w:vAlign w:val="center"/>
          </w:tcPr>
          <w:p w:rsidR="00D84FBD" w:rsidRPr="009C31A3" w:rsidRDefault="00D84FBD" w:rsidP="00D84FBD">
            <w:pPr>
              <w:pStyle w:val="af1"/>
              <w:jc w:val="center"/>
              <w:rPr>
                <w:rFonts w:ascii="Times New Roman" w:hAnsi="Times New Roman"/>
              </w:rPr>
            </w:pPr>
            <w:r w:rsidRPr="009C31A3">
              <w:rPr>
                <w:rFonts w:ascii="Times New Roman" w:hAnsi="Times New Roman"/>
                <w:sz w:val="22"/>
              </w:rPr>
              <w:t>Количество</w:t>
            </w:r>
          </w:p>
          <w:p w:rsidR="00D84FBD" w:rsidRPr="009C31A3" w:rsidRDefault="00D84FBD" w:rsidP="00D84FBD">
            <w:pPr>
              <w:pStyle w:val="af1"/>
              <w:jc w:val="center"/>
              <w:rPr>
                <w:rFonts w:ascii="Times New Roman" w:hAnsi="Times New Roman"/>
              </w:rPr>
            </w:pPr>
            <w:r w:rsidRPr="009C31A3">
              <w:rPr>
                <w:rFonts w:ascii="Times New Roman" w:hAnsi="Times New Roman"/>
                <w:sz w:val="22"/>
              </w:rPr>
              <w:t>страниц</w:t>
            </w:r>
          </w:p>
        </w:tc>
      </w:tr>
      <w:tr w:rsidR="00D84FBD" w:rsidRPr="009C31A3" w:rsidTr="00D84FBD">
        <w:tc>
          <w:tcPr>
            <w:tcW w:w="683" w:type="dxa"/>
            <w:vAlign w:val="center"/>
          </w:tcPr>
          <w:p w:rsidR="00D84FBD" w:rsidRPr="009C31A3" w:rsidRDefault="00D84FBD" w:rsidP="00D84FBD">
            <w:pPr>
              <w:widowControl w:val="0"/>
              <w:numPr>
                <w:ilvl w:val="0"/>
                <w:numId w:val="25"/>
              </w:numPr>
              <w:tabs>
                <w:tab w:val="left" w:pos="0"/>
              </w:tabs>
              <w:ind w:left="0" w:firstLine="0"/>
            </w:pPr>
          </w:p>
        </w:tc>
        <w:tc>
          <w:tcPr>
            <w:tcW w:w="6361" w:type="dxa"/>
          </w:tcPr>
          <w:p w:rsidR="00D84FBD" w:rsidRPr="009C31A3" w:rsidRDefault="00D84FBD" w:rsidP="00D84FBD">
            <w:pPr>
              <w:pStyle w:val="af1"/>
              <w:rPr>
                <w:rFonts w:ascii="Times New Roman" w:hAnsi="Times New Roman"/>
              </w:rPr>
            </w:pPr>
          </w:p>
        </w:tc>
        <w:tc>
          <w:tcPr>
            <w:tcW w:w="1559" w:type="dxa"/>
          </w:tcPr>
          <w:p w:rsidR="00D84FBD" w:rsidRPr="009C31A3" w:rsidRDefault="00D84FBD" w:rsidP="00D84FBD">
            <w:pPr>
              <w:pStyle w:val="af1"/>
              <w:rPr>
                <w:rFonts w:ascii="Times New Roman" w:hAnsi="Times New Roman"/>
              </w:rPr>
            </w:pPr>
          </w:p>
        </w:tc>
        <w:tc>
          <w:tcPr>
            <w:tcW w:w="1418" w:type="dxa"/>
          </w:tcPr>
          <w:p w:rsidR="00D84FBD" w:rsidRPr="009C31A3" w:rsidRDefault="00D84FBD" w:rsidP="00D84FBD">
            <w:pPr>
              <w:pStyle w:val="af1"/>
              <w:rPr>
                <w:rFonts w:ascii="Times New Roman" w:hAnsi="Times New Roman"/>
              </w:rPr>
            </w:pPr>
          </w:p>
        </w:tc>
      </w:tr>
      <w:tr w:rsidR="00D84FBD" w:rsidRPr="009C31A3" w:rsidTr="00D84FBD">
        <w:tc>
          <w:tcPr>
            <w:tcW w:w="683" w:type="dxa"/>
            <w:vAlign w:val="center"/>
          </w:tcPr>
          <w:p w:rsidR="00D84FBD" w:rsidRPr="009C31A3" w:rsidRDefault="00D84FBD" w:rsidP="00D84FBD">
            <w:pPr>
              <w:widowControl w:val="0"/>
              <w:numPr>
                <w:ilvl w:val="0"/>
                <w:numId w:val="25"/>
              </w:numPr>
              <w:tabs>
                <w:tab w:val="left" w:pos="0"/>
              </w:tabs>
              <w:ind w:left="0" w:firstLine="0"/>
            </w:pPr>
          </w:p>
        </w:tc>
        <w:tc>
          <w:tcPr>
            <w:tcW w:w="6361" w:type="dxa"/>
          </w:tcPr>
          <w:p w:rsidR="00D84FBD" w:rsidRPr="009C31A3" w:rsidRDefault="00D84FBD" w:rsidP="00D84FBD">
            <w:pPr>
              <w:pStyle w:val="af1"/>
              <w:rPr>
                <w:rFonts w:ascii="Times New Roman" w:hAnsi="Times New Roman"/>
              </w:rPr>
            </w:pPr>
          </w:p>
        </w:tc>
        <w:tc>
          <w:tcPr>
            <w:tcW w:w="1559" w:type="dxa"/>
          </w:tcPr>
          <w:p w:rsidR="00D84FBD" w:rsidRPr="009C31A3" w:rsidRDefault="00D84FBD" w:rsidP="00D84FBD">
            <w:pPr>
              <w:pStyle w:val="af1"/>
              <w:rPr>
                <w:rFonts w:ascii="Times New Roman" w:hAnsi="Times New Roman"/>
              </w:rPr>
            </w:pPr>
          </w:p>
        </w:tc>
        <w:tc>
          <w:tcPr>
            <w:tcW w:w="1418" w:type="dxa"/>
          </w:tcPr>
          <w:p w:rsidR="00D84FBD" w:rsidRPr="009C31A3" w:rsidRDefault="00D84FBD" w:rsidP="00D84FBD">
            <w:pPr>
              <w:pStyle w:val="af1"/>
              <w:rPr>
                <w:rFonts w:ascii="Times New Roman" w:hAnsi="Times New Roman"/>
              </w:rPr>
            </w:pPr>
          </w:p>
        </w:tc>
      </w:tr>
      <w:tr w:rsidR="00D84FBD" w:rsidRPr="009C31A3" w:rsidTr="00D84FBD">
        <w:tc>
          <w:tcPr>
            <w:tcW w:w="683" w:type="dxa"/>
            <w:vAlign w:val="center"/>
          </w:tcPr>
          <w:p w:rsidR="00D84FBD" w:rsidRPr="009C31A3" w:rsidRDefault="00D84FBD" w:rsidP="00D84FBD">
            <w:pPr>
              <w:widowControl w:val="0"/>
              <w:numPr>
                <w:ilvl w:val="0"/>
                <w:numId w:val="25"/>
              </w:numPr>
              <w:tabs>
                <w:tab w:val="left" w:pos="0"/>
              </w:tabs>
              <w:ind w:left="0" w:firstLine="0"/>
            </w:pPr>
          </w:p>
        </w:tc>
        <w:tc>
          <w:tcPr>
            <w:tcW w:w="6361" w:type="dxa"/>
          </w:tcPr>
          <w:p w:rsidR="00D84FBD" w:rsidRPr="009C31A3" w:rsidRDefault="00D84FBD" w:rsidP="00D84FBD">
            <w:pPr>
              <w:pStyle w:val="af1"/>
              <w:rPr>
                <w:rFonts w:ascii="Times New Roman" w:hAnsi="Times New Roman"/>
              </w:rPr>
            </w:pPr>
          </w:p>
        </w:tc>
        <w:tc>
          <w:tcPr>
            <w:tcW w:w="1559" w:type="dxa"/>
          </w:tcPr>
          <w:p w:rsidR="00D84FBD" w:rsidRPr="009C31A3" w:rsidRDefault="00D84FBD" w:rsidP="00D84FBD">
            <w:pPr>
              <w:pStyle w:val="af1"/>
              <w:rPr>
                <w:rFonts w:ascii="Times New Roman" w:hAnsi="Times New Roman"/>
              </w:rPr>
            </w:pPr>
          </w:p>
        </w:tc>
        <w:tc>
          <w:tcPr>
            <w:tcW w:w="1418" w:type="dxa"/>
          </w:tcPr>
          <w:p w:rsidR="00D84FBD" w:rsidRPr="009C31A3" w:rsidRDefault="00D84FBD" w:rsidP="00D84FBD">
            <w:pPr>
              <w:pStyle w:val="af1"/>
              <w:rPr>
                <w:rFonts w:ascii="Times New Roman" w:hAnsi="Times New Roman"/>
              </w:rPr>
            </w:pPr>
          </w:p>
        </w:tc>
      </w:tr>
    </w:tbl>
    <w:p w:rsidR="00D84FBD" w:rsidRPr="009C31A3" w:rsidRDefault="00D84FBD" w:rsidP="00D84FBD">
      <w:pPr>
        <w:pStyle w:val="a1"/>
        <w:widowControl w:val="0"/>
        <w:numPr>
          <w:ilvl w:val="0"/>
          <w:numId w:val="0"/>
        </w:numPr>
        <w:tabs>
          <w:tab w:val="clear" w:pos="1134"/>
        </w:tabs>
        <w:autoSpaceDE w:val="0"/>
        <w:autoSpaceDN w:val="0"/>
        <w:spacing w:line="240" w:lineRule="auto"/>
      </w:pPr>
      <w:r w:rsidRPr="009C31A3">
        <w:t>__________________________</w:t>
      </w:r>
      <w:r w:rsidRPr="009C31A3">
        <w:tab/>
        <w:t>___________________________</w:t>
      </w:r>
    </w:p>
    <w:p w:rsidR="00D84FBD" w:rsidRPr="009C31A3" w:rsidRDefault="00D84FBD" w:rsidP="00D84FBD">
      <w:pPr>
        <w:pStyle w:val="Times12"/>
        <w:widowControl w:val="0"/>
        <w:ind w:firstLine="0"/>
        <w:rPr>
          <w:b/>
          <w:bCs w:val="0"/>
          <w:i/>
          <w:sz w:val="22"/>
          <w:vertAlign w:val="superscript"/>
        </w:rPr>
      </w:pPr>
      <w:r w:rsidRPr="009C31A3">
        <w:rPr>
          <w:b/>
          <w:bCs w:val="0"/>
          <w:i/>
          <w:sz w:val="22"/>
          <w:vertAlign w:val="superscript"/>
        </w:rPr>
        <w:t>(Подпись уполномоченного представителя)</w:t>
      </w:r>
      <w:r w:rsidRPr="009C31A3">
        <w:rPr>
          <w:snapToGrid w:val="0"/>
          <w:sz w:val="22"/>
        </w:rPr>
        <w:tab/>
      </w:r>
      <w:r w:rsidRPr="009C31A3">
        <w:rPr>
          <w:snapToGrid w:val="0"/>
          <w:sz w:val="22"/>
        </w:rPr>
        <w:tab/>
      </w:r>
      <w:r w:rsidRPr="009C31A3">
        <w:rPr>
          <w:b/>
          <w:bCs w:val="0"/>
          <w:i/>
          <w:sz w:val="22"/>
          <w:vertAlign w:val="superscript"/>
        </w:rPr>
        <w:t>(Имя и должность подписавшего)</w:t>
      </w:r>
    </w:p>
    <w:p w:rsidR="00D84FBD" w:rsidRPr="009C31A3" w:rsidRDefault="00D84FBD" w:rsidP="00D84FBD">
      <w:pPr>
        <w:pStyle w:val="Times12"/>
        <w:widowControl w:val="0"/>
        <w:ind w:firstLine="0"/>
        <w:rPr>
          <w:bCs w:val="0"/>
          <w:sz w:val="22"/>
        </w:rPr>
      </w:pPr>
      <w:r w:rsidRPr="009C31A3">
        <w:rPr>
          <w:bCs w:val="0"/>
          <w:sz w:val="22"/>
        </w:rPr>
        <w:t>М.П.</w:t>
      </w:r>
    </w:p>
    <w:p w:rsidR="00D84FBD" w:rsidRPr="009C31A3" w:rsidRDefault="00D84FBD" w:rsidP="00D84FBD">
      <w:pPr>
        <w:pStyle w:val="Times12"/>
        <w:widowControl w:val="0"/>
        <w:tabs>
          <w:tab w:val="left" w:pos="709"/>
          <w:tab w:val="left" w:pos="1134"/>
        </w:tabs>
        <w:ind w:firstLine="0"/>
        <w:rPr>
          <w:bCs w:val="0"/>
          <w:sz w:val="22"/>
        </w:rPr>
      </w:pPr>
      <w:r w:rsidRPr="009C31A3">
        <w:rPr>
          <w:bCs w:val="0"/>
          <w:sz w:val="22"/>
        </w:rPr>
        <w:t>ИНСТРУКЦИИ ПО ЗАПОЛНЕНИЮ ЗАЯВКИ:</w:t>
      </w:r>
    </w:p>
    <w:p w:rsidR="00D84FBD" w:rsidRPr="009C31A3" w:rsidRDefault="00D84FBD" w:rsidP="00D84FBD">
      <w:pPr>
        <w:pStyle w:val="Times12"/>
        <w:widowControl w:val="0"/>
        <w:numPr>
          <w:ilvl w:val="0"/>
          <w:numId w:val="26"/>
        </w:numPr>
        <w:tabs>
          <w:tab w:val="clear" w:pos="960"/>
          <w:tab w:val="left" w:pos="709"/>
          <w:tab w:val="left" w:pos="1134"/>
        </w:tabs>
        <w:ind w:left="0" w:firstLine="0"/>
        <w:rPr>
          <w:sz w:val="22"/>
        </w:rPr>
      </w:pPr>
      <w:r w:rsidRPr="009C31A3">
        <w:rPr>
          <w:sz w:val="22"/>
        </w:rPr>
        <w:t>Данные инструкции не следует воспроизводить в документах, подготовленных участником процедуры закупки.</w:t>
      </w:r>
    </w:p>
    <w:p w:rsidR="00D84FBD" w:rsidRPr="009C31A3" w:rsidRDefault="00D84FBD" w:rsidP="00D84FBD">
      <w:pPr>
        <w:pStyle w:val="Times12"/>
        <w:widowControl w:val="0"/>
        <w:numPr>
          <w:ilvl w:val="0"/>
          <w:numId w:val="26"/>
        </w:numPr>
        <w:tabs>
          <w:tab w:val="clear" w:pos="960"/>
          <w:tab w:val="left" w:pos="709"/>
          <w:tab w:val="left" w:pos="1134"/>
        </w:tabs>
        <w:ind w:left="0" w:firstLine="0"/>
        <w:rPr>
          <w:sz w:val="22"/>
        </w:rPr>
      </w:pPr>
      <w:r w:rsidRPr="009C31A3">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rsidR="00D84FBD" w:rsidRPr="009C31A3" w:rsidRDefault="00D84FBD" w:rsidP="00D84FBD">
      <w:pPr>
        <w:pStyle w:val="Times12"/>
        <w:widowControl w:val="0"/>
        <w:numPr>
          <w:ilvl w:val="0"/>
          <w:numId w:val="26"/>
        </w:numPr>
        <w:tabs>
          <w:tab w:val="clear" w:pos="960"/>
          <w:tab w:val="left" w:pos="709"/>
          <w:tab w:val="left" w:pos="1134"/>
        </w:tabs>
        <w:ind w:left="0" w:firstLine="0"/>
        <w:rPr>
          <w:sz w:val="22"/>
        </w:rPr>
      </w:pPr>
      <w:r w:rsidRPr="009C31A3">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D84FBD" w:rsidRPr="009C31A3" w:rsidRDefault="00D84FBD" w:rsidP="00D84FBD">
      <w:pPr>
        <w:pStyle w:val="Times12"/>
        <w:widowControl w:val="0"/>
        <w:numPr>
          <w:ilvl w:val="0"/>
          <w:numId w:val="26"/>
        </w:numPr>
        <w:tabs>
          <w:tab w:val="clear" w:pos="960"/>
          <w:tab w:val="left" w:pos="709"/>
          <w:tab w:val="left" w:pos="1134"/>
        </w:tabs>
        <w:ind w:left="0" w:firstLine="0"/>
        <w:rPr>
          <w:b/>
          <w:sz w:val="22"/>
        </w:rPr>
      </w:pPr>
      <w:r w:rsidRPr="009C31A3">
        <w:rPr>
          <w:sz w:val="22"/>
        </w:rPr>
        <w:t xml:space="preserve">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 </w:t>
      </w:r>
      <w:r w:rsidRPr="009C31A3">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rsidR="00D84FBD" w:rsidRPr="009C31A3" w:rsidRDefault="00D84FBD" w:rsidP="00D84FBD">
      <w:pPr>
        <w:pStyle w:val="Times12"/>
        <w:widowControl w:val="0"/>
        <w:numPr>
          <w:ilvl w:val="0"/>
          <w:numId w:val="26"/>
        </w:numPr>
        <w:tabs>
          <w:tab w:val="clear" w:pos="960"/>
          <w:tab w:val="left" w:pos="709"/>
          <w:tab w:val="left" w:pos="1134"/>
        </w:tabs>
        <w:ind w:left="0" w:firstLine="0"/>
        <w:rPr>
          <w:sz w:val="22"/>
        </w:rPr>
      </w:pPr>
      <w:r w:rsidRPr="009C31A3">
        <w:rPr>
          <w:sz w:val="22"/>
        </w:rPr>
        <w:t>Участник процедуры закупки должен указать срок действия Заявки.</w:t>
      </w:r>
    </w:p>
    <w:p w:rsidR="00D84FBD" w:rsidRPr="009C31A3" w:rsidRDefault="00D84FBD" w:rsidP="00D84FBD">
      <w:pPr>
        <w:pStyle w:val="Times12"/>
        <w:widowControl w:val="0"/>
        <w:numPr>
          <w:ilvl w:val="0"/>
          <w:numId w:val="26"/>
        </w:numPr>
        <w:tabs>
          <w:tab w:val="clear" w:pos="960"/>
          <w:tab w:val="left" w:pos="709"/>
          <w:tab w:val="left" w:pos="1134"/>
        </w:tabs>
        <w:ind w:left="0" w:firstLine="0"/>
        <w:rPr>
          <w:sz w:val="22"/>
        </w:rPr>
      </w:pPr>
      <w:r w:rsidRPr="009C31A3">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rsidR="00D84FBD" w:rsidRPr="009C31A3" w:rsidRDefault="00D84FBD" w:rsidP="00D84FBD">
      <w:pPr>
        <w:pStyle w:val="Times12"/>
        <w:widowControl w:val="0"/>
        <w:numPr>
          <w:ilvl w:val="0"/>
          <w:numId w:val="26"/>
        </w:numPr>
        <w:tabs>
          <w:tab w:val="clear" w:pos="960"/>
          <w:tab w:val="left" w:pos="709"/>
          <w:tab w:val="left" w:pos="1134"/>
        </w:tabs>
        <w:ind w:left="0" w:firstLine="0"/>
        <w:rPr>
          <w:sz w:val="22"/>
        </w:rPr>
      </w:pPr>
      <w:r w:rsidRPr="009C31A3">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9C31A3">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9C31A3">
        <w:rPr>
          <w:sz w:val="22"/>
        </w:rPr>
        <w:t xml:space="preserve"> </w:t>
      </w:r>
    </w:p>
    <w:p w:rsidR="00D84FBD" w:rsidRPr="009C31A3" w:rsidRDefault="00D84FBD" w:rsidP="00D84FBD">
      <w:pPr>
        <w:pStyle w:val="Times12"/>
        <w:widowControl w:val="0"/>
        <w:numPr>
          <w:ilvl w:val="0"/>
          <w:numId w:val="26"/>
        </w:numPr>
        <w:tabs>
          <w:tab w:val="clear" w:pos="960"/>
          <w:tab w:val="left" w:pos="709"/>
          <w:tab w:val="left" w:pos="1134"/>
        </w:tabs>
        <w:ind w:left="0" w:firstLine="0"/>
        <w:rPr>
          <w:sz w:val="22"/>
        </w:rPr>
      </w:pPr>
      <w:r w:rsidRPr="009C31A3">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rsidR="00D84FBD" w:rsidRPr="009C31A3" w:rsidRDefault="00D84FBD" w:rsidP="00D84FBD"/>
    <w:p w:rsidR="00D84FBD" w:rsidRPr="009C31A3" w:rsidRDefault="00D84FBD" w:rsidP="00D84FBD">
      <w:pPr>
        <w:widowControl w:val="0"/>
        <w:jc w:val="right"/>
        <w:rPr>
          <w:sz w:val="22"/>
          <w:szCs w:val="22"/>
        </w:rPr>
      </w:pPr>
      <w:bookmarkStart w:id="57" w:name="_Toc98251773"/>
      <w:r w:rsidRPr="009C31A3">
        <w:rPr>
          <w:sz w:val="22"/>
          <w:szCs w:val="22"/>
        </w:rPr>
        <w:t>Форма 2</w:t>
      </w:r>
    </w:p>
    <w:p w:rsidR="00D84FBD" w:rsidRPr="009C31A3" w:rsidRDefault="00D84FBD" w:rsidP="00D84FBD">
      <w:pPr>
        <w:pStyle w:val="Times12"/>
        <w:widowControl w:val="0"/>
        <w:ind w:firstLine="0"/>
        <w:jc w:val="right"/>
        <w:rPr>
          <w:iCs/>
          <w:sz w:val="22"/>
        </w:rPr>
      </w:pPr>
      <w:r w:rsidRPr="009C31A3">
        <w:rPr>
          <w:iCs/>
          <w:sz w:val="22"/>
        </w:rPr>
        <w:t xml:space="preserve">Приложение к заявке  </w:t>
      </w:r>
    </w:p>
    <w:p w:rsidR="00D84FBD" w:rsidRPr="009C31A3" w:rsidRDefault="00D84FBD" w:rsidP="00D84FBD">
      <w:pPr>
        <w:pStyle w:val="Times12"/>
        <w:widowControl w:val="0"/>
        <w:ind w:firstLine="0"/>
        <w:jc w:val="right"/>
        <w:rPr>
          <w:iCs/>
          <w:sz w:val="22"/>
        </w:rPr>
      </w:pPr>
      <w:r w:rsidRPr="009C31A3">
        <w:rPr>
          <w:iCs/>
          <w:sz w:val="22"/>
        </w:rPr>
        <w:lastRenderedPageBreak/>
        <w:t>от «___» __________ 20___ г. № ______</w:t>
      </w:r>
    </w:p>
    <w:p w:rsidR="00D84FBD" w:rsidRPr="009C31A3" w:rsidRDefault="00D84FBD" w:rsidP="00D84FBD">
      <w:pPr>
        <w:widowControl w:val="0"/>
        <w:jc w:val="right"/>
        <w:rPr>
          <w:b/>
          <w:sz w:val="22"/>
          <w:szCs w:val="22"/>
        </w:rPr>
      </w:pPr>
    </w:p>
    <w:p w:rsidR="00D84FBD" w:rsidRPr="009C31A3" w:rsidRDefault="00D84FBD" w:rsidP="00D84FBD">
      <w:pPr>
        <w:widowControl w:val="0"/>
        <w:rPr>
          <w:sz w:val="22"/>
          <w:szCs w:val="22"/>
        </w:rPr>
      </w:pPr>
      <w:r w:rsidRPr="009C31A3">
        <w:rPr>
          <w:sz w:val="22"/>
          <w:szCs w:val="22"/>
        </w:rPr>
        <w:t>Открытый запрос предложений на право заключения договора</w:t>
      </w:r>
      <w:r w:rsidRPr="009C31A3">
        <w:rPr>
          <w:b/>
          <w:i/>
          <w:iCs/>
          <w:sz w:val="22"/>
          <w:szCs w:val="22"/>
        </w:rPr>
        <w:t xml:space="preserve"> </w:t>
      </w:r>
      <w:r w:rsidRPr="009C31A3">
        <w:rPr>
          <w:sz w:val="22"/>
          <w:szCs w:val="22"/>
        </w:rPr>
        <w:t xml:space="preserve">на ____________ </w:t>
      </w:r>
    </w:p>
    <w:p w:rsidR="00D84FBD" w:rsidRPr="009C31A3" w:rsidRDefault="00D84FBD" w:rsidP="00D84FBD">
      <w:pPr>
        <w:widowControl w:val="0"/>
        <w:jc w:val="right"/>
        <w:rPr>
          <w:sz w:val="22"/>
          <w:szCs w:val="22"/>
        </w:rPr>
      </w:pPr>
    </w:p>
    <w:p w:rsidR="00D84FBD" w:rsidRPr="009C31A3" w:rsidRDefault="00D84FBD" w:rsidP="00D84FBD">
      <w:pPr>
        <w:pStyle w:val="2"/>
        <w:keepNext w:val="0"/>
        <w:widowControl w:val="0"/>
        <w:numPr>
          <w:ilvl w:val="1"/>
          <w:numId w:val="0"/>
        </w:numPr>
        <w:tabs>
          <w:tab w:val="left" w:pos="1134"/>
        </w:tabs>
        <w:spacing w:before="0" w:after="0"/>
        <w:jc w:val="center"/>
        <w:rPr>
          <w:rFonts w:ascii="Times New Roman" w:hAnsi="Times New Roman"/>
          <w:b w:val="0"/>
          <w:i w:val="0"/>
          <w:sz w:val="22"/>
          <w:szCs w:val="22"/>
        </w:rPr>
      </w:pPr>
      <w:bookmarkStart w:id="58" w:name="_Анкета_Претендента_на"/>
      <w:bookmarkStart w:id="59" w:name="_Анкета_Участника_процедуры"/>
      <w:bookmarkStart w:id="60" w:name="_Toc255987077"/>
      <w:bookmarkStart w:id="61" w:name="_Toc295134176"/>
      <w:bookmarkStart w:id="62" w:name="_Toc315422453"/>
      <w:bookmarkEnd w:id="58"/>
      <w:bookmarkEnd w:id="59"/>
      <w:r w:rsidRPr="009C31A3">
        <w:rPr>
          <w:rFonts w:ascii="Times New Roman" w:hAnsi="Times New Roman"/>
          <w:b w:val="0"/>
          <w:i w:val="0"/>
          <w:sz w:val="22"/>
          <w:szCs w:val="22"/>
        </w:rPr>
        <w:t>АНКЕТА УЧАСТНИКА ПРОЦЕДУРЫ ЗАКУПКИ (Форма 2)</w:t>
      </w:r>
      <w:bookmarkEnd w:id="60"/>
      <w:bookmarkEnd w:id="61"/>
      <w:bookmarkEnd w:id="62"/>
    </w:p>
    <w:p w:rsidR="00D84FBD" w:rsidRPr="009C31A3" w:rsidRDefault="00D84FBD" w:rsidP="00D84FBD">
      <w:pPr>
        <w:pStyle w:val="Times12"/>
        <w:widowControl w:val="0"/>
        <w:ind w:firstLine="0"/>
        <w:rPr>
          <w:sz w:val="22"/>
        </w:rPr>
      </w:pPr>
    </w:p>
    <w:p w:rsidR="00D84FBD" w:rsidRPr="009C31A3" w:rsidRDefault="00D84FBD" w:rsidP="00D84FBD">
      <w:pPr>
        <w:pStyle w:val="Times12"/>
        <w:widowControl w:val="0"/>
        <w:ind w:firstLine="0"/>
        <w:rPr>
          <w:i/>
          <w:sz w:val="22"/>
        </w:rPr>
      </w:pPr>
      <w:r w:rsidRPr="009C31A3">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D84FBD" w:rsidRPr="009C31A3" w:rsidTr="00D84FBD">
        <w:trPr>
          <w:cantSplit/>
          <w:trHeight w:val="240"/>
          <w:tblHeader/>
        </w:trPr>
        <w:tc>
          <w:tcPr>
            <w:tcW w:w="620" w:type="dxa"/>
            <w:vAlign w:val="center"/>
          </w:tcPr>
          <w:p w:rsidR="00D84FBD" w:rsidRPr="009C31A3" w:rsidRDefault="00D84FBD" w:rsidP="00D84FBD">
            <w:pPr>
              <w:pStyle w:val="aff3"/>
              <w:keepNext w:val="0"/>
              <w:widowControl w:val="0"/>
              <w:spacing w:before="0" w:after="0"/>
              <w:ind w:left="0" w:right="0"/>
              <w:jc w:val="center"/>
              <w:rPr>
                <w:szCs w:val="22"/>
              </w:rPr>
            </w:pPr>
            <w:r w:rsidRPr="009C31A3">
              <w:rPr>
                <w:szCs w:val="22"/>
              </w:rPr>
              <w:t>№</w:t>
            </w:r>
          </w:p>
        </w:tc>
        <w:tc>
          <w:tcPr>
            <w:tcW w:w="6434" w:type="dxa"/>
            <w:vAlign w:val="center"/>
          </w:tcPr>
          <w:p w:rsidR="00D84FBD" w:rsidRPr="009C31A3" w:rsidRDefault="00D84FBD" w:rsidP="00D84FBD">
            <w:pPr>
              <w:pStyle w:val="aff3"/>
              <w:keepNext w:val="0"/>
              <w:widowControl w:val="0"/>
              <w:spacing w:before="0" w:after="0"/>
              <w:ind w:left="0" w:right="0"/>
              <w:jc w:val="center"/>
              <w:rPr>
                <w:szCs w:val="22"/>
              </w:rPr>
            </w:pPr>
            <w:r w:rsidRPr="009C31A3">
              <w:rPr>
                <w:szCs w:val="22"/>
              </w:rPr>
              <w:t>Наименование</w:t>
            </w:r>
          </w:p>
        </w:tc>
        <w:tc>
          <w:tcPr>
            <w:tcW w:w="2619" w:type="dxa"/>
            <w:vAlign w:val="center"/>
          </w:tcPr>
          <w:p w:rsidR="00D84FBD" w:rsidRPr="009C31A3" w:rsidRDefault="00D84FBD" w:rsidP="00D84FBD">
            <w:pPr>
              <w:pStyle w:val="aff3"/>
              <w:keepNext w:val="0"/>
              <w:widowControl w:val="0"/>
              <w:spacing w:before="0" w:after="0"/>
              <w:ind w:left="0" w:right="0"/>
              <w:jc w:val="center"/>
              <w:rPr>
                <w:szCs w:val="22"/>
              </w:rPr>
            </w:pPr>
            <w:r w:rsidRPr="009C31A3">
              <w:rPr>
                <w:szCs w:val="22"/>
              </w:rPr>
              <w:t>Сведения о участнике процедуры закупки</w:t>
            </w:r>
          </w:p>
        </w:tc>
      </w:tr>
      <w:tr w:rsidR="00D84FBD" w:rsidRPr="009C31A3" w:rsidTr="00D84FBD">
        <w:trPr>
          <w:cantSplit/>
          <w:trHeight w:val="471"/>
        </w:trPr>
        <w:tc>
          <w:tcPr>
            <w:tcW w:w="620" w:type="dxa"/>
            <w:vAlign w:val="center"/>
          </w:tcPr>
          <w:p w:rsidR="00D84FBD" w:rsidRPr="009C31A3" w:rsidRDefault="00D84FBD" w:rsidP="00D84FBD">
            <w:pPr>
              <w:pStyle w:val="aff3"/>
              <w:keepNext w:val="0"/>
              <w:widowControl w:val="0"/>
              <w:numPr>
                <w:ilvl w:val="0"/>
                <w:numId w:val="27"/>
              </w:numPr>
              <w:spacing w:before="0" w:after="0"/>
              <w:ind w:left="0" w:right="0" w:firstLine="0"/>
              <w:jc w:val="center"/>
              <w:rPr>
                <w:szCs w:val="22"/>
              </w:rPr>
            </w:pPr>
          </w:p>
        </w:tc>
        <w:tc>
          <w:tcPr>
            <w:tcW w:w="6434" w:type="dxa"/>
            <w:vAlign w:val="center"/>
          </w:tcPr>
          <w:p w:rsidR="00D84FBD" w:rsidRPr="009C31A3" w:rsidRDefault="00D84FBD" w:rsidP="00D84FBD">
            <w:pPr>
              <w:pStyle w:val="a"/>
              <w:widowControl w:val="0"/>
              <w:numPr>
                <w:ilvl w:val="0"/>
                <w:numId w:val="0"/>
              </w:numPr>
              <w:spacing w:before="0" w:after="0"/>
              <w:ind w:right="0"/>
              <w:rPr>
                <w:szCs w:val="22"/>
              </w:rPr>
            </w:pPr>
            <w:r w:rsidRPr="009C31A3">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D84FBD" w:rsidRPr="009C31A3" w:rsidRDefault="00D84FBD" w:rsidP="00D84FBD">
            <w:pPr>
              <w:pStyle w:val="a"/>
              <w:widowControl w:val="0"/>
              <w:numPr>
                <w:ilvl w:val="0"/>
                <w:numId w:val="0"/>
              </w:numPr>
              <w:spacing w:before="0" w:after="0"/>
              <w:ind w:right="0"/>
              <w:jc w:val="center"/>
              <w:rPr>
                <w:szCs w:val="22"/>
              </w:rPr>
            </w:pPr>
          </w:p>
        </w:tc>
      </w:tr>
      <w:tr w:rsidR="00D84FBD" w:rsidRPr="009C31A3" w:rsidTr="00D84FBD">
        <w:trPr>
          <w:cantSplit/>
          <w:trHeight w:val="284"/>
        </w:trPr>
        <w:tc>
          <w:tcPr>
            <w:tcW w:w="620" w:type="dxa"/>
            <w:vAlign w:val="center"/>
          </w:tcPr>
          <w:p w:rsidR="00D84FBD" w:rsidRPr="009C31A3" w:rsidRDefault="00D84FBD" w:rsidP="00D84FBD">
            <w:pPr>
              <w:pStyle w:val="aff3"/>
              <w:keepNext w:val="0"/>
              <w:widowControl w:val="0"/>
              <w:numPr>
                <w:ilvl w:val="0"/>
                <w:numId w:val="27"/>
              </w:numPr>
              <w:spacing w:before="0" w:after="0"/>
              <w:ind w:left="0" w:right="0" w:firstLine="0"/>
              <w:jc w:val="center"/>
              <w:rPr>
                <w:szCs w:val="22"/>
              </w:rPr>
            </w:pPr>
          </w:p>
        </w:tc>
        <w:tc>
          <w:tcPr>
            <w:tcW w:w="6434" w:type="dxa"/>
            <w:vAlign w:val="center"/>
          </w:tcPr>
          <w:p w:rsidR="00D84FBD" w:rsidRPr="009C31A3" w:rsidRDefault="00D84FBD" w:rsidP="00D84FBD">
            <w:pPr>
              <w:pStyle w:val="a"/>
              <w:widowControl w:val="0"/>
              <w:numPr>
                <w:ilvl w:val="0"/>
                <w:numId w:val="0"/>
              </w:numPr>
              <w:spacing w:before="0" w:after="0"/>
              <w:ind w:right="0"/>
              <w:rPr>
                <w:szCs w:val="22"/>
              </w:rPr>
            </w:pPr>
            <w:r w:rsidRPr="009C31A3">
              <w:rPr>
                <w:sz w:val="22"/>
                <w:szCs w:val="22"/>
              </w:rPr>
              <w:t>Организационно - правовая форма</w:t>
            </w:r>
          </w:p>
        </w:tc>
        <w:tc>
          <w:tcPr>
            <w:tcW w:w="2619" w:type="dxa"/>
            <w:vAlign w:val="center"/>
          </w:tcPr>
          <w:p w:rsidR="00D84FBD" w:rsidRPr="009C31A3" w:rsidRDefault="00D84FBD" w:rsidP="00D84FBD">
            <w:pPr>
              <w:pStyle w:val="a"/>
              <w:widowControl w:val="0"/>
              <w:numPr>
                <w:ilvl w:val="0"/>
                <w:numId w:val="0"/>
              </w:numPr>
              <w:spacing w:before="0" w:after="0"/>
              <w:ind w:right="0"/>
              <w:jc w:val="center"/>
              <w:rPr>
                <w:szCs w:val="22"/>
              </w:rPr>
            </w:pPr>
          </w:p>
        </w:tc>
      </w:tr>
      <w:tr w:rsidR="00D84FBD" w:rsidRPr="009C31A3" w:rsidTr="00D84FBD">
        <w:trPr>
          <w:cantSplit/>
        </w:trPr>
        <w:tc>
          <w:tcPr>
            <w:tcW w:w="620" w:type="dxa"/>
            <w:vAlign w:val="center"/>
          </w:tcPr>
          <w:p w:rsidR="00D84FBD" w:rsidRPr="009C31A3" w:rsidRDefault="00D84FBD" w:rsidP="00D84FBD">
            <w:pPr>
              <w:pStyle w:val="aff3"/>
              <w:keepNext w:val="0"/>
              <w:widowControl w:val="0"/>
              <w:numPr>
                <w:ilvl w:val="0"/>
                <w:numId w:val="27"/>
              </w:numPr>
              <w:spacing w:before="0" w:after="0"/>
              <w:ind w:left="0" w:right="0" w:firstLine="0"/>
              <w:jc w:val="center"/>
              <w:rPr>
                <w:szCs w:val="22"/>
              </w:rPr>
            </w:pPr>
          </w:p>
        </w:tc>
        <w:tc>
          <w:tcPr>
            <w:tcW w:w="6434" w:type="dxa"/>
            <w:vAlign w:val="center"/>
          </w:tcPr>
          <w:p w:rsidR="00D84FBD" w:rsidRPr="009C31A3" w:rsidRDefault="00D84FBD" w:rsidP="00D84FBD">
            <w:pPr>
              <w:pStyle w:val="a"/>
              <w:widowControl w:val="0"/>
              <w:numPr>
                <w:ilvl w:val="0"/>
                <w:numId w:val="0"/>
              </w:numPr>
              <w:spacing w:before="0" w:after="0"/>
              <w:ind w:right="0"/>
              <w:rPr>
                <w:szCs w:val="22"/>
              </w:rPr>
            </w:pPr>
            <w:r w:rsidRPr="009C31A3">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D84FBD" w:rsidRPr="009C31A3" w:rsidRDefault="00D84FBD" w:rsidP="00D84FBD">
            <w:pPr>
              <w:pStyle w:val="a"/>
              <w:widowControl w:val="0"/>
              <w:numPr>
                <w:ilvl w:val="0"/>
                <w:numId w:val="0"/>
              </w:numPr>
              <w:spacing w:before="0" w:after="0"/>
              <w:ind w:right="0"/>
              <w:jc w:val="center"/>
              <w:rPr>
                <w:szCs w:val="22"/>
              </w:rPr>
            </w:pPr>
          </w:p>
        </w:tc>
      </w:tr>
      <w:tr w:rsidR="00D84FBD" w:rsidRPr="009C31A3" w:rsidTr="00D84FBD">
        <w:trPr>
          <w:cantSplit/>
        </w:trPr>
        <w:tc>
          <w:tcPr>
            <w:tcW w:w="620" w:type="dxa"/>
            <w:vAlign w:val="center"/>
          </w:tcPr>
          <w:p w:rsidR="00D84FBD" w:rsidRPr="009C31A3" w:rsidRDefault="00D84FBD" w:rsidP="00D84FBD">
            <w:pPr>
              <w:pStyle w:val="aff3"/>
              <w:keepNext w:val="0"/>
              <w:widowControl w:val="0"/>
              <w:numPr>
                <w:ilvl w:val="0"/>
                <w:numId w:val="27"/>
              </w:numPr>
              <w:spacing w:before="0" w:after="0"/>
              <w:ind w:left="0" w:right="0" w:firstLine="0"/>
              <w:jc w:val="center"/>
              <w:rPr>
                <w:szCs w:val="22"/>
              </w:rPr>
            </w:pPr>
          </w:p>
        </w:tc>
        <w:tc>
          <w:tcPr>
            <w:tcW w:w="6434" w:type="dxa"/>
            <w:vAlign w:val="center"/>
          </w:tcPr>
          <w:p w:rsidR="00D84FBD" w:rsidRPr="009C31A3" w:rsidRDefault="00D84FBD" w:rsidP="00D84FBD">
            <w:pPr>
              <w:pStyle w:val="a"/>
              <w:widowControl w:val="0"/>
              <w:numPr>
                <w:ilvl w:val="0"/>
                <w:numId w:val="0"/>
              </w:numPr>
              <w:spacing w:before="0" w:after="0"/>
              <w:ind w:right="0"/>
              <w:rPr>
                <w:szCs w:val="22"/>
              </w:rPr>
            </w:pPr>
            <w:r w:rsidRPr="009C31A3">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D84FBD" w:rsidRPr="009C31A3" w:rsidRDefault="00D84FBD" w:rsidP="00D84FBD">
            <w:pPr>
              <w:pStyle w:val="a"/>
              <w:widowControl w:val="0"/>
              <w:numPr>
                <w:ilvl w:val="0"/>
                <w:numId w:val="0"/>
              </w:numPr>
              <w:spacing w:before="0" w:after="0"/>
              <w:ind w:right="0"/>
              <w:jc w:val="center"/>
              <w:rPr>
                <w:szCs w:val="22"/>
              </w:rPr>
            </w:pPr>
          </w:p>
        </w:tc>
      </w:tr>
      <w:tr w:rsidR="00D84FBD" w:rsidRPr="009C31A3" w:rsidTr="00D84FBD">
        <w:trPr>
          <w:cantSplit/>
          <w:trHeight w:val="284"/>
        </w:trPr>
        <w:tc>
          <w:tcPr>
            <w:tcW w:w="620" w:type="dxa"/>
            <w:vAlign w:val="center"/>
          </w:tcPr>
          <w:p w:rsidR="00D84FBD" w:rsidRPr="009C31A3" w:rsidRDefault="00D84FBD" w:rsidP="00D84FBD">
            <w:pPr>
              <w:pStyle w:val="aff3"/>
              <w:keepNext w:val="0"/>
              <w:widowControl w:val="0"/>
              <w:numPr>
                <w:ilvl w:val="0"/>
                <w:numId w:val="27"/>
              </w:numPr>
              <w:spacing w:before="0" w:after="0"/>
              <w:ind w:left="0" w:right="0" w:firstLine="0"/>
              <w:jc w:val="center"/>
              <w:rPr>
                <w:szCs w:val="22"/>
              </w:rPr>
            </w:pPr>
          </w:p>
        </w:tc>
        <w:tc>
          <w:tcPr>
            <w:tcW w:w="6434" w:type="dxa"/>
            <w:vAlign w:val="center"/>
          </w:tcPr>
          <w:p w:rsidR="00D84FBD" w:rsidRPr="009C31A3" w:rsidRDefault="00D84FBD" w:rsidP="00D84FBD">
            <w:pPr>
              <w:pStyle w:val="a"/>
              <w:widowControl w:val="0"/>
              <w:numPr>
                <w:ilvl w:val="0"/>
                <w:numId w:val="0"/>
              </w:numPr>
              <w:spacing w:before="0" w:after="0"/>
              <w:ind w:right="0"/>
              <w:rPr>
                <w:szCs w:val="22"/>
              </w:rPr>
            </w:pPr>
            <w:r w:rsidRPr="009C31A3">
              <w:rPr>
                <w:sz w:val="22"/>
                <w:szCs w:val="22"/>
              </w:rPr>
              <w:t>Виды деятельности</w:t>
            </w:r>
          </w:p>
        </w:tc>
        <w:tc>
          <w:tcPr>
            <w:tcW w:w="2619" w:type="dxa"/>
            <w:vAlign w:val="center"/>
          </w:tcPr>
          <w:p w:rsidR="00D84FBD" w:rsidRPr="009C31A3" w:rsidRDefault="00D84FBD" w:rsidP="00D84FBD">
            <w:pPr>
              <w:pStyle w:val="a"/>
              <w:widowControl w:val="0"/>
              <w:numPr>
                <w:ilvl w:val="0"/>
                <w:numId w:val="0"/>
              </w:numPr>
              <w:spacing w:before="0" w:after="0"/>
              <w:ind w:right="0"/>
              <w:jc w:val="center"/>
              <w:rPr>
                <w:szCs w:val="22"/>
              </w:rPr>
            </w:pPr>
          </w:p>
        </w:tc>
      </w:tr>
      <w:tr w:rsidR="00D84FBD" w:rsidRPr="009C31A3" w:rsidTr="00D84FBD">
        <w:trPr>
          <w:cantSplit/>
          <w:trHeight w:val="284"/>
        </w:trPr>
        <w:tc>
          <w:tcPr>
            <w:tcW w:w="620" w:type="dxa"/>
            <w:vAlign w:val="center"/>
          </w:tcPr>
          <w:p w:rsidR="00D84FBD" w:rsidRPr="009C31A3" w:rsidRDefault="00D84FBD" w:rsidP="00D84FBD">
            <w:pPr>
              <w:pStyle w:val="aff3"/>
              <w:keepNext w:val="0"/>
              <w:widowControl w:val="0"/>
              <w:numPr>
                <w:ilvl w:val="0"/>
                <w:numId w:val="27"/>
              </w:numPr>
              <w:spacing w:before="0" w:after="0"/>
              <w:ind w:left="0" w:right="0" w:firstLine="0"/>
              <w:jc w:val="center"/>
              <w:rPr>
                <w:szCs w:val="22"/>
              </w:rPr>
            </w:pPr>
          </w:p>
        </w:tc>
        <w:tc>
          <w:tcPr>
            <w:tcW w:w="6434" w:type="dxa"/>
            <w:vAlign w:val="center"/>
          </w:tcPr>
          <w:p w:rsidR="00D84FBD" w:rsidRPr="009C31A3" w:rsidRDefault="00D84FBD" w:rsidP="00D84FBD">
            <w:pPr>
              <w:pStyle w:val="a"/>
              <w:widowControl w:val="0"/>
              <w:numPr>
                <w:ilvl w:val="0"/>
                <w:numId w:val="0"/>
              </w:numPr>
              <w:spacing w:before="0" w:after="0"/>
              <w:ind w:right="0"/>
              <w:rPr>
                <w:szCs w:val="22"/>
              </w:rPr>
            </w:pPr>
            <w:r w:rsidRPr="009C31A3">
              <w:rPr>
                <w:sz w:val="22"/>
                <w:szCs w:val="22"/>
              </w:rPr>
              <w:t>Срок деятельности (с учетом правопреемственности)</w:t>
            </w:r>
          </w:p>
        </w:tc>
        <w:tc>
          <w:tcPr>
            <w:tcW w:w="2619" w:type="dxa"/>
            <w:vAlign w:val="center"/>
          </w:tcPr>
          <w:p w:rsidR="00D84FBD" w:rsidRPr="009C31A3" w:rsidRDefault="00D84FBD" w:rsidP="00D84FBD">
            <w:pPr>
              <w:pStyle w:val="a"/>
              <w:widowControl w:val="0"/>
              <w:numPr>
                <w:ilvl w:val="0"/>
                <w:numId w:val="0"/>
              </w:numPr>
              <w:spacing w:before="0" w:after="0"/>
              <w:ind w:right="0"/>
              <w:jc w:val="center"/>
              <w:rPr>
                <w:szCs w:val="22"/>
              </w:rPr>
            </w:pPr>
          </w:p>
        </w:tc>
      </w:tr>
      <w:tr w:rsidR="00D84FBD" w:rsidRPr="009C31A3" w:rsidTr="00D84FBD">
        <w:trPr>
          <w:cantSplit/>
          <w:trHeight w:val="284"/>
        </w:trPr>
        <w:tc>
          <w:tcPr>
            <w:tcW w:w="620" w:type="dxa"/>
            <w:vAlign w:val="center"/>
          </w:tcPr>
          <w:p w:rsidR="00D84FBD" w:rsidRPr="009C31A3" w:rsidRDefault="00D84FBD" w:rsidP="00D84FBD">
            <w:pPr>
              <w:pStyle w:val="aff3"/>
              <w:keepNext w:val="0"/>
              <w:widowControl w:val="0"/>
              <w:numPr>
                <w:ilvl w:val="0"/>
                <w:numId w:val="27"/>
              </w:numPr>
              <w:spacing w:before="0" w:after="0"/>
              <w:ind w:left="0" w:right="0" w:firstLine="0"/>
              <w:jc w:val="center"/>
              <w:rPr>
                <w:szCs w:val="22"/>
              </w:rPr>
            </w:pPr>
          </w:p>
        </w:tc>
        <w:tc>
          <w:tcPr>
            <w:tcW w:w="6434" w:type="dxa"/>
            <w:vAlign w:val="center"/>
          </w:tcPr>
          <w:p w:rsidR="00D84FBD" w:rsidRPr="009C31A3" w:rsidRDefault="00D84FBD" w:rsidP="00D84FBD">
            <w:pPr>
              <w:pStyle w:val="a"/>
              <w:widowControl w:val="0"/>
              <w:numPr>
                <w:ilvl w:val="0"/>
                <w:numId w:val="0"/>
              </w:numPr>
              <w:spacing w:before="0" w:after="0"/>
              <w:ind w:right="0"/>
              <w:rPr>
                <w:szCs w:val="22"/>
              </w:rPr>
            </w:pPr>
            <w:r w:rsidRPr="009C31A3">
              <w:rPr>
                <w:sz w:val="22"/>
                <w:szCs w:val="22"/>
              </w:rPr>
              <w:t>ИНН, КПП, ОГРН, ОКПО</w:t>
            </w:r>
          </w:p>
        </w:tc>
        <w:tc>
          <w:tcPr>
            <w:tcW w:w="2619" w:type="dxa"/>
            <w:vAlign w:val="center"/>
          </w:tcPr>
          <w:p w:rsidR="00D84FBD" w:rsidRPr="009C31A3" w:rsidRDefault="00D84FBD" w:rsidP="00D84FBD">
            <w:pPr>
              <w:pStyle w:val="a"/>
              <w:widowControl w:val="0"/>
              <w:numPr>
                <w:ilvl w:val="0"/>
                <w:numId w:val="0"/>
              </w:numPr>
              <w:spacing w:before="0" w:after="0"/>
              <w:ind w:right="0"/>
              <w:jc w:val="center"/>
              <w:rPr>
                <w:szCs w:val="22"/>
              </w:rPr>
            </w:pPr>
          </w:p>
        </w:tc>
      </w:tr>
      <w:tr w:rsidR="00D84FBD" w:rsidRPr="009C31A3" w:rsidTr="00D84FBD">
        <w:trPr>
          <w:cantSplit/>
          <w:trHeight w:val="284"/>
        </w:trPr>
        <w:tc>
          <w:tcPr>
            <w:tcW w:w="620" w:type="dxa"/>
            <w:vAlign w:val="center"/>
          </w:tcPr>
          <w:p w:rsidR="00D84FBD" w:rsidRPr="009C31A3" w:rsidRDefault="00D84FBD" w:rsidP="00D84FBD">
            <w:pPr>
              <w:pStyle w:val="aff3"/>
              <w:keepNext w:val="0"/>
              <w:widowControl w:val="0"/>
              <w:numPr>
                <w:ilvl w:val="0"/>
                <w:numId w:val="27"/>
              </w:numPr>
              <w:spacing w:before="0" w:after="0"/>
              <w:ind w:left="0" w:right="0" w:firstLine="0"/>
              <w:jc w:val="center"/>
              <w:rPr>
                <w:szCs w:val="22"/>
              </w:rPr>
            </w:pPr>
          </w:p>
        </w:tc>
        <w:tc>
          <w:tcPr>
            <w:tcW w:w="6434" w:type="dxa"/>
            <w:vAlign w:val="center"/>
          </w:tcPr>
          <w:p w:rsidR="00D84FBD" w:rsidRPr="009C31A3" w:rsidRDefault="00D84FBD" w:rsidP="00D84FBD">
            <w:pPr>
              <w:pStyle w:val="a"/>
              <w:widowControl w:val="0"/>
              <w:numPr>
                <w:ilvl w:val="0"/>
                <w:numId w:val="0"/>
              </w:numPr>
              <w:spacing w:before="0" w:after="0"/>
              <w:ind w:right="0"/>
              <w:rPr>
                <w:szCs w:val="22"/>
              </w:rPr>
            </w:pPr>
            <w:r w:rsidRPr="009C31A3">
              <w:rPr>
                <w:sz w:val="22"/>
                <w:szCs w:val="22"/>
              </w:rPr>
              <w:t>Юридический адрес (страна, адрес)</w:t>
            </w:r>
          </w:p>
        </w:tc>
        <w:tc>
          <w:tcPr>
            <w:tcW w:w="2619" w:type="dxa"/>
            <w:vAlign w:val="center"/>
          </w:tcPr>
          <w:p w:rsidR="00D84FBD" w:rsidRPr="009C31A3" w:rsidRDefault="00D84FBD" w:rsidP="00D84FBD">
            <w:pPr>
              <w:pStyle w:val="a"/>
              <w:widowControl w:val="0"/>
              <w:numPr>
                <w:ilvl w:val="0"/>
                <w:numId w:val="0"/>
              </w:numPr>
              <w:spacing w:before="0" w:after="0"/>
              <w:ind w:right="0"/>
              <w:jc w:val="center"/>
              <w:rPr>
                <w:szCs w:val="22"/>
              </w:rPr>
            </w:pPr>
          </w:p>
        </w:tc>
      </w:tr>
      <w:tr w:rsidR="00D84FBD" w:rsidRPr="009C31A3" w:rsidTr="00D84FBD">
        <w:trPr>
          <w:cantSplit/>
          <w:trHeight w:val="284"/>
        </w:trPr>
        <w:tc>
          <w:tcPr>
            <w:tcW w:w="620" w:type="dxa"/>
            <w:vAlign w:val="center"/>
          </w:tcPr>
          <w:p w:rsidR="00D84FBD" w:rsidRPr="009C31A3" w:rsidRDefault="00D84FBD" w:rsidP="00D84FBD">
            <w:pPr>
              <w:pStyle w:val="aff3"/>
              <w:keepNext w:val="0"/>
              <w:widowControl w:val="0"/>
              <w:numPr>
                <w:ilvl w:val="0"/>
                <w:numId w:val="27"/>
              </w:numPr>
              <w:spacing w:before="0" w:after="0"/>
              <w:ind w:left="0" w:right="0" w:firstLine="0"/>
              <w:jc w:val="center"/>
              <w:rPr>
                <w:szCs w:val="22"/>
              </w:rPr>
            </w:pPr>
          </w:p>
        </w:tc>
        <w:tc>
          <w:tcPr>
            <w:tcW w:w="6434" w:type="dxa"/>
            <w:vAlign w:val="center"/>
          </w:tcPr>
          <w:p w:rsidR="00D84FBD" w:rsidRPr="009C31A3" w:rsidRDefault="00D84FBD" w:rsidP="00D84FBD">
            <w:pPr>
              <w:pStyle w:val="a"/>
              <w:widowControl w:val="0"/>
              <w:numPr>
                <w:ilvl w:val="0"/>
                <w:numId w:val="0"/>
              </w:numPr>
              <w:spacing w:before="0" w:after="0"/>
              <w:ind w:right="0"/>
              <w:rPr>
                <w:szCs w:val="22"/>
              </w:rPr>
            </w:pPr>
            <w:r w:rsidRPr="009C31A3">
              <w:rPr>
                <w:sz w:val="22"/>
                <w:szCs w:val="22"/>
              </w:rPr>
              <w:t>Почтовый адрес (страна, адрес)</w:t>
            </w:r>
          </w:p>
        </w:tc>
        <w:tc>
          <w:tcPr>
            <w:tcW w:w="2619" w:type="dxa"/>
            <w:vAlign w:val="center"/>
          </w:tcPr>
          <w:p w:rsidR="00D84FBD" w:rsidRPr="009C31A3" w:rsidRDefault="00D84FBD" w:rsidP="00D84FBD">
            <w:pPr>
              <w:widowControl w:val="0"/>
              <w:jc w:val="center"/>
            </w:pPr>
          </w:p>
        </w:tc>
      </w:tr>
      <w:tr w:rsidR="00D84FBD" w:rsidRPr="009C31A3" w:rsidTr="00D84FBD">
        <w:trPr>
          <w:cantSplit/>
          <w:trHeight w:val="284"/>
        </w:trPr>
        <w:tc>
          <w:tcPr>
            <w:tcW w:w="620" w:type="dxa"/>
            <w:vAlign w:val="center"/>
          </w:tcPr>
          <w:p w:rsidR="00D84FBD" w:rsidRPr="009C31A3" w:rsidRDefault="00D84FBD" w:rsidP="00D84FBD">
            <w:pPr>
              <w:pStyle w:val="aff3"/>
              <w:keepNext w:val="0"/>
              <w:widowControl w:val="0"/>
              <w:numPr>
                <w:ilvl w:val="0"/>
                <w:numId w:val="27"/>
              </w:numPr>
              <w:spacing w:before="0" w:after="0"/>
              <w:ind w:left="0" w:right="0" w:firstLine="0"/>
              <w:jc w:val="center"/>
              <w:rPr>
                <w:szCs w:val="22"/>
              </w:rPr>
            </w:pPr>
          </w:p>
        </w:tc>
        <w:tc>
          <w:tcPr>
            <w:tcW w:w="6434" w:type="dxa"/>
            <w:vAlign w:val="center"/>
          </w:tcPr>
          <w:p w:rsidR="00D84FBD" w:rsidRPr="009C31A3" w:rsidRDefault="00D84FBD" w:rsidP="00D84FBD">
            <w:pPr>
              <w:pStyle w:val="a"/>
              <w:widowControl w:val="0"/>
              <w:numPr>
                <w:ilvl w:val="0"/>
                <w:numId w:val="0"/>
              </w:numPr>
              <w:spacing w:before="0" w:after="0"/>
              <w:ind w:right="0"/>
              <w:rPr>
                <w:szCs w:val="22"/>
              </w:rPr>
            </w:pPr>
            <w:r w:rsidRPr="009C31A3">
              <w:rPr>
                <w:sz w:val="22"/>
                <w:szCs w:val="22"/>
              </w:rPr>
              <w:t>Фактическое местоположение</w:t>
            </w:r>
          </w:p>
        </w:tc>
        <w:tc>
          <w:tcPr>
            <w:tcW w:w="2619" w:type="dxa"/>
            <w:vAlign w:val="center"/>
          </w:tcPr>
          <w:p w:rsidR="00D84FBD" w:rsidRPr="009C31A3" w:rsidRDefault="00D84FBD" w:rsidP="00D84FBD">
            <w:pPr>
              <w:widowControl w:val="0"/>
              <w:jc w:val="center"/>
            </w:pPr>
          </w:p>
        </w:tc>
      </w:tr>
      <w:tr w:rsidR="00D84FBD" w:rsidRPr="009C31A3" w:rsidTr="00D84FBD">
        <w:trPr>
          <w:cantSplit/>
          <w:trHeight w:val="284"/>
        </w:trPr>
        <w:tc>
          <w:tcPr>
            <w:tcW w:w="620" w:type="dxa"/>
            <w:vAlign w:val="center"/>
          </w:tcPr>
          <w:p w:rsidR="00D84FBD" w:rsidRPr="009C31A3" w:rsidRDefault="00D84FBD" w:rsidP="00D84FBD">
            <w:pPr>
              <w:pStyle w:val="aff3"/>
              <w:keepNext w:val="0"/>
              <w:widowControl w:val="0"/>
              <w:numPr>
                <w:ilvl w:val="0"/>
                <w:numId w:val="27"/>
              </w:numPr>
              <w:spacing w:before="0" w:after="0"/>
              <w:ind w:left="0" w:right="0" w:firstLine="0"/>
              <w:jc w:val="center"/>
              <w:rPr>
                <w:szCs w:val="22"/>
              </w:rPr>
            </w:pPr>
          </w:p>
        </w:tc>
        <w:tc>
          <w:tcPr>
            <w:tcW w:w="6434" w:type="dxa"/>
            <w:vAlign w:val="center"/>
          </w:tcPr>
          <w:p w:rsidR="00D84FBD" w:rsidRPr="009C31A3" w:rsidRDefault="00D84FBD" w:rsidP="00D84FBD">
            <w:pPr>
              <w:pStyle w:val="a"/>
              <w:widowControl w:val="0"/>
              <w:numPr>
                <w:ilvl w:val="0"/>
                <w:numId w:val="0"/>
              </w:numPr>
              <w:spacing w:before="0" w:after="0"/>
              <w:ind w:right="0"/>
              <w:rPr>
                <w:szCs w:val="22"/>
              </w:rPr>
            </w:pPr>
            <w:r w:rsidRPr="009C31A3">
              <w:rPr>
                <w:sz w:val="22"/>
                <w:szCs w:val="22"/>
              </w:rPr>
              <w:t>Телефоны (с указанием кода города)</w:t>
            </w:r>
          </w:p>
        </w:tc>
        <w:tc>
          <w:tcPr>
            <w:tcW w:w="2619" w:type="dxa"/>
            <w:vAlign w:val="center"/>
          </w:tcPr>
          <w:p w:rsidR="00D84FBD" w:rsidRPr="009C31A3" w:rsidRDefault="00D84FBD" w:rsidP="00D84FBD">
            <w:pPr>
              <w:widowControl w:val="0"/>
              <w:jc w:val="center"/>
            </w:pPr>
          </w:p>
        </w:tc>
      </w:tr>
      <w:tr w:rsidR="00D84FBD" w:rsidRPr="009C31A3" w:rsidTr="00D84FBD">
        <w:trPr>
          <w:cantSplit/>
          <w:trHeight w:val="284"/>
        </w:trPr>
        <w:tc>
          <w:tcPr>
            <w:tcW w:w="620" w:type="dxa"/>
            <w:vAlign w:val="center"/>
          </w:tcPr>
          <w:p w:rsidR="00D84FBD" w:rsidRPr="009C31A3" w:rsidRDefault="00D84FBD" w:rsidP="00D84FBD">
            <w:pPr>
              <w:pStyle w:val="aff3"/>
              <w:keepNext w:val="0"/>
              <w:widowControl w:val="0"/>
              <w:numPr>
                <w:ilvl w:val="0"/>
                <w:numId w:val="27"/>
              </w:numPr>
              <w:spacing w:before="0" w:after="0"/>
              <w:ind w:left="0" w:right="0" w:firstLine="0"/>
              <w:jc w:val="center"/>
              <w:rPr>
                <w:szCs w:val="22"/>
              </w:rPr>
            </w:pPr>
          </w:p>
        </w:tc>
        <w:tc>
          <w:tcPr>
            <w:tcW w:w="6434" w:type="dxa"/>
            <w:vAlign w:val="center"/>
          </w:tcPr>
          <w:p w:rsidR="00D84FBD" w:rsidRPr="009C31A3" w:rsidRDefault="00D84FBD" w:rsidP="00D84FBD">
            <w:pPr>
              <w:pStyle w:val="a"/>
              <w:widowControl w:val="0"/>
              <w:numPr>
                <w:ilvl w:val="0"/>
                <w:numId w:val="0"/>
              </w:numPr>
              <w:spacing w:before="0" w:after="0"/>
              <w:ind w:right="0"/>
              <w:rPr>
                <w:szCs w:val="22"/>
              </w:rPr>
            </w:pPr>
            <w:r w:rsidRPr="009C31A3">
              <w:rPr>
                <w:sz w:val="22"/>
                <w:szCs w:val="22"/>
              </w:rPr>
              <w:t>Факс (с указанием кода города)</w:t>
            </w:r>
          </w:p>
        </w:tc>
        <w:tc>
          <w:tcPr>
            <w:tcW w:w="2619" w:type="dxa"/>
            <w:vAlign w:val="center"/>
          </w:tcPr>
          <w:p w:rsidR="00D84FBD" w:rsidRPr="009C31A3" w:rsidRDefault="00D84FBD" w:rsidP="00D84FBD">
            <w:pPr>
              <w:widowControl w:val="0"/>
              <w:jc w:val="center"/>
            </w:pPr>
          </w:p>
        </w:tc>
      </w:tr>
      <w:tr w:rsidR="00D84FBD" w:rsidRPr="009C31A3" w:rsidTr="00D84FBD">
        <w:trPr>
          <w:cantSplit/>
          <w:trHeight w:val="284"/>
        </w:trPr>
        <w:tc>
          <w:tcPr>
            <w:tcW w:w="620" w:type="dxa"/>
            <w:vAlign w:val="center"/>
          </w:tcPr>
          <w:p w:rsidR="00D84FBD" w:rsidRPr="009C31A3" w:rsidRDefault="00D84FBD" w:rsidP="00D84FBD">
            <w:pPr>
              <w:pStyle w:val="aff3"/>
              <w:keepNext w:val="0"/>
              <w:widowControl w:val="0"/>
              <w:numPr>
                <w:ilvl w:val="0"/>
                <w:numId w:val="27"/>
              </w:numPr>
              <w:spacing w:before="0" w:after="0"/>
              <w:ind w:left="0" w:right="0" w:firstLine="0"/>
              <w:jc w:val="center"/>
              <w:rPr>
                <w:szCs w:val="22"/>
              </w:rPr>
            </w:pPr>
          </w:p>
        </w:tc>
        <w:tc>
          <w:tcPr>
            <w:tcW w:w="6434" w:type="dxa"/>
            <w:vAlign w:val="center"/>
          </w:tcPr>
          <w:p w:rsidR="00D84FBD" w:rsidRPr="009C31A3" w:rsidRDefault="00D84FBD" w:rsidP="00D84FBD">
            <w:pPr>
              <w:pStyle w:val="a"/>
              <w:widowControl w:val="0"/>
              <w:numPr>
                <w:ilvl w:val="0"/>
                <w:numId w:val="0"/>
              </w:numPr>
              <w:spacing w:before="0" w:after="0"/>
              <w:ind w:right="0"/>
              <w:rPr>
                <w:szCs w:val="22"/>
              </w:rPr>
            </w:pPr>
            <w:r w:rsidRPr="009C31A3">
              <w:rPr>
                <w:sz w:val="22"/>
                <w:szCs w:val="22"/>
              </w:rPr>
              <w:t xml:space="preserve">Адрес электронной почты </w:t>
            </w:r>
          </w:p>
        </w:tc>
        <w:tc>
          <w:tcPr>
            <w:tcW w:w="2619" w:type="dxa"/>
            <w:vAlign w:val="center"/>
          </w:tcPr>
          <w:p w:rsidR="00D84FBD" w:rsidRPr="009C31A3" w:rsidRDefault="00D84FBD" w:rsidP="00D84FBD">
            <w:pPr>
              <w:widowControl w:val="0"/>
              <w:jc w:val="center"/>
            </w:pPr>
          </w:p>
        </w:tc>
      </w:tr>
      <w:tr w:rsidR="00D84FBD" w:rsidRPr="009C31A3" w:rsidTr="00D84FBD">
        <w:trPr>
          <w:cantSplit/>
          <w:trHeight w:val="284"/>
        </w:trPr>
        <w:tc>
          <w:tcPr>
            <w:tcW w:w="620" w:type="dxa"/>
            <w:vAlign w:val="center"/>
          </w:tcPr>
          <w:p w:rsidR="00D84FBD" w:rsidRPr="009C31A3" w:rsidRDefault="00D84FBD" w:rsidP="00D84FBD">
            <w:pPr>
              <w:pStyle w:val="aff3"/>
              <w:keepNext w:val="0"/>
              <w:widowControl w:val="0"/>
              <w:numPr>
                <w:ilvl w:val="0"/>
                <w:numId w:val="27"/>
              </w:numPr>
              <w:spacing w:before="0" w:after="0"/>
              <w:ind w:left="0" w:right="0" w:firstLine="0"/>
              <w:jc w:val="center"/>
              <w:rPr>
                <w:szCs w:val="22"/>
              </w:rPr>
            </w:pPr>
          </w:p>
        </w:tc>
        <w:tc>
          <w:tcPr>
            <w:tcW w:w="6434" w:type="dxa"/>
            <w:vAlign w:val="center"/>
          </w:tcPr>
          <w:p w:rsidR="00D84FBD" w:rsidRPr="009C31A3" w:rsidRDefault="00D84FBD" w:rsidP="00D84FBD">
            <w:pPr>
              <w:pStyle w:val="a"/>
              <w:widowControl w:val="0"/>
              <w:numPr>
                <w:ilvl w:val="0"/>
                <w:numId w:val="0"/>
              </w:numPr>
              <w:spacing w:before="0" w:after="0"/>
              <w:ind w:right="0"/>
              <w:rPr>
                <w:szCs w:val="22"/>
              </w:rPr>
            </w:pPr>
            <w:r w:rsidRPr="009C31A3">
              <w:rPr>
                <w:sz w:val="22"/>
                <w:szCs w:val="22"/>
              </w:rPr>
              <w:t>Филиалы: перечислить наименования и почтовые адреса</w:t>
            </w:r>
          </w:p>
        </w:tc>
        <w:tc>
          <w:tcPr>
            <w:tcW w:w="2619" w:type="dxa"/>
            <w:vAlign w:val="center"/>
          </w:tcPr>
          <w:p w:rsidR="00D84FBD" w:rsidRPr="009C31A3" w:rsidRDefault="00D84FBD" w:rsidP="00D84FBD">
            <w:pPr>
              <w:widowControl w:val="0"/>
              <w:jc w:val="center"/>
            </w:pPr>
          </w:p>
        </w:tc>
      </w:tr>
      <w:tr w:rsidR="00D84FBD" w:rsidRPr="009C31A3" w:rsidTr="00D84FBD">
        <w:trPr>
          <w:cantSplit/>
          <w:trHeight w:val="284"/>
        </w:trPr>
        <w:tc>
          <w:tcPr>
            <w:tcW w:w="620" w:type="dxa"/>
            <w:vAlign w:val="center"/>
          </w:tcPr>
          <w:p w:rsidR="00D84FBD" w:rsidRPr="009C31A3" w:rsidRDefault="00D84FBD" w:rsidP="00D84FBD">
            <w:pPr>
              <w:pStyle w:val="aff3"/>
              <w:keepNext w:val="0"/>
              <w:widowControl w:val="0"/>
              <w:numPr>
                <w:ilvl w:val="0"/>
                <w:numId w:val="27"/>
              </w:numPr>
              <w:spacing w:before="0" w:after="0"/>
              <w:ind w:left="0" w:right="0" w:firstLine="0"/>
              <w:jc w:val="center"/>
              <w:rPr>
                <w:szCs w:val="22"/>
              </w:rPr>
            </w:pPr>
          </w:p>
        </w:tc>
        <w:tc>
          <w:tcPr>
            <w:tcW w:w="6434" w:type="dxa"/>
            <w:vAlign w:val="center"/>
          </w:tcPr>
          <w:p w:rsidR="00D84FBD" w:rsidRPr="009C31A3" w:rsidRDefault="00D84FBD" w:rsidP="00D84FBD">
            <w:pPr>
              <w:pStyle w:val="a"/>
              <w:widowControl w:val="0"/>
              <w:numPr>
                <w:ilvl w:val="0"/>
                <w:numId w:val="0"/>
              </w:numPr>
              <w:spacing w:before="0" w:after="0"/>
              <w:ind w:right="0"/>
              <w:rPr>
                <w:szCs w:val="22"/>
              </w:rPr>
            </w:pPr>
            <w:r w:rsidRPr="009C31A3">
              <w:rPr>
                <w:sz w:val="22"/>
                <w:szCs w:val="22"/>
              </w:rPr>
              <w:t>Размер уставного капитала</w:t>
            </w:r>
          </w:p>
        </w:tc>
        <w:tc>
          <w:tcPr>
            <w:tcW w:w="2619" w:type="dxa"/>
            <w:vAlign w:val="center"/>
          </w:tcPr>
          <w:p w:rsidR="00D84FBD" w:rsidRPr="009C31A3" w:rsidRDefault="00D84FBD" w:rsidP="00D84FBD">
            <w:pPr>
              <w:widowControl w:val="0"/>
              <w:jc w:val="center"/>
            </w:pPr>
          </w:p>
        </w:tc>
      </w:tr>
      <w:tr w:rsidR="00D84FBD" w:rsidRPr="009C31A3" w:rsidTr="00D84FBD">
        <w:trPr>
          <w:cantSplit/>
        </w:trPr>
        <w:tc>
          <w:tcPr>
            <w:tcW w:w="620" w:type="dxa"/>
            <w:vAlign w:val="center"/>
          </w:tcPr>
          <w:p w:rsidR="00D84FBD" w:rsidRPr="009C31A3" w:rsidRDefault="00D84FBD" w:rsidP="00D84FBD">
            <w:pPr>
              <w:pStyle w:val="aff3"/>
              <w:keepNext w:val="0"/>
              <w:widowControl w:val="0"/>
              <w:numPr>
                <w:ilvl w:val="0"/>
                <w:numId w:val="27"/>
              </w:numPr>
              <w:spacing w:before="0" w:after="0"/>
              <w:ind w:left="0" w:right="0" w:firstLine="0"/>
              <w:jc w:val="center"/>
              <w:rPr>
                <w:szCs w:val="22"/>
              </w:rPr>
            </w:pPr>
          </w:p>
        </w:tc>
        <w:tc>
          <w:tcPr>
            <w:tcW w:w="6434" w:type="dxa"/>
            <w:vAlign w:val="center"/>
          </w:tcPr>
          <w:p w:rsidR="00D84FBD" w:rsidRPr="009C31A3" w:rsidRDefault="00D84FBD" w:rsidP="00D84FBD">
            <w:pPr>
              <w:pStyle w:val="a"/>
              <w:widowControl w:val="0"/>
              <w:numPr>
                <w:ilvl w:val="0"/>
                <w:numId w:val="0"/>
              </w:numPr>
              <w:spacing w:before="0" w:after="0"/>
              <w:ind w:right="0"/>
              <w:rPr>
                <w:szCs w:val="22"/>
              </w:rPr>
            </w:pPr>
            <w:r w:rsidRPr="009C31A3">
              <w:rPr>
                <w:sz w:val="22"/>
                <w:szCs w:val="22"/>
              </w:rPr>
              <w:t>Стоимость основных фондов (по балансу последнего завершенного периода)</w:t>
            </w:r>
          </w:p>
        </w:tc>
        <w:tc>
          <w:tcPr>
            <w:tcW w:w="2619" w:type="dxa"/>
            <w:vAlign w:val="center"/>
          </w:tcPr>
          <w:p w:rsidR="00D84FBD" w:rsidRPr="009C31A3" w:rsidRDefault="00D84FBD" w:rsidP="00D84FBD">
            <w:pPr>
              <w:widowControl w:val="0"/>
              <w:jc w:val="center"/>
            </w:pPr>
          </w:p>
        </w:tc>
      </w:tr>
      <w:tr w:rsidR="00D84FBD" w:rsidRPr="009C31A3" w:rsidTr="00D84FBD">
        <w:trPr>
          <w:cantSplit/>
        </w:trPr>
        <w:tc>
          <w:tcPr>
            <w:tcW w:w="620" w:type="dxa"/>
            <w:vAlign w:val="center"/>
          </w:tcPr>
          <w:p w:rsidR="00D84FBD" w:rsidRPr="009C31A3" w:rsidRDefault="00D84FBD" w:rsidP="00D84FBD">
            <w:pPr>
              <w:pStyle w:val="aff3"/>
              <w:keepNext w:val="0"/>
              <w:widowControl w:val="0"/>
              <w:numPr>
                <w:ilvl w:val="0"/>
                <w:numId w:val="27"/>
              </w:numPr>
              <w:spacing w:before="0" w:after="0"/>
              <w:ind w:left="0" w:right="0" w:firstLine="0"/>
              <w:jc w:val="center"/>
              <w:rPr>
                <w:szCs w:val="22"/>
              </w:rPr>
            </w:pPr>
          </w:p>
        </w:tc>
        <w:tc>
          <w:tcPr>
            <w:tcW w:w="6434" w:type="dxa"/>
            <w:vAlign w:val="center"/>
          </w:tcPr>
          <w:p w:rsidR="00D84FBD" w:rsidRPr="009C31A3" w:rsidRDefault="00D84FBD" w:rsidP="00D84FBD">
            <w:pPr>
              <w:pStyle w:val="a"/>
              <w:widowControl w:val="0"/>
              <w:numPr>
                <w:ilvl w:val="0"/>
                <w:numId w:val="0"/>
              </w:numPr>
              <w:spacing w:before="0" w:after="0"/>
              <w:ind w:right="0"/>
              <w:rPr>
                <w:szCs w:val="22"/>
              </w:rPr>
            </w:pPr>
            <w:r w:rsidRPr="009C31A3">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D84FBD" w:rsidRPr="009C31A3" w:rsidRDefault="00D84FBD" w:rsidP="00D84FBD">
            <w:pPr>
              <w:widowControl w:val="0"/>
              <w:jc w:val="center"/>
            </w:pPr>
          </w:p>
        </w:tc>
      </w:tr>
      <w:tr w:rsidR="00D84FBD" w:rsidRPr="009C31A3" w:rsidTr="00D84FBD">
        <w:trPr>
          <w:cantSplit/>
        </w:trPr>
        <w:tc>
          <w:tcPr>
            <w:tcW w:w="620" w:type="dxa"/>
            <w:vAlign w:val="center"/>
          </w:tcPr>
          <w:p w:rsidR="00D84FBD" w:rsidRPr="009C31A3" w:rsidRDefault="00D84FBD" w:rsidP="00D84FBD">
            <w:pPr>
              <w:pStyle w:val="aff3"/>
              <w:keepNext w:val="0"/>
              <w:widowControl w:val="0"/>
              <w:numPr>
                <w:ilvl w:val="0"/>
                <w:numId w:val="27"/>
              </w:numPr>
              <w:spacing w:before="0" w:after="0"/>
              <w:ind w:left="0" w:right="0" w:firstLine="0"/>
              <w:jc w:val="center"/>
              <w:rPr>
                <w:szCs w:val="22"/>
              </w:rPr>
            </w:pPr>
          </w:p>
        </w:tc>
        <w:tc>
          <w:tcPr>
            <w:tcW w:w="6434" w:type="dxa"/>
            <w:vAlign w:val="center"/>
          </w:tcPr>
          <w:p w:rsidR="00D84FBD" w:rsidRPr="009C31A3" w:rsidRDefault="00D84FBD" w:rsidP="00D84FBD">
            <w:pPr>
              <w:pStyle w:val="a"/>
              <w:widowControl w:val="0"/>
              <w:numPr>
                <w:ilvl w:val="0"/>
                <w:numId w:val="0"/>
              </w:numPr>
              <w:spacing w:before="0" w:after="0"/>
              <w:ind w:right="0"/>
              <w:rPr>
                <w:szCs w:val="22"/>
              </w:rPr>
            </w:pPr>
            <w:r w:rsidRPr="009C31A3">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D84FBD" w:rsidRPr="009C31A3" w:rsidRDefault="00D84FBD" w:rsidP="00D84FBD">
            <w:pPr>
              <w:widowControl w:val="0"/>
              <w:jc w:val="center"/>
            </w:pPr>
          </w:p>
        </w:tc>
      </w:tr>
      <w:tr w:rsidR="00D84FBD" w:rsidRPr="009C31A3" w:rsidTr="00D84FBD">
        <w:trPr>
          <w:cantSplit/>
        </w:trPr>
        <w:tc>
          <w:tcPr>
            <w:tcW w:w="620" w:type="dxa"/>
            <w:vAlign w:val="center"/>
          </w:tcPr>
          <w:p w:rsidR="00D84FBD" w:rsidRPr="009C31A3" w:rsidRDefault="00D84FBD" w:rsidP="00D84FBD">
            <w:pPr>
              <w:pStyle w:val="aff3"/>
              <w:keepNext w:val="0"/>
              <w:widowControl w:val="0"/>
              <w:numPr>
                <w:ilvl w:val="0"/>
                <w:numId w:val="27"/>
              </w:numPr>
              <w:spacing w:before="0" w:after="0"/>
              <w:ind w:left="0" w:right="0" w:firstLine="0"/>
              <w:jc w:val="center"/>
              <w:rPr>
                <w:szCs w:val="22"/>
              </w:rPr>
            </w:pPr>
          </w:p>
        </w:tc>
        <w:tc>
          <w:tcPr>
            <w:tcW w:w="6434" w:type="dxa"/>
            <w:vAlign w:val="center"/>
          </w:tcPr>
          <w:p w:rsidR="00D84FBD" w:rsidRPr="009C31A3" w:rsidRDefault="00D84FBD" w:rsidP="00D84FBD">
            <w:pPr>
              <w:pStyle w:val="a"/>
              <w:widowControl w:val="0"/>
              <w:numPr>
                <w:ilvl w:val="0"/>
                <w:numId w:val="0"/>
              </w:numPr>
              <w:spacing w:before="0" w:after="0"/>
              <w:ind w:right="0"/>
              <w:rPr>
                <w:szCs w:val="22"/>
              </w:rPr>
            </w:pPr>
            <w:r w:rsidRPr="009C31A3">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rsidR="00D84FBD" w:rsidRPr="009C31A3" w:rsidRDefault="00D84FBD" w:rsidP="00D84FBD">
            <w:pPr>
              <w:widowControl w:val="0"/>
              <w:jc w:val="center"/>
            </w:pPr>
          </w:p>
        </w:tc>
      </w:tr>
      <w:tr w:rsidR="00D84FBD" w:rsidRPr="009C31A3" w:rsidTr="00D84FBD">
        <w:trPr>
          <w:cantSplit/>
        </w:trPr>
        <w:tc>
          <w:tcPr>
            <w:tcW w:w="620" w:type="dxa"/>
            <w:vAlign w:val="center"/>
          </w:tcPr>
          <w:p w:rsidR="00D84FBD" w:rsidRPr="009C31A3" w:rsidRDefault="00D84FBD" w:rsidP="00D84FBD">
            <w:pPr>
              <w:pStyle w:val="aff3"/>
              <w:keepNext w:val="0"/>
              <w:widowControl w:val="0"/>
              <w:numPr>
                <w:ilvl w:val="0"/>
                <w:numId w:val="27"/>
              </w:numPr>
              <w:spacing w:before="0" w:after="0"/>
              <w:ind w:left="0" w:right="0" w:firstLine="0"/>
              <w:jc w:val="center"/>
              <w:rPr>
                <w:szCs w:val="22"/>
              </w:rPr>
            </w:pPr>
          </w:p>
        </w:tc>
        <w:tc>
          <w:tcPr>
            <w:tcW w:w="6434" w:type="dxa"/>
            <w:vAlign w:val="center"/>
          </w:tcPr>
          <w:p w:rsidR="00D84FBD" w:rsidRPr="009C31A3" w:rsidRDefault="00D84FBD" w:rsidP="00D84FBD">
            <w:pPr>
              <w:pStyle w:val="a"/>
              <w:widowControl w:val="0"/>
              <w:numPr>
                <w:ilvl w:val="0"/>
                <w:numId w:val="0"/>
              </w:numPr>
              <w:spacing w:before="0" w:after="0"/>
              <w:ind w:right="0"/>
              <w:rPr>
                <w:szCs w:val="22"/>
              </w:rPr>
            </w:pPr>
            <w:r w:rsidRPr="009C31A3">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vAlign w:val="center"/>
          </w:tcPr>
          <w:p w:rsidR="00D84FBD" w:rsidRPr="009C31A3" w:rsidRDefault="00D84FBD" w:rsidP="00D84FBD">
            <w:pPr>
              <w:widowControl w:val="0"/>
              <w:jc w:val="center"/>
            </w:pPr>
          </w:p>
        </w:tc>
      </w:tr>
      <w:tr w:rsidR="00D84FBD" w:rsidRPr="009C31A3" w:rsidTr="00D84FBD">
        <w:trPr>
          <w:cantSplit/>
        </w:trPr>
        <w:tc>
          <w:tcPr>
            <w:tcW w:w="620" w:type="dxa"/>
            <w:vAlign w:val="center"/>
          </w:tcPr>
          <w:p w:rsidR="00D84FBD" w:rsidRPr="009C31A3" w:rsidRDefault="00D84FBD" w:rsidP="00D84FBD">
            <w:pPr>
              <w:pStyle w:val="aff3"/>
              <w:keepNext w:val="0"/>
              <w:widowControl w:val="0"/>
              <w:numPr>
                <w:ilvl w:val="0"/>
                <w:numId w:val="27"/>
              </w:numPr>
              <w:spacing w:before="0" w:after="0"/>
              <w:ind w:left="0" w:right="0" w:firstLine="0"/>
              <w:jc w:val="center"/>
              <w:rPr>
                <w:szCs w:val="22"/>
              </w:rPr>
            </w:pPr>
          </w:p>
        </w:tc>
        <w:tc>
          <w:tcPr>
            <w:tcW w:w="6434" w:type="dxa"/>
            <w:vAlign w:val="center"/>
          </w:tcPr>
          <w:p w:rsidR="00D84FBD" w:rsidRPr="009C31A3" w:rsidRDefault="00D84FBD" w:rsidP="00D84FBD">
            <w:pPr>
              <w:pStyle w:val="a"/>
              <w:widowControl w:val="0"/>
              <w:numPr>
                <w:ilvl w:val="0"/>
                <w:numId w:val="0"/>
              </w:numPr>
              <w:spacing w:before="0" w:after="0"/>
              <w:ind w:right="0"/>
              <w:rPr>
                <w:szCs w:val="22"/>
              </w:rPr>
            </w:pPr>
            <w:r w:rsidRPr="009C31A3">
              <w:rPr>
                <w:sz w:val="22"/>
                <w:szCs w:val="22"/>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2619" w:type="dxa"/>
            <w:vAlign w:val="center"/>
          </w:tcPr>
          <w:p w:rsidR="00D84FBD" w:rsidRPr="009C31A3" w:rsidRDefault="00D84FBD" w:rsidP="00D84FBD">
            <w:pPr>
              <w:widowControl w:val="0"/>
              <w:jc w:val="center"/>
            </w:pPr>
          </w:p>
        </w:tc>
      </w:tr>
    </w:tbl>
    <w:p w:rsidR="00D84FBD" w:rsidRPr="009C31A3" w:rsidRDefault="00D84FBD" w:rsidP="00D84FBD">
      <w:pPr>
        <w:pStyle w:val="a1"/>
        <w:widowControl w:val="0"/>
        <w:numPr>
          <w:ilvl w:val="0"/>
          <w:numId w:val="0"/>
        </w:numPr>
        <w:tabs>
          <w:tab w:val="clear" w:pos="1134"/>
        </w:tabs>
        <w:autoSpaceDE w:val="0"/>
        <w:autoSpaceDN w:val="0"/>
        <w:spacing w:line="240" w:lineRule="auto"/>
      </w:pPr>
    </w:p>
    <w:p w:rsidR="00D84FBD" w:rsidRPr="009C31A3" w:rsidRDefault="00D84FBD" w:rsidP="00D84FBD">
      <w:pPr>
        <w:pStyle w:val="a1"/>
        <w:widowControl w:val="0"/>
        <w:numPr>
          <w:ilvl w:val="0"/>
          <w:numId w:val="0"/>
        </w:numPr>
        <w:tabs>
          <w:tab w:val="clear" w:pos="1134"/>
        </w:tabs>
        <w:autoSpaceDE w:val="0"/>
        <w:autoSpaceDN w:val="0"/>
        <w:spacing w:line="240" w:lineRule="auto"/>
      </w:pPr>
      <w:r w:rsidRPr="009C31A3">
        <w:t>_____________________</w:t>
      </w:r>
      <w:r w:rsidRPr="009C31A3">
        <w:tab/>
      </w:r>
      <w:r w:rsidRPr="009C31A3">
        <w:tab/>
        <w:t>___________________________</w:t>
      </w:r>
    </w:p>
    <w:p w:rsidR="00D84FBD" w:rsidRPr="009C31A3" w:rsidRDefault="00D84FBD" w:rsidP="00D84FBD">
      <w:pPr>
        <w:pStyle w:val="Times12"/>
        <w:widowControl w:val="0"/>
        <w:ind w:firstLine="0"/>
        <w:rPr>
          <w:b/>
          <w:bCs w:val="0"/>
          <w:i/>
          <w:sz w:val="22"/>
          <w:vertAlign w:val="superscript"/>
        </w:rPr>
      </w:pPr>
      <w:r w:rsidRPr="009C31A3">
        <w:rPr>
          <w:b/>
          <w:bCs w:val="0"/>
          <w:i/>
          <w:sz w:val="22"/>
          <w:vertAlign w:val="superscript"/>
        </w:rPr>
        <w:t>(Подпись уполномоченного представителя)</w:t>
      </w:r>
      <w:r w:rsidRPr="009C31A3">
        <w:rPr>
          <w:snapToGrid w:val="0"/>
          <w:sz w:val="22"/>
        </w:rPr>
        <w:tab/>
      </w:r>
      <w:r w:rsidRPr="009C31A3">
        <w:rPr>
          <w:snapToGrid w:val="0"/>
          <w:sz w:val="22"/>
        </w:rPr>
        <w:tab/>
      </w:r>
      <w:r w:rsidRPr="009C31A3">
        <w:rPr>
          <w:b/>
          <w:bCs w:val="0"/>
          <w:i/>
          <w:sz w:val="22"/>
          <w:vertAlign w:val="superscript"/>
        </w:rPr>
        <w:t>(Имя и должность подписавшего)</w:t>
      </w:r>
    </w:p>
    <w:p w:rsidR="00D84FBD" w:rsidRPr="009C31A3" w:rsidRDefault="00D84FBD" w:rsidP="00D84FBD">
      <w:pPr>
        <w:pStyle w:val="Times12"/>
        <w:widowControl w:val="0"/>
        <w:ind w:firstLine="0"/>
        <w:rPr>
          <w:bCs w:val="0"/>
          <w:sz w:val="22"/>
        </w:rPr>
      </w:pPr>
      <w:r w:rsidRPr="009C31A3">
        <w:rPr>
          <w:bCs w:val="0"/>
          <w:sz w:val="22"/>
        </w:rPr>
        <w:t>М.П.</w:t>
      </w:r>
    </w:p>
    <w:p w:rsidR="00D84FBD" w:rsidRPr="009C31A3" w:rsidRDefault="00D84FBD" w:rsidP="00D84FBD">
      <w:pPr>
        <w:pStyle w:val="Times12"/>
        <w:widowControl w:val="0"/>
        <w:tabs>
          <w:tab w:val="left" w:pos="709"/>
          <w:tab w:val="left" w:pos="1134"/>
        </w:tabs>
        <w:ind w:firstLine="0"/>
        <w:rPr>
          <w:bCs w:val="0"/>
          <w:sz w:val="22"/>
        </w:rPr>
      </w:pPr>
    </w:p>
    <w:p w:rsidR="00D84FBD" w:rsidRPr="009C31A3" w:rsidRDefault="00D84FBD" w:rsidP="00D84FBD">
      <w:pPr>
        <w:pStyle w:val="Times12"/>
        <w:widowControl w:val="0"/>
        <w:tabs>
          <w:tab w:val="left" w:pos="709"/>
          <w:tab w:val="left" w:pos="1134"/>
        </w:tabs>
        <w:ind w:firstLine="0"/>
        <w:rPr>
          <w:bCs w:val="0"/>
          <w:sz w:val="22"/>
        </w:rPr>
      </w:pPr>
    </w:p>
    <w:p w:rsidR="00D84FBD" w:rsidRPr="009C31A3" w:rsidRDefault="00D84FBD" w:rsidP="00D84FBD">
      <w:pPr>
        <w:pStyle w:val="Times12"/>
        <w:widowControl w:val="0"/>
        <w:tabs>
          <w:tab w:val="left" w:pos="709"/>
          <w:tab w:val="left" w:pos="1134"/>
        </w:tabs>
        <w:ind w:firstLine="0"/>
        <w:rPr>
          <w:bCs w:val="0"/>
          <w:sz w:val="22"/>
        </w:rPr>
      </w:pPr>
    </w:p>
    <w:p w:rsidR="00D84FBD" w:rsidRPr="009C31A3" w:rsidRDefault="00D84FBD" w:rsidP="00D84FBD">
      <w:pPr>
        <w:pStyle w:val="Times12"/>
        <w:widowControl w:val="0"/>
        <w:tabs>
          <w:tab w:val="left" w:pos="709"/>
          <w:tab w:val="left" w:pos="1134"/>
        </w:tabs>
        <w:ind w:firstLine="0"/>
        <w:rPr>
          <w:bCs w:val="0"/>
          <w:sz w:val="22"/>
        </w:rPr>
      </w:pPr>
      <w:r w:rsidRPr="009C31A3">
        <w:rPr>
          <w:bCs w:val="0"/>
          <w:sz w:val="22"/>
        </w:rPr>
        <w:t>ИНСТРУКЦИЯ ПО ЗАПОЛНЕНИЮ АНКЕТЫ:</w:t>
      </w:r>
    </w:p>
    <w:p w:rsidR="00D84FBD" w:rsidRPr="009C31A3" w:rsidRDefault="00D84FBD" w:rsidP="00D84FBD">
      <w:pPr>
        <w:pStyle w:val="Times12"/>
        <w:widowControl w:val="0"/>
        <w:numPr>
          <w:ilvl w:val="1"/>
          <w:numId w:val="28"/>
        </w:numPr>
        <w:tabs>
          <w:tab w:val="clear" w:pos="960"/>
          <w:tab w:val="left" w:pos="709"/>
          <w:tab w:val="left" w:pos="1134"/>
        </w:tabs>
        <w:ind w:left="0" w:firstLine="0"/>
        <w:rPr>
          <w:sz w:val="22"/>
        </w:rPr>
      </w:pPr>
      <w:r w:rsidRPr="009C31A3">
        <w:rPr>
          <w:sz w:val="22"/>
        </w:rPr>
        <w:t>Данные инструкции не следует воспроизводить в документах, подготовленных участником процедуры закупки.</w:t>
      </w:r>
    </w:p>
    <w:p w:rsidR="00D84FBD" w:rsidRPr="009C31A3" w:rsidRDefault="00D84FBD" w:rsidP="00D84FBD">
      <w:pPr>
        <w:pStyle w:val="Times12"/>
        <w:widowControl w:val="0"/>
        <w:numPr>
          <w:ilvl w:val="1"/>
          <w:numId w:val="28"/>
        </w:numPr>
        <w:tabs>
          <w:tab w:val="clear" w:pos="960"/>
          <w:tab w:val="left" w:pos="709"/>
          <w:tab w:val="left" w:pos="1134"/>
        </w:tabs>
        <w:ind w:left="0" w:firstLine="0"/>
        <w:rPr>
          <w:sz w:val="22"/>
        </w:rPr>
      </w:pPr>
      <w:r w:rsidRPr="009C31A3">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D84FBD" w:rsidRPr="009C31A3" w:rsidRDefault="00D84FBD" w:rsidP="00D84FBD">
      <w:pPr>
        <w:pStyle w:val="Times12"/>
        <w:widowControl w:val="0"/>
        <w:numPr>
          <w:ilvl w:val="1"/>
          <w:numId w:val="28"/>
        </w:numPr>
        <w:tabs>
          <w:tab w:val="clear" w:pos="960"/>
          <w:tab w:val="left" w:pos="709"/>
          <w:tab w:val="left" w:pos="1134"/>
        </w:tabs>
        <w:ind w:left="0" w:firstLine="0"/>
        <w:rPr>
          <w:sz w:val="22"/>
        </w:rPr>
      </w:pPr>
      <w:r w:rsidRPr="009C31A3">
        <w:rPr>
          <w:sz w:val="22"/>
        </w:rPr>
        <w:t>Участник процедуры закупки указывает свое фирменное наименование (в т.ч. организационно-правовую форму).</w:t>
      </w:r>
    </w:p>
    <w:p w:rsidR="00D84FBD" w:rsidRPr="009C31A3" w:rsidRDefault="00D84FBD" w:rsidP="00D84FBD">
      <w:pPr>
        <w:pStyle w:val="Times12"/>
        <w:widowControl w:val="0"/>
        <w:numPr>
          <w:ilvl w:val="1"/>
          <w:numId w:val="28"/>
        </w:numPr>
        <w:tabs>
          <w:tab w:val="clear" w:pos="960"/>
          <w:tab w:val="left" w:pos="709"/>
          <w:tab w:val="left" w:pos="1134"/>
        </w:tabs>
        <w:ind w:left="0" w:firstLine="0"/>
        <w:rPr>
          <w:sz w:val="22"/>
        </w:rPr>
      </w:pPr>
      <w:r w:rsidRPr="009C31A3">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D84FBD" w:rsidRPr="009C31A3" w:rsidRDefault="00D84FBD" w:rsidP="00D84FBD">
      <w:pPr>
        <w:pStyle w:val="Times12"/>
        <w:widowControl w:val="0"/>
        <w:numPr>
          <w:ilvl w:val="1"/>
          <w:numId w:val="28"/>
        </w:numPr>
        <w:tabs>
          <w:tab w:val="clear" w:pos="960"/>
          <w:tab w:val="left" w:pos="709"/>
          <w:tab w:val="left" w:pos="1134"/>
        </w:tabs>
        <w:ind w:left="0" w:firstLine="0"/>
        <w:rPr>
          <w:sz w:val="22"/>
        </w:rPr>
      </w:pPr>
      <w:r w:rsidRPr="009C31A3">
        <w:rPr>
          <w:sz w:val="22"/>
        </w:rPr>
        <w:t>Заполненная участником процедуры закупки анкета должна содержать все сведения, указанные в таблице.</w:t>
      </w:r>
      <w:r w:rsidRPr="009C31A3">
        <w:rPr>
          <w:b/>
          <w:sz w:val="22"/>
        </w:rPr>
        <w:t xml:space="preserve"> </w:t>
      </w:r>
      <w:r w:rsidRPr="009C31A3">
        <w:rPr>
          <w:sz w:val="22"/>
        </w:rPr>
        <w:t>В случае отсутствия каких-либо данных указать слово «нет».</w:t>
      </w:r>
    </w:p>
    <w:p w:rsidR="00D84FBD" w:rsidRPr="009C31A3" w:rsidRDefault="00D84FBD" w:rsidP="00D84FBD">
      <w:pPr>
        <w:pStyle w:val="Times12"/>
        <w:widowControl w:val="0"/>
        <w:numPr>
          <w:ilvl w:val="1"/>
          <w:numId w:val="28"/>
        </w:numPr>
        <w:tabs>
          <w:tab w:val="clear" w:pos="960"/>
          <w:tab w:val="left" w:pos="709"/>
          <w:tab w:val="left" w:pos="1134"/>
        </w:tabs>
        <w:ind w:left="0" w:firstLine="0"/>
        <w:rPr>
          <w:bCs w:val="0"/>
          <w:sz w:val="22"/>
        </w:rPr>
      </w:pPr>
      <w:r w:rsidRPr="009C31A3">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D84FBD" w:rsidRPr="009C31A3" w:rsidRDefault="00D84FBD" w:rsidP="00D84FBD">
      <w:pPr>
        <w:pStyle w:val="Times12"/>
        <w:widowControl w:val="0"/>
        <w:tabs>
          <w:tab w:val="left" w:pos="709"/>
          <w:tab w:val="left" w:pos="1134"/>
        </w:tabs>
        <w:ind w:firstLine="0"/>
        <w:rPr>
          <w:sz w:val="22"/>
        </w:rPr>
      </w:pPr>
      <w:r w:rsidRPr="009C31A3">
        <w:rPr>
          <w:sz w:val="22"/>
        </w:rPr>
        <w:t xml:space="preserve">                                                                                                                                                                     </w:t>
      </w:r>
    </w:p>
    <w:p w:rsidR="00D84FBD" w:rsidRPr="009C31A3" w:rsidRDefault="00D84FBD" w:rsidP="00D84FBD">
      <w:pPr>
        <w:pStyle w:val="Times12"/>
        <w:widowControl w:val="0"/>
        <w:tabs>
          <w:tab w:val="left" w:pos="709"/>
          <w:tab w:val="left" w:pos="1134"/>
        </w:tabs>
        <w:ind w:firstLine="0"/>
        <w:rPr>
          <w:sz w:val="22"/>
        </w:rPr>
      </w:pPr>
    </w:p>
    <w:p w:rsidR="00D84FBD" w:rsidRPr="009C31A3" w:rsidRDefault="00D84FBD" w:rsidP="00D84FBD">
      <w:pPr>
        <w:pStyle w:val="Times12"/>
        <w:widowControl w:val="0"/>
        <w:tabs>
          <w:tab w:val="left" w:pos="709"/>
          <w:tab w:val="left" w:pos="1134"/>
        </w:tabs>
        <w:ind w:firstLine="0"/>
        <w:rPr>
          <w:sz w:val="22"/>
        </w:rPr>
      </w:pPr>
      <w:r w:rsidRPr="009C31A3">
        <w:rPr>
          <w:sz w:val="22"/>
        </w:rPr>
        <w:t xml:space="preserve">                                                                                                                                                                    </w:t>
      </w:r>
    </w:p>
    <w:p w:rsidR="00D84FBD" w:rsidRPr="009C31A3" w:rsidRDefault="00D84FBD" w:rsidP="00D84FBD"/>
    <w:p w:rsidR="00D84FBD" w:rsidRPr="009C31A3" w:rsidRDefault="00D84FBD" w:rsidP="00D84FBD">
      <w:pPr>
        <w:pStyle w:val="Times12"/>
        <w:widowControl w:val="0"/>
        <w:tabs>
          <w:tab w:val="left" w:pos="709"/>
          <w:tab w:val="left" w:pos="1134"/>
        </w:tabs>
        <w:ind w:firstLine="0"/>
        <w:rPr>
          <w:bCs w:val="0"/>
          <w:sz w:val="22"/>
        </w:rPr>
      </w:pPr>
    </w:p>
    <w:p w:rsidR="00D84FBD" w:rsidRPr="009C31A3" w:rsidRDefault="00D84FBD" w:rsidP="00D84FBD">
      <w:pPr>
        <w:pStyle w:val="Times12"/>
        <w:widowControl w:val="0"/>
        <w:tabs>
          <w:tab w:val="left" w:pos="709"/>
          <w:tab w:val="left" w:pos="1134"/>
        </w:tabs>
        <w:ind w:firstLine="0"/>
        <w:rPr>
          <w:bCs w:val="0"/>
          <w:sz w:val="22"/>
        </w:rPr>
      </w:pPr>
    </w:p>
    <w:p w:rsidR="00D84FBD" w:rsidRPr="009C31A3" w:rsidRDefault="00D84FBD" w:rsidP="00D84FBD">
      <w:pPr>
        <w:pStyle w:val="Times12"/>
        <w:widowControl w:val="0"/>
        <w:tabs>
          <w:tab w:val="left" w:pos="709"/>
          <w:tab w:val="left" w:pos="1134"/>
        </w:tabs>
        <w:ind w:firstLine="0"/>
        <w:rPr>
          <w:bCs w:val="0"/>
          <w:sz w:val="22"/>
        </w:rPr>
      </w:pPr>
    </w:p>
    <w:bookmarkEnd w:id="57"/>
    <w:p w:rsidR="00D84FBD" w:rsidRPr="009C31A3" w:rsidRDefault="00D84FBD" w:rsidP="00D84FBD">
      <w:pPr>
        <w:pStyle w:val="Times12"/>
        <w:widowControl w:val="0"/>
        <w:tabs>
          <w:tab w:val="left" w:pos="709"/>
          <w:tab w:val="left" w:pos="1134"/>
        </w:tabs>
        <w:ind w:firstLine="0"/>
        <w:rPr>
          <w:sz w:val="22"/>
        </w:rPr>
      </w:pPr>
      <w:r w:rsidRPr="009C31A3">
        <w:rPr>
          <w:sz w:val="22"/>
        </w:rPr>
        <w:t xml:space="preserve">                                                                                                                                                                     </w:t>
      </w:r>
    </w:p>
    <w:p w:rsidR="00D84FBD" w:rsidRPr="009C31A3" w:rsidRDefault="00D84FBD" w:rsidP="00D84FBD">
      <w:pPr>
        <w:pStyle w:val="Times12"/>
        <w:widowControl w:val="0"/>
        <w:tabs>
          <w:tab w:val="left" w:pos="709"/>
          <w:tab w:val="left" w:pos="1134"/>
        </w:tabs>
        <w:ind w:firstLine="0"/>
        <w:rPr>
          <w:sz w:val="22"/>
        </w:rPr>
      </w:pPr>
    </w:p>
    <w:p w:rsidR="00D84FBD" w:rsidRPr="009C31A3" w:rsidRDefault="00D84FBD" w:rsidP="00D84FBD">
      <w:pPr>
        <w:pStyle w:val="Times12"/>
        <w:widowControl w:val="0"/>
        <w:tabs>
          <w:tab w:val="left" w:pos="709"/>
          <w:tab w:val="left" w:pos="1134"/>
        </w:tabs>
        <w:ind w:firstLine="0"/>
        <w:rPr>
          <w:sz w:val="22"/>
        </w:rPr>
      </w:pPr>
      <w:r w:rsidRPr="009C31A3">
        <w:rPr>
          <w:sz w:val="22"/>
        </w:rPr>
        <w:t xml:space="preserve">                                                                                                                                                                    </w:t>
      </w:r>
    </w:p>
    <w:p w:rsidR="00D84FBD" w:rsidRPr="009C31A3" w:rsidRDefault="00D84FBD" w:rsidP="00D84FBD">
      <w:pPr>
        <w:pStyle w:val="Times12"/>
        <w:widowControl w:val="0"/>
        <w:tabs>
          <w:tab w:val="left" w:pos="709"/>
          <w:tab w:val="left" w:pos="1134"/>
        </w:tabs>
        <w:ind w:firstLine="0"/>
        <w:jc w:val="right"/>
        <w:rPr>
          <w:iCs/>
          <w:sz w:val="22"/>
        </w:rPr>
      </w:pPr>
      <w:r w:rsidRPr="009C31A3">
        <w:rPr>
          <w:sz w:val="22"/>
        </w:rPr>
        <w:br w:type="page"/>
      </w:r>
      <w:r w:rsidRPr="009C31A3">
        <w:rPr>
          <w:sz w:val="22"/>
        </w:rPr>
        <w:lastRenderedPageBreak/>
        <w:t xml:space="preserve">  </w:t>
      </w:r>
      <w:bookmarkEnd w:id="48"/>
      <w:r w:rsidRPr="009C31A3">
        <w:rPr>
          <w:sz w:val="22"/>
        </w:rPr>
        <w:t xml:space="preserve">  </w:t>
      </w:r>
      <w:r w:rsidRPr="009C31A3">
        <w:rPr>
          <w:bCs w:val="0"/>
          <w:sz w:val="22"/>
        </w:rPr>
        <w:t>Форма 3.</w:t>
      </w:r>
    </w:p>
    <w:p w:rsidR="00D84FBD" w:rsidRPr="009C31A3" w:rsidRDefault="00D84FBD" w:rsidP="00D84FBD">
      <w:pPr>
        <w:pStyle w:val="Times12"/>
        <w:widowControl w:val="0"/>
        <w:ind w:firstLine="0"/>
        <w:jc w:val="right"/>
        <w:rPr>
          <w:iCs/>
          <w:sz w:val="22"/>
        </w:rPr>
      </w:pPr>
      <w:r w:rsidRPr="009C31A3">
        <w:rPr>
          <w:iCs/>
          <w:sz w:val="22"/>
        </w:rPr>
        <w:t xml:space="preserve">Приложение к заявке </w:t>
      </w:r>
    </w:p>
    <w:p w:rsidR="00D84FBD" w:rsidRPr="009C31A3" w:rsidRDefault="00D84FBD" w:rsidP="00D84FBD">
      <w:pPr>
        <w:pStyle w:val="Times12"/>
        <w:widowControl w:val="0"/>
        <w:ind w:firstLine="0"/>
        <w:jc w:val="right"/>
        <w:rPr>
          <w:iCs/>
          <w:sz w:val="22"/>
        </w:rPr>
      </w:pPr>
      <w:r w:rsidRPr="009C31A3">
        <w:rPr>
          <w:iCs/>
          <w:sz w:val="22"/>
        </w:rPr>
        <w:t xml:space="preserve"> от «___» __________ 20___ г. № ______</w:t>
      </w:r>
    </w:p>
    <w:p w:rsidR="00D84FBD" w:rsidRPr="009C31A3" w:rsidRDefault="00D84FBD" w:rsidP="00D84FBD">
      <w:pPr>
        <w:pStyle w:val="Times12"/>
        <w:widowControl w:val="0"/>
        <w:ind w:firstLine="0"/>
        <w:jc w:val="center"/>
        <w:rPr>
          <w:b/>
          <w:snapToGrid w:val="0"/>
          <w:sz w:val="22"/>
        </w:rPr>
      </w:pPr>
    </w:p>
    <w:p w:rsidR="00D84FBD" w:rsidRPr="009C31A3" w:rsidRDefault="00D84FBD" w:rsidP="00D84FBD">
      <w:pPr>
        <w:pStyle w:val="Times12"/>
        <w:widowControl w:val="0"/>
        <w:jc w:val="center"/>
        <w:rPr>
          <w:b/>
          <w:snapToGrid w:val="0"/>
          <w:sz w:val="22"/>
        </w:rPr>
      </w:pPr>
    </w:p>
    <w:p w:rsidR="00D84FBD" w:rsidRPr="009C31A3" w:rsidRDefault="00D84FBD" w:rsidP="00D84FBD">
      <w:pPr>
        <w:widowControl w:val="0"/>
        <w:jc w:val="center"/>
        <w:rPr>
          <w:sz w:val="22"/>
          <w:szCs w:val="22"/>
        </w:rPr>
      </w:pPr>
      <w:r w:rsidRPr="009C31A3">
        <w:rPr>
          <w:sz w:val="22"/>
          <w:szCs w:val="22"/>
        </w:rPr>
        <w:t>Открытый запрос предложений на право заключения договора</w:t>
      </w:r>
      <w:r w:rsidRPr="009C31A3">
        <w:rPr>
          <w:b/>
          <w:i/>
          <w:iCs/>
          <w:sz w:val="22"/>
          <w:szCs w:val="22"/>
        </w:rPr>
        <w:t xml:space="preserve"> </w:t>
      </w:r>
      <w:r w:rsidRPr="009C31A3">
        <w:rPr>
          <w:sz w:val="22"/>
          <w:szCs w:val="22"/>
        </w:rPr>
        <w:t xml:space="preserve"> на ___________ </w:t>
      </w:r>
    </w:p>
    <w:p w:rsidR="00D84FBD" w:rsidRPr="009C31A3" w:rsidRDefault="00D84FBD" w:rsidP="00D84FBD">
      <w:pPr>
        <w:widowControl w:val="0"/>
        <w:autoSpaceDE w:val="0"/>
        <w:autoSpaceDN w:val="0"/>
        <w:adjustRightInd w:val="0"/>
        <w:jc w:val="center"/>
        <w:rPr>
          <w:sz w:val="22"/>
          <w:szCs w:val="22"/>
        </w:rPr>
      </w:pPr>
    </w:p>
    <w:p w:rsidR="00D84FBD" w:rsidRPr="009C31A3" w:rsidRDefault="00D84FBD" w:rsidP="00D84FBD">
      <w:pPr>
        <w:pStyle w:val="2"/>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63" w:name="_Техническое_предложение_(Форма"/>
      <w:bookmarkStart w:id="64" w:name="_Toc235439567"/>
      <w:bookmarkStart w:id="65" w:name="_Toc295134177"/>
      <w:bookmarkStart w:id="66" w:name="_Toc315422454"/>
      <w:bookmarkEnd w:id="63"/>
      <w:r w:rsidRPr="009C31A3">
        <w:rPr>
          <w:rFonts w:ascii="Times New Roman" w:hAnsi="Times New Roman"/>
          <w:b w:val="0"/>
          <w:bCs w:val="0"/>
          <w:i w:val="0"/>
          <w:sz w:val="22"/>
          <w:szCs w:val="22"/>
        </w:rPr>
        <w:t>ПРЕДЛОЖЕНИЕ УЧАСТНИКА</w:t>
      </w:r>
      <w:bookmarkEnd w:id="64"/>
      <w:bookmarkEnd w:id="65"/>
      <w:bookmarkEnd w:id="66"/>
      <w:r w:rsidRPr="009C31A3">
        <w:rPr>
          <w:rFonts w:ascii="Times New Roman" w:hAnsi="Times New Roman"/>
          <w:b w:val="0"/>
          <w:bCs w:val="0"/>
          <w:i w:val="0"/>
          <w:sz w:val="22"/>
          <w:szCs w:val="22"/>
        </w:rPr>
        <w:t xml:space="preserve"> Лот №___</w:t>
      </w:r>
    </w:p>
    <w:p w:rsidR="00D84FBD" w:rsidRPr="009C31A3" w:rsidRDefault="00D84FBD" w:rsidP="00D84FBD">
      <w:pPr>
        <w:pStyle w:val="Times12"/>
        <w:widowControl w:val="0"/>
        <w:ind w:firstLine="0"/>
        <w:rPr>
          <w:sz w:val="22"/>
        </w:rPr>
      </w:pPr>
      <w:bookmarkStart w:id="67" w:name="_План_распределения_объемов_выполнен"/>
      <w:bookmarkEnd w:id="67"/>
    </w:p>
    <w:p w:rsidR="00D84FBD" w:rsidRPr="009C31A3" w:rsidRDefault="00D84FBD" w:rsidP="00D84FBD">
      <w:pPr>
        <w:pStyle w:val="Times12"/>
        <w:widowControl w:val="0"/>
        <w:ind w:firstLine="0"/>
        <w:rPr>
          <w:i/>
          <w:sz w:val="22"/>
        </w:rPr>
      </w:pPr>
      <w:r w:rsidRPr="009C31A3">
        <w:rPr>
          <w:sz w:val="22"/>
        </w:rPr>
        <w:t>Участник процедуры закупки: ________________________________</w:t>
      </w:r>
      <w:r w:rsidRPr="009C31A3">
        <w:rPr>
          <w:b/>
          <w:sz w:val="22"/>
        </w:rPr>
        <w:t xml:space="preserve"> </w:t>
      </w:r>
    </w:p>
    <w:p w:rsidR="00D84FBD" w:rsidRPr="009C31A3" w:rsidRDefault="00D84FBD" w:rsidP="00D84FBD">
      <w:pPr>
        <w:pStyle w:val="aa"/>
        <w:tabs>
          <w:tab w:val="left" w:pos="0"/>
        </w:tabs>
        <w:spacing w:after="0"/>
        <w:ind w:left="284"/>
        <w:rPr>
          <w:bCs/>
          <w:caps/>
          <w:sz w:val="22"/>
          <w:szCs w:val="22"/>
        </w:rPr>
      </w:pPr>
      <w:r w:rsidRPr="009C31A3">
        <w:rPr>
          <w:bCs/>
          <w:caps/>
          <w:sz w:val="22"/>
          <w:szCs w:val="22"/>
        </w:rPr>
        <w:tab/>
      </w:r>
      <w:r w:rsidRPr="009C31A3">
        <w:rPr>
          <w:bCs/>
          <w:caps/>
          <w:sz w:val="22"/>
          <w:szCs w:val="22"/>
        </w:rPr>
        <w:tab/>
      </w:r>
      <w:r w:rsidRPr="009C31A3">
        <w:rPr>
          <w:bCs/>
          <w:caps/>
          <w:sz w:val="22"/>
          <w:szCs w:val="22"/>
        </w:rPr>
        <w:tab/>
      </w:r>
      <w:r w:rsidRPr="009C31A3">
        <w:rPr>
          <w:bCs/>
          <w:caps/>
          <w:sz w:val="22"/>
          <w:szCs w:val="22"/>
        </w:rPr>
        <w:tab/>
      </w:r>
      <w:r w:rsidRPr="009C31A3">
        <w:rPr>
          <w:bCs/>
          <w:caps/>
          <w:sz w:val="22"/>
          <w:szCs w:val="22"/>
        </w:rPr>
        <w:tab/>
      </w:r>
      <w:r w:rsidRPr="009C31A3">
        <w:rPr>
          <w:bCs/>
          <w:caps/>
          <w:sz w:val="22"/>
          <w:szCs w:val="22"/>
        </w:rPr>
        <w:tab/>
      </w:r>
      <w:r w:rsidRPr="009C31A3">
        <w:rPr>
          <w:bCs/>
          <w:caps/>
          <w:sz w:val="22"/>
          <w:szCs w:val="22"/>
        </w:rPr>
        <w:tab/>
      </w:r>
      <w:r w:rsidRPr="009C31A3">
        <w:rPr>
          <w:bCs/>
          <w:caps/>
          <w:sz w:val="22"/>
          <w:szCs w:val="22"/>
        </w:rPr>
        <w:tab/>
      </w:r>
      <w:r w:rsidRPr="009C31A3">
        <w:rPr>
          <w:bCs/>
          <w:caps/>
          <w:sz w:val="22"/>
          <w:szCs w:val="22"/>
        </w:rPr>
        <w:tab/>
      </w:r>
      <w:r w:rsidRPr="009C31A3">
        <w:rPr>
          <w:bCs/>
          <w:caps/>
          <w:sz w:val="22"/>
          <w:szCs w:val="22"/>
        </w:rPr>
        <w:tab/>
      </w:r>
      <w:r w:rsidRPr="009C31A3">
        <w:rPr>
          <w:bCs/>
          <w:caps/>
          <w:sz w:val="22"/>
          <w:szCs w:val="22"/>
        </w:rPr>
        <w:tab/>
      </w:r>
      <w:r w:rsidRPr="009C31A3">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D84FBD" w:rsidRPr="009C31A3" w:rsidTr="00D84FBD">
        <w:trPr>
          <w:cantSplit/>
        </w:trPr>
        <w:tc>
          <w:tcPr>
            <w:tcW w:w="361" w:type="dxa"/>
          </w:tcPr>
          <w:p w:rsidR="00D84FBD" w:rsidRPr="009C31A3" w:rsidRDefault="00D84FBD" w:rsidP="00D84FBD">
            <w:pPr>
              <w:widowControl w:val="0"/>
              <w:tabs>
                <w:tab w:val="num" w:pos="720"/>
              </w:tabs>
              <w:jc w:val="both"/>
            </w:pPr>
            <w:r w:rsidRPr="009C31A3">
              <w:rPr>
                <w:sz w:val="22"/>
                <w:szCs w:val="22"/>
              </w:rPr>
              <w:t>№ п/п</w:t>
            </w:r>
          </w:p>
        </w:tc>
        <w:tc>
          <w:tcPr>
            <w:tcW w:w="4487" w:type="dxa"/>
          </w:tcPr>
          <w:p w:rsidR="00D84FBD" w:rsidRPr="009C31A3" w:rsidRDefault="00D84FBD" w:rsidP="00D84FBD">
            <w:pPr>
              <w:widowControl w:val="0"/>
              <w:tabs>
                <w:tab w:val="num" w:pos="720"/>
              </w:tabs>
              <w:jc w:val="both"/>
            </w:pPr>
            <w:r w:rsidRPr="009C31A3">
              <w:rPr>
                <w:sz w:val="22"/>
                <w:szCs w:val="22"/>
              </w:rPr>
              <w:t>Наименование критерия предлагаемого участником</w:t>
            </w:r>
          </w:p>
        </w:tc>
        <w:tc>
          <w:tcPr>
            <w:tcW w:w="4563" w:type="dxa"/>
          </w:tcPr>
          <w:p w:rsidR="00D84FBD" w:rsidRPr="009C31A3" w:rsidRDefault="00D84FBD" w:rsidP="00D84FBD">
            <w:pPr>
              <w:widowControl w:val="0"/>
              <w:tabs>
                <w:tab w:val="num" w:pos="720"/>
              </w:tabs>
              <w:jc w:val="center"/>
            </w:pPr>
            <w:r w:rsidRPr="009C31A3">
              <w:rPr>
                <w:sz w:val="22"/>
                <w:szCs w:val="22"/>
              </w:rPr>
              <w:t>критерий</w:t>
            </w:r>
          </w:p>
        </w:tc>
      </w:tr>
      <w:tr w:rsidR="00D84FBD" w:rsidRPr="009C31A3" w:rsidTr="00D84FBD">
        <w:trPr>
          <w:cantSplit/>
        </w:trPr>
        <w:tc>
          <w:tcPr>
            <w:tcW w:w="361" w:type="dxa"/>
          </w:tcPr>
          <w:p w:rsidR="00D84FBD" w:rsidRPr="009C31A3" w:rsidRDefault="00D84FBD" w:rsidP="00D84FBD">
            <w:pPr>
              <w:widowControl w:val="0"/>
              <w:tabs>
                <w:tab w:val="num" w:pos="720"/>
              </w:tabs>
              <w:jc w:val="center"/>
            </w:pPr>
            <w:r w:rsidRPr="009C31A3">
              <w:rPr>
                <w:sz w:val="22"/>
                <w:szCs w:val="22"/>
              </w:rPr>
              <w:t>1.</w:t>
            </w:r>
          </w:p>
        </w:tc>
        <w:tc>
          <w:tcPr>
            <w:tcW w:w="4487" w:type="dxa"/>
          </w:tcPr>
          <w:p w:rsidR="00D84FBD" w:rsidRPr="009C31A3" w:rsidRDefault="00D84FBD" w:rsidP="00D84FBD">
            <w:pPr>
              <w:widowControl w:val="0"/>
              <w:tabs>
                <w:tab w:val="num" w:pos="720"/>
              </w:tabs>
              <w:jc w:val="both"/>
            </w:pPr>
            <w:r w:rsidRPr="009C31A3">
              <w:rPr>
                <w:b/>
                <w:sz w:val="22"/>
                <w:szCs w:val="22"/>
              </w:rPr>
              <w:t>Цена договора:</w:t>
            </w:r>
            <w:r w:rsidRPr="009C31A3">
              <w:rPr>
                <w:sz w:val="22"/>
                <w:szCs w:val="22"/>
              </w:rPr>
              <w:t xml:space="preserve">   (предложение участника по стоимости договора указанное в рублях)</w:t>
            </w:r>
          </w:p>
        </w:tc>
        <w:tc>
          <w:tcPr>
            <w:tcW w:w="4563" w:type="dxa"/>
          </w:tcPr>
          <w:p w:rsidR="00D84FBD" w:rsidRPr="009C31A3" w:rsidRDefault="00D84FBD" w:rsidP="00D84FBD"/>
        </w:tc>
      </w:tr>
      <w:tr w:rsidR="00D84FBD" w:rsidRPr="009C31A3" w:rsidTr="00D84FBD">
        <w:trPr>
          <w:cantSplit/>
        </w:trPr>
        <w:tc>
          <w:tcPr>
            <w:tcW w:w="361" w:type="dxa"/>
          </w:tcPr>
          <w:p w:rsidR="00D84FBD" w:rsidRPr="009C31A3" w:rsidRDefault="00D84FBD" w:rsidP="00D84FBD">
            <w:pPr>
              <w:widowControl w:val="0"/>
              <w:tabs>
                <w:tab w:val="num" w:pos="720"/>
              </w:tabs>
              <w:jc w:val="center"/>
            </w:pPr>
            <w:r w:rsidRPr="009C31A3">
              <w:rPr>
                <w:sz w:val="22"/>
                <w:szCs w:val="22"/>
              </w:rPr>
              <w:t>2.</w:t>
            </w:r>
          </w:p>
        </w:tc>
        <w:tc>
          <w:tcPr>
            <w:tcW w:w="4487" w:type="dxa"/>
          </w:tcPr>
          <w:p w:rsidR="00D84FBD" w:rsidRPr="009C31A3" w:rsidRDefault="00D84FBD" w:rsidP="00D84FBD">
            <w:pPr>
              <w:widowControl w:val="0"/>
              <w:tabs>
                <w:tab w:val="num" w:pos="720"/>
              </w:tabs>
              <w:jc w:val="both"/>
            </w:pPr>
            <w:r w:rsidRPr="009C31A3">
              <w:rPr>
                <w:sz w:val="22"/>
                <w:szCs w:val="22"/>
              </w:rPr>
              <w:t>Срок поставки товаров, выполнения работ, оказания услуг</w:t>
            </w:r>
          </w:p>
        </w:tc>
        <w:tc>
          <w:tcPr>
            <w:tcW w:w="4563" w:type="dxa"/>
          </w:tcPr>
          <w:p w:rsidR="00D84FBD" w:rsidRPr="009C31A3" w:rsidRDefault="00D84FBD" w:rsidP="00D84FBD">
            <w:pPr>
              <w:widowControl w:val="0"/>
              <w:tabs>
                <w:tab w:val="num" w:pos="720"/>
              </w:tabs>
              <w:jc w:val="both"/>
            </w:pPr>
          </w:p>
        </w:tc>
      </w:tr>
      <w:tr w:rsidR="00D84FBD" w:rsidRPr="009C31A3" w:rsidTr="00D84FBD">
        <w:trPr>
          <w:cantSplit/>
          <w:trHeight w:val="475"/>
        </w:trPr>
        <w:tc>
          <w:tcPr>
            <w:tcW w:w="361" w:type="dxa"/>
          </w:tcPr>
          <w:p w:rsidR="00D84FBD" w:rsidRPr="009C31A3" w:rsidRDefault="00D84FBD" w:rsidP="00D84FBD">
            <w:pPr>
              <w:widowControl w:val="0"/>
              <w:tabs>
                <w:tab w:val="num" w:pos="720"/>
              </w:tabs>
              <w:jc w:val="center"/>
            </w:pPr>
            <w:r w:rsidRPr="009C31A3">
              <w:rPr>
                <w:sz w:val="22"/>
                <w:szCs w:val="22"/>
              </w:rPr>
              <w:t>3.</w:t>
            </w:r>
          </w:p>
        </w:tc>
        <w:tc>
          <w:tcPr>
            <w:tcW w:w="4487" w:type="dxa"/>
          </w:tcPr>
          <w:p w:rsidR="00D84FBD" w:rsidRPr="009C31A3" w:rsidRDefault="00D84FBD" w:rsidP="00D84FBD">
            <w:pPr>
              <w:widowControl w:val="0"/>
              <w:tabs>
                <w:tab w:val="num" w:pos="720"/>
              </w:tabs>
              <w:jc w:val="both"/>
            </w:pPr>
            <w:r w:rsidRPr="009C31A3">
              <w:rPr>
                <w:sz w:val="22"/>
                <w:szCs w:val="22"/>
              </w:rPr>
              <w:t>Стаж работы на рынке</w:t>
            </w:r>
          </w:p>
        </w:tc>
        <w:tc>
          <w:tcPr>
            <w:tcW w:w="4563" w:type="dxa"/>
          </w:tcPr>
          <w:p w:rsidR="00D84FBD" w:rsidRPr="009C31A3" w:rsidRDefault="00D84FBD" w:rsidP="00D84FBD"/>
        </w:tc>
      </w:tr>
      <w:tr w:rsidR="00D84FBD" w:rsidRPr="009C31A3" w:rsidTr="00D84FBD">
        <w:trPr>
          <w:cantSplit/>
          <w:trHeight w:val="1819"/>
        </w:trPr>
        <w:tc>
          <w:tcPr>
            <w:tcW w:w="361" w:type="dxa"/>
          </w:tcPr>
          <w:p w:rsidR="00D84FBD" w:rsidRPr="009C31A3" w:rsidRDefault="00D84FBD" w:rsidP="00D84FBD">
            <w:pPr>
              <w:widowControl w:val="0"/>
              <w:tabs>
                <w:tab w:val="num" w:pos="720"/>
              </w:tabs>
              <w:jc w:val="center"/>
            </w:pPr>
            <w:r w:rsidRPr="009C31A3">
              <w:rPr>
                <w:sz w:val="22"/>
                <w:szCs w:val="22"/>
              </w:rPr>
              <w:t>4.</w:t>
            </w:r>
          </w:p>
        </w:tc>
        <w:tc>
          <w:tcPr>
            <w:tcW w:w="4487" w:type="dxa"/>
          </w:tcPr>
          <w:p w:rsidR="00D84FBD" w:rsidRPr="009C31A3" w:rsidRDefault="00D84FBD" w:rsidP="00D84FBD">
            <w:pPr>
              <w:suppressAutoHyphens/>
              <w:snapToGrid w:val="0"/>
              <w:rPr>
                <w:b/>
                <w:shd w:val="clear" w:color="auto" w:fill="FFFFFF"/>
              </w:rPr>
            </w:pPr>
            <w:r w:rsidRPr="009C31A3">
              <w:rPr>
                <w:b/>
                <w:sz w:val="22"/>
                <w:szCs w:val="22"/>
                <w:shd w:val="clear" w:color="auto" w:fill="FFFFFF"/>
              </w:rPr>
              <w:t>Порядок оплаты товаров:</w:t>
            </w:r>
          </w:p>
          <w:p w:rsidR="00D84FBD" w:rsidRPr="009C31A3" w:rsidRDefault="00D84FBD" w:rsidP="00D84FBD">
            <w:pPr>
              <w:suppressAutoHyphens/>
              <w:snapToGrid w:val="0"/>
              <w:jc w:val="both"/>
              <w:rPr>
                <w:shd w:val="clear" w:color="auto" w:fill="FFFFFF"/>
              </w:rPr>
            </w:pPr>
            <w:r w:rsidRPr="009C31A3">
              <w:rPr>
                <w:sz w:val="22"/>
                <w:szCs w:val="22"/>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rsidR="00D84FBD" w:rsidRPr="009C31A3" w:rsidRDefault="00D84FBD" w:rsidP="00D84FBD">
            <w:pPr>
              <w:widowControl w:val="0"/>
              <w:tabs>
                <w:tab w:val="num" w:pos="720"/>
              </w:tabs>
              <w:jc w:val="both"/>
              <w:rPr>
                <w:shd w:val="clear" w:color="auto" w:fill="FFFFFF"/>
              </w:rPr>
            </w:pPr>
            <w:r w:rsidRPr="009C31A3">
              <w:rPr>
                <w:sz w:val="22"/>
                <w:szCs w:val="22"/>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4563" w:type="dxa"/>
          </w:tcPr>
          <w:p w:rsidR="00D84FBD" w:rsidRPr="009C31A3" w:rsidRDefault="00D84FBD" w:rsidP="00D84FBD">
            <w:pPr>
              <w:widowControl w:val="0"/>
              <w:tabs>
                <w:tab w:val="num" w:pos="720"/>
              </w:tabs>
              <w:jc w:val="both"/>
            </w:pPr>
          </w:p>
        </w:tc>
      </w:tr>
      <w:tr w:rsidR="00D84FBD" w:rsidRPr="009C31A3" w:rsidTr="00D84FBD">
        <w:trPr>
          <w:cantSplit/>
          <w:trHeight w:val="565"/>
        </w:trPr>
        <w:tc>
          <w:tcPr>
            <w:tcW w:w="361" w:type="dxa"/>
          </w:tcPr>
          <w:p w:rsidR="00D84FBD" w:rsidRPr="009C31A3" w:rsidRDefault="00D84FBD" w:rsidP="00D84FBD">
            <w:pPr>
              <w:widowControl w:val="0"/>
              <w:tabs>
                <w:tab w:val="num" w:pos="720"/>
              </w:tabs>
              <w:jc w:val="center"/>
            </w:pPr>
            <w:r w:rsidRPr="009C31A3">
              <w:rPr>
                <w:sz w:val="22"/>
                <w:szCs w:val="22"/>
              </w:rPr>
              <w:t>5.</w:t>
            </w:r>
          </w:p>
        </w:tc>
        <w:tc>
          <w:tcPr>
            <w:tcW w:w="4487" w:type="dxa"/>
          </w:tcPr>
          <w:p w:rsidR="00D84FBD" w:rsidRPr="009C31A3" w:rsidRDefault="00D84FBD" w:rsidP="00D84FBD">
            <w:pPr>
              <w:suppressAutoHyphens/>
              <w:snapToGrid w:val="0"/>
              <w:rPr>
                <w:shd w:val="clear" w:color="auto" w:fill="FFFFFF"/>
              </w:rPr>
            </w:pPr>
            <w:r w:rsidRPr="009C31A3">
              <w:rPr>
                <w:sz w:val="22"/>
                <w:szCs w:val="22"/>
                <w:shd w:val="clear" w:color="auto" w:fill="FFFFFF"/>
              </w:rPr>
              <w:t>Место разрешения споров в судебном порядке</w:t>
            </w:r>
          </w:p>
        </w:tc>
        <w:tc>
          <w:tcPr>
            <w:tcW w:w="4563" w:type="dxa"/>
          </w:tcPr>
          <w:p w:rsidR="00D84FBD" w:rsidRPr="009C31A3" w:rsidRDefault="00D84FBD" w:rsidP="00D84FBD">
            <w:pPr>
              <w:widowControl w:val="0"/>
              <w:tabs>
                <w:tab w:val="num" w:pos="720"/>
              </w:tabs>
              <w:jc w:val="both"/>
            </w:pPr>
          </w:p>
        </w:tc>
      </w:tr>
      <w:tr w:rsidR="00D84FBD" w:rsidRPr="009C31A3" w:rsidTr="00D84FBD">
        <w:trPr>
          <w:cantSplit/>
        </w:trPr>
        <w:tc>
          <w:tcPr>
            <w:tcW w:w="361" w:type="dxa"/>
          </w:tcPr>
          <w:p w:rsidR="00D84FBD" w:rsidRPr="009C31A3" w:rsidRDefault="00D84FBD" w:rsidP="00D84FBD">
            <w:pPr>
              <w:widowControl w:val="0"/>
              <w:tabs>
                <w:tab w:val="num" w:pos="720"/>
              </w:tabs>
              <w:jc w:val="center"/>
            </w:pPr>
            <w:r w:rsidRPr="009C31A3">
              <w:rPr>
                <w:sz w:val="22"/>
                <w:szCs w:val="22"/>
              </w:rPr>
              <w:t>6.</w:t>
            </w:r>
          </w:p>
        </w:tc>
        <w:tc>
          <w:tcPr>
            <w:tcW w:w="4487" w:type="dxa"/>
          </w:tcPr>
          <w:p w:rsidR="00D84FBD" w:rsidRPr="009C31A3" w:rsidRDefault="00D84FBD" w:rsidP="00D84FBD">
            <w:pPr>
              <w:suppressAutoHyphens/>
              <w:snapToGrid w:val="0"/>
              <w:jc w:val="both"/>
              <w:rPr>
                <w:shd w:val="clear" w:color="auto" w:fill="FFFFFF"/>
              </w:rPr>
            </w:pPr>
            <w:r w:rsidRPr="009C31A3">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D84FBD" w:rsidRPr="009C31A3" w:rsidRDefault="00D84FBD" w:rsidP="00D84FBD">
            <w:pPr>
              <w:suppressAutoHyphens/>
              <w:snapToGrid w:val="0"/>
              <w:jc w:val="both"/>
              <w:rPr>
                <w:shd w:val="clear" w:color="auto" w:fill="FFFFFF"/>
              </w:rPr>
            </w:pPr>
            <w:r w:rsidRPr="009C31A3">
              <w:rPr>
                <w:sz w:val="22"/>
                <w:szCs w:val="22"/>
                <w:shd w:val="clear" w:color="auto" w:fill="FFFFFF"/>
              </w:rPr>
              <w:t>(Подтверждается таблицей №4 настоящей формы)</w:t>
            </w:r>
          </w:p>
        </w:tc>
        <w:tc>
          <w:tcPr>
            <w:tcW w:w="4563" w:type="dxa"/>
          </w:tcPr>
          <w:p w:rsidR="00D84FBD" w:rsidRPr="009C31A3" w:rsidRDefault="00D84FBD" w:rsidP="00D84FBD">
            <w:pPr>
              <w:widowControl w:val="0"/>
              <w:tabs>
                <w:tab w:val="num" w:pos="720"/>
              </w:tabs>
              <w:jc w:val="both"/>
            </w:pPr>
          </w:p>
        </w:tc>
      </w:tr>
      <w:tr w:rsidR="00D84FBD" w:rsidRPr="009C31A3" w:rsidTr="00D84FBD">
        <w:trPr>
          <w:cantSplit/>
        </w:trPr>
        <w:tc>
          <w:tcPr>
            <w:tcW w:w="361" w:type="dxa"/>
          </w:tcPr>
          <w:p w:rsidR="00D84FBD" w:rsidRPr="009C31A3" w:rsidRDefault="00D84FBD" w:rsidP="00D84FBD">
            <w:pPr>
              <w:widowControl w:val="0"/>
              <w:tabs>
                <w:tab w:val="num" w:pos="720"/>
              </w:tabs>
              <w:jc w:val="center"/>
            </w:pPr>
            <w:r w:rsidRPr="009C31A3">
              <w:rPr>
                <w:sz w:val="22"/>
                <w:szCs w:val="22"/>
              </w:rPr>
              <w:t>7.</w:t>
            </w:r>
          </w:p>
        </w:tc>
        <w:tc>
          <w:tcPr>
            <w:tcW w:w="4487" w:type="dxa"/>
          </w:tcPr>
          <w:p w:rsidR="00D84FBD" w:rsidRPr="009C31A3" w:rsidRDefault="00D84FBD" w:rsidP="00D84FBD">
            <w:pPr>
              <w:suppressAutoHyphens/>
              <w:snapToGrid w:val="0"/>
              <w:jc w:val="both"/>
              <w:rPr>
                <w:shd w:val="clear" w:color="auto" w:fill="FFFFFF"/>
              </w:rPr>
            </w:pPr>
            <w:r w:rsidRPr="009C31A3">
              <w:rPr>
                <w:sz w:val="22"/>
                <w:szCs w:val="22"/>
                <w:shd w:val="clear" w:color="auto" w:fill="FFFFFF"/>
              </w:rPr>
              <w:t>Обеспеченность участника закупки трудовыми ресурсами (Подтверждается таблицей №3 настоящей формы)</w:t>
            </w:r>
          </w:p>
        </w:tc>
        <w:tc>
          <w:tcPr>
            <w:tcW w:w="4563" w:type="dxa"/>
          </w:tcPr>
          <w:p w:rsidR="00D84FBD" w:rsidRPr="009C31A3" w:rsidRDefault="00D84FBD" w:rsidP="00D84FBD">
            <w:pPr>
              <w:widowControl w:val="0"/>
              <w:tabs>
                <w:tab w:val="num" w:pos="720"/>
              </w:tabs>
              <w:jc w:val="both"/>
            </w:pPr>
          </w:p>
        </w:tc>
      </w:tr>
      <w:tr w:rsidR="00D84FBD" w:rsidRPr="009C31A3" w:rsidTr="00D84FBD">
        <w:trPr>
          <w:cantSplit/>
        </w:trPr>
        <w:tc>
          <w:tcPr>
            <w:tcW w:w="361" w:type="dxa"/>
          </w:tcPr>
          <w:p w:rsidR="00D84FBD" w:rsidRPr="009C31A3" w:rsidRDefault="00D84FBD" w:rsidP="00D84FBD">
            <w:pPr>
              <w:widowControl w:val="0"/>
              <w:tabs>
                <w:tab w:val="num" w:pos="720"/>
              </w:tabs>
              <w:jc w:val="center"/>
            </w:pPr>
            <w:r w:rsidRPr="009C31A3">
              <w:rPr>
                <w:sz w:val="22"/>
                <w:szCs w:val="22"/>
              </w:rPr>
              <w:t>8.</w:t>
            </w:r>
          </w:p>
        </w:tc>
        <w:tc>
          <w:tcPr>
            <w:tcW w:w="4487" w:type="dxa"/>
          </w:tcPr>
          <w:p w:rsidR="00D84FBD" w:rsidRPr="009C31A3" w:rsidRDefault="00D84FBD" w:rsidP="00D84FBD">
            <w:pPr>
              <w:widowControl w:val="0"/>
              <w:tabs>
                <w:tab w:val="num" w:pos="720"/>
              </w:tabs>
              <w:jc w:val="both"/>
            </w:pPr>
            <w:r w:rsidRPr="009C31A3">
              <w:rPr>
                <w:sz w:val="22"/>
                <w:szCs w:val="22"/>
              </w:rPr>
              <w:t>Наличие ранее заключенных договоров и положительного опыта работы с контрагентом (заказчиком)</w:t>
            </w:r>
            <w:r w:rsidRPr="009C31A3">
              <w:rPr>
                <w:sz w:val="22"/>
                <w:szCs w:val="22"/>
                <w:shd w:val="clear" w:color="auto" w:fill="FFFFFF"/>
              </w:rPr>
              <w:t xml:space="preserve"> Подтверждается таблицей №2 настоящей формы</w:t>
            </w:r>
          </w:p>
        </w:tc>
        <w:tc>
          <w:tcPr>
            <w:tcW w:w="4563" w:type="dxa"/>
          </w:tcPr>
          <w:p w:rsidR="00D84FBD" w:rsidRPr="009C31A3" w:rsidRDefault="00D84FBD" w:rsidP="00D84FBD">
            <w:pPr>
              <w:widowControl w:val="0"/>
              <w:tabs>
                <w:tab w:val="num" w:pos="720"/>
              </w:tabs>
              <w:jc w:val="both"/>
            </w:pPr>
          </w:p>
        </w:tc>
      </w:tr>
      <w:tr w:rsidR="00D84FBD" w:rsidRPr="009C31A3" w:rsidTr="00D84FBD">
        <w:trPr>
          <w:cantSplit/>
        </w:trPr>
        <w:tc>
          <w:tcPr>
            <w:tcW w:w="361" w:type="dxa"/>
          </w:tcPr>
          <w:p w:rsidR="00D84FBD" w:rsidRPr="009C31A3" w:rsidRDefault="00D84FBD" w:rsidP="00D84FBD">
            <w:pPr>
              <w:widowControl w:val="0"/>
              <w:tabs>
                <w:tab w:val="num" w:pos="720"/>
              </w:tabs>
              <w:jc w:val="center"/>
            </w:pPr>
            <w:r w:rsidRPr="009C31A3">
              <w:rPr>
                <w:sz w:val="22"/>
                <w:szCs w:val="22"/>
              </w:rPr>
              <w:t>9.</w:t>
            </w:r>
          </w:p>
        </w:tc>
        <w:tc>
          <w:tcPr>
            <w:tcW w:w="4487" w:type="dxa"/>
          </w:tcPr>
          <w:p w:rsidR="00D84FBD" w:rsidRPr="009C31A3" w:rsidRDefault="00D84FBD" w:rsidP="00D84FBD">
            <w:pPr>
              <w:widowControl w:val="0"/>
              <w:tabs>
                <w:tab w:val="num" w:pos="720"/>
              </w:tabs>
              <w:jc w:val="both"/>
            </w:pPr>
            <w:r w:rsidRPr="009C31A3">
              <w:rPr>
                <w:sz w:val="22"/>
                <w:szCs w:val="22"/>
              </w:rPr>
              <w:t>Объем выручки от производства/поставки за последний отчетный год (в млн. рублей)</w:t>
            </w:r>
            <w:r w:rsidRPr="009C31A3">
              <w:rPr>
                <w:sz w:val="22"/>
                <w:szCs w:val="22"/>
                <w:shd w:val="clear" w:color="auto" w:fill="FFFFFF"/>
              </w:rPr>
              <w:t xml:space="preserve">  предоставлением бухгалтерского баланса)</w:t>
            </w:r>
          </w:p>
        </w:tc>
        <w:tc>
          <w:tcPr>
            <w:tcW w:w="4563" w:type="dxa"/>
          </w:tcPr>
          <w:p w:rsidR="00D84FBD" w:rsidRPr="009C31A3" w:rsidRDefault="00D84FBD" w:rsidP="00D84FBD">
            <w:pPr>
              <w:suppressAutoHyphens/>
              <w:snapToGrid w:val="0"/>
              <w:jc w:val="center"/>
            </w:pPr>
          </w:p>
        </w:tc>
      </w:tr>
      <w:tr w:rsidR="00D84FBD" w:rsidRPr="009C31A3" w:rsidTr="00D84FBD">
        <w:trPr>
          <w:cantSplit/>
        </w:trPr>
        <w:tc>
          <w:tcPr>
            <w:tcW w:w="361" w:type="dxa"/>
          </w:tcPr>
          <w:p w:rsidR="00D84FBD" w:rsidRPr="009C31A3" w:rsidRDefault="00D84FBD" w:rsidP="00D84FBD">
            <w:pPr>
              <w:widowControl w:val="0"/>
              <w:tabs>
                <w:tab w:val="num" w:pos="720"/>
              </w:tabs>
              <w:jc w:val="center"/>
            </w:pPr>
            <w:r w:rsidRPr="009C31A3">
              <w:rPr>
                <w:sz w:val="22"/>
                <w:szCs w:val="22"/>
              </w:rPr>
              <w:t>10.</w:t>
            </w:r>
          </w:p>
        </w:tc>
        <w:tc>
          <w:tcPr>
            <w:tcW w:w="4487" w:type="dxa"/>
          </w:tcPr>
          <w:p w:rsidR="00D84FBD" w:rsidRPr="009C31A3" w:rsidRDefault="00D84FBD" w:rsidP="00D84FBD">
            <w:pPr>
              <w:widowControl w:val="0"/>
              <w:tabs>
                <w:tab w:val="num" w:pos="720"/>
              </w:tabs>
              <w:jc w:val="both"/>
            </w:pPr>
            <w:r w:rsidRPr="009C31A3">
              <w:rPr>
                <w:sz w:val="22"/>
                <w:szCs w:val="22"/>
              </w:rPr>
              <w:t>Срок предоставления гарантии качества поставленных товаров, выполненных работ, услуг</w:t>
            </w:r>
          </w:p>
        </w:tc>
        <w:tc>
          <w:tcPr>
            <w:tcW w:w="4563" w:type="dxa"/>
          </w:tcPr>
          <w:p w:rsidR="00D84FBD" w:rsidRPr="009C31A3" w:rsidRDefault="00D84FBD" w:rsidP="00D84FBD">
            <w:pPr>
              <w:suppressAutoHyphens/>
              <w:snapToGrid w:val="0"/>
              <w:jc w:val="center"/>
              <w:rPr>
                <w:color w:val="FF0000"/>
              </w:rPr>
            </w:pPr>
          </w:p>
        </w:tc>
      </w:tr>
    </w:tbl>
    <w:p w:rsidR="00D84FBD" w:rsidRPr="009C31A3" w:rsidRDefault="00D84FBD" w:rsidP="00D84FBD">
      <w:pPr>
        <w:pStyle w:val="a1"/>
        <w:widowControl w:val="0"/>
        <w:numPr>
          <w:ilvl w:val="0"/>
          <w:numId w:val="0"/>
        </w:numPr>
        <w:tabs>
          <w:tab w:val="clear" w:pos="1134"/>
        </w:tabs>
        <w:autoSpaceDE w:val="0"/>
        <w:autoSpaceDN w:val="0"/>
        <w:spacing w:line="240" w:lineRule="auto"/>
      </w:pPr>
      <w:r w:rsidRPr="009C31A3">
        <w:t>________________________</w:t>
      </w:r>
      <w:r w:rsidRPr="009C31A3">
        <w:tab/>
      </w:r>
      <w:r w:rsidRPr="009C31A3">
        <w:tab/>
        <w:t>___________________________</w:t>
      </w:r>
    </w:p>
    <w:p w:rsidR="00D84FBD" w:rsidRPr="009C31A3" w:rsidRDefault="00D84FBD" w:rsidP="00D84FBD">
      <w:pPr>
        <w:pStyle w:val="Times12"/>
        <w:widowControl w:val="0"/>
        <w:ind w:firstLine="0"/>
        <w:rPr>
          <w:b/>
          <w:bCs w:val="0"/>
          <w:i/>
          <w:sz w:val="22"/>
          <w:vertAlign w:val="superscript"/>
        </w:rPr>
      </w:pPr>
      <w:r w:rsidRPr="009C31A3">
        <w:rPr>
          <w:b/>
          <w:bCs w:val="0"/>
          <w:i/>
          <w:sz w:val="22"/>
          <w:vertAlign w:val="superscript"/>
        </w:rPr>
        <w:t>(Подпись уполномоченного представителя)</w:t>
      </w:r>
      <w:r w:rsidRPr="009C31A3">
        <w:rPr>
          <w:snapToGrid w:val="0"/>
          <w:sz w:val="22"/>
        </w:rPr>
        <w:tab/>
      </w:r>
      <w:r w:rsidRPr="009C31A3">
        <w:rPr>
          <w:snapToGrid w:val="0"/>
          <w:sz w:val="22"/>
        </w:rPr>
        <w:tab/>
      </w:r>
      <w:r w:rsidRPr="009C31A3">
        <w:rPr>
          <w:b/>
          <w:bCs w:val="0"/>
          <w:i/>
          <w:sz w:val="22"/>
          <w:vertAlign w:val="superscript"/>
        </w:rPr>
        <w:t>(Имя и должность подписавшего)</w:t>
      </w:r>
    </w:p>
    <w:p w:rsidR="00D84FBD" w:rsidRPr="009C31A3" w:rsidRDefault="00D84FBD" w:rsidP="00D84FBD">
      <w:pPr>
        <w:pStyle w:val="Times12"/>
        <w:widowControl w:val="0"/>
        <w:ind w:firstLine="709"/>
        <w:rPr>
          <w:bCs w:val="0"/>
          <w:sz w:val="22"/>
        </w:rPr>
      </w:pPr>
      <w:r w:rsidRPr="009C31A3">
        <w:rPr>
          <w:bCs w:val="0"/>
          <w:sz w:val="22"/>
        </w:rPr>
        <w:t>М.П.</w:t>
      </w:r>
    </w:p>
    <w:p w:rsidR="00D84FBD" w:rsidRPr="009C31A3" w:rsidRDefault="00D84FBD" w:rsidP="00D84FBD">
      <w:pPr>
        <w:pStyle w:val="Times12"/>
        <w:widowControl w:val="0"/>
        <w:jc w:val="center"/>
        <w:rPr>
          <w:sz w:val="22"/>
        </w:rPr>
      </w:pPr>
      <w:r w:rsidRPr="009C31A3">
        <w:rPr>
          <w:sz w:val="22"/>
        </w:rPr>
        <w:t>Инструкция по заполнению таблицы №1 с предложением участника, в соответствии с критериями указанными в разделе 5 документации.</w:t>
      </w:r>
    </w:p>
    <w:p w:rsidR="00D84FBD" w:rsidRPr="009C31A3" w:rsidRDefault="00D84FBD" w:rsidP="00D84FBD">
      <w:pPr>
        <w:pStyle w:val="Times12"/>
        <w:widowControl w:val="0"/>
        <w:numPr>
          <w:ilvl w:val="3"/>
          <w:numId w:val="28"/>
        </w:numPr>
        <w:tabs>
          <w:tab w:val="clear" w:pos="3447"/>
          <w:tab w:val="left" w:pos="284"/>
          <w:tab w:val="num" w:pos="3828"/>
        </w:tabs>
        <w:ind w:left="0" w:firstLine="0"/>
        <w:rPr>
          <w:sz w:val="22"/>
        </w:rPr>
      </w:pPr>
      <w:r w:rsidRPr="009C31A3">
        <w:rPr>
          <w:sz w:val="22"/>
        </w:rPr>
        <w:t>В оглавлении таблицы участник закупки должен указать номер Лота и наименование участника.</w:t>
      </w:r>
    </w:p>
    <w:p w:rsidR="00D84FBD" w:rsidRPr="009C31A3" w:rsidRDefault="00D84FBD" w:rsidP="00D84FBD">
      <w:pPr>
        <w:pStyle w:val="Times12"/>
        <w:widowControl w:val="0"/>
        <w:numPr>
          <w:ilvl w:val="0"/>
          <w:numId w:val="28"/>
        </w:numPr>
        <w:tabs>
          <w:tab w:val="left" w:pos="284"/>
          <w:tab w:val="num" w:pos="3828"/>
        </w:tabs>
        <w:ind w:left="0" w:firstLine="0"/>
        <w:rPr>
          <w:sz w:val="22"/>
        </w:rPr>
      </w:pPr>
      <w:r w:rsidRPr="009C31A3">
        <w:rPr>
          <w:sz w:val="22"/>
        </w:rPr>
        <w:t xml:space="preserve">В пункте таблицы  № 1 участник закупки должен указать цифрами и прописью предлагаемую им </w:t>
      </w:r>
      <w:r w:rsidRPr="009C31A3">
        <w:rPr>
          <w:sz w:val="22"/>
        </w:rPr>
        <w:lastRenderedPageBreak/>
        <w:t>цену договора по номеру лота указанному им в оглавлении таблицы.</w:t>
      </w:r>
    </w:p>
    <w:p w:rsidR="00D84FBD" w:rsidRPr="009C31A3" w:rsidRDefault="00D84FBD" w:rsidP="00D84FBD">
      <w:pPr>
        <w:pStyle w:val="Times12"/>
        <w:widowControl w:val="0"/>
        <w:numPr>
          <w:ilvl w:val="0"/>
          <w:numId w:val="28"/>
        </w:numPr>
        <w:tabs>
          <w:tab w:val="left" w:pos="284"/>
          <w:tab w:val="num" w:pos="3828"/>
        </w:tabs>
        <w:ind w:left="0" w:firstLine="0"/>
        <w:rPr>
          <w:sz w:val="22"/>
        </w:rPr>
      </w:pPr>
      <w:r w:rsidRPr="009C31A3">
        <w:rPr>
          <w:sz w:val="22"/>
        </w:rPr>
        <w:t xml:space="preserve">В пункте № 4 участник должен выбрать предпочтительный вариант оплаты: </w:t>
      </w:r>
    </w:p>
    <w:p w:rsidR="00D84FBD" w:rsidRPr="009C31A3" w:rsidRDefault="00D84FBD" w:rsidP="00D84FBD">
      <w:pPr>
        <w:pStyle w:val="Times12"/>
        <w:widowControl w:val="0"/>
        <w:tabs>
          <w:tab w:val="left" w:pos="284"/>
        </w:tabs>
        <w:rPr>
          <w:sz w:val="22"/>
        </w:rPr>
      </w:pPr>
      <w:r w:rsidRPr="009C31A3">
        <w:rPr>
          <w:sz w:val="22"/>
        </w:rPr>
        <w:t>а) Авансирование -</w:t>
      </w:r>
      <w:r w:rsidRPr="009C31A3">
        <w:t xml:space="preserve"> </w:t>
      </w:r>
      <w:r w:rsidRPr="009C31A3">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rsidR="00D84FBD" w:rsidRPr="009C31A3" w:rsidRDefault="00D84FBD" w:rsidP="00D84FBD">
      <w:pPr>
        <w:pStyle w:val="Times12"/>
        <w:widowControl w:val="0"/>
        <w:rPr>
          <w:sz w:val="22"/>
        </w:rPr>
      </w:pPr>
      <w:r w:rsidRPr="009C31A3">
        <w:rPr>
          <w:sz w:val="22"/>
        </w:rPr>
        <w:t xml:space="preserve">б) </w:t>
      </w:r>
      <w:r w:rsidRPr="009C31A3">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9C31A3">
        <w:rPr>
          <w:sz w:val="22"/>
        </w:rPr>
        <w:t xml:space="preserve"> </w:t>
      </w:r>
    </w:p>
    <w:p w:rsidR="00D84FBD" w:rsidRPr="009C31A3" w:rsidRDefault="00D84FBD" w:rsidP="00D84FBD">
      <w:pPr>
        <w:pStyle w:val="Times12"/>
        <w:widowControl w:val="0"/>
        <w:ind w:firstLine="0"/>
        <w:rPr>
          <w:sz w:val="22"/>
        </w:rPr>
      </w:pPr>
      <w:r w:rsidRPr="009C31A3">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D84FBD" w:rsidRPr="009C31A3" w:rsidRDefault="00D84FBD" w:rsidP="00D84FBD">
      <w:pPr>
        <w:pStyle w:val="Times12"/>
        <w:widowControl w:val="0"/>
        <w:ind w:firstLine="0"/>
        <w:rPr>
          <w:sz w:val="22"/>
        </w:rPr>
      </w:pPr>
    </w:p>
    <w:p w:rsidR="00D84FBD" w:rsidRPr="009C31A3" w:rsidRDefault="00D84FBD" w:rsidP="00D84FBD">
      <w:pPr>
        <w:jc w:val="center"/>
        <w:rPr>
          <w:b/>
          <w:sz w:val="22"/>
          <w:szCs w:val="22"/>
        </w:rPr>
      </w:pPr>
      <w:r w:rsidRPr="009C31A3">
        <w:rPr>
          <w:b/>
          <w:sz w:val="22"/>
          <w:szCs w:val="22"/>
        </w:rPr>
        <w:t>КВАЛИФИКАЦИЯ УЧАСТНИКА ЗАПРОСА ПРЕДЛОЖЕНИЙ</w:t>
      </w:r>
    </w:p>
    <w:p w:rsidR="00D84FBD" w:rsidRPr="009C31A3" w:rsidRDefault="00D84FBD" w:rsidP="00D84FBD">
      <w:pPr>
        <w:keepNext/>
        <w:jc w:val="center"/>
        <w:rPr>
          <w:b/>
          <w:sz w:val="22"/>
          <w:szCs w:val="22"/>
        </w:rPr>
      </w:pPr>
      <w:r w:rsidRPr="009C31A3">
        <w:rPr>
          <w:b/>
          <w:sz w:val="22"/>
          <w:szCs w:val="22"/>
        </w:rPr>
        <w:t>Опыт участника по поставке товара сопоставимого характера и объема</w:t>
      </w:r>
    </w:p>
    <w:p w:rsidR="00D84FBD" w:rsidRPr="009C31A3" w:rsidRDefault="00D84FBD" w:rsidP="00D84FBD">
      <w:pPr>
        <w:jc w:val="both"/>
        <w:rPr>
          <w:sz w:val="22"/>
          <w:szCs w:val="22"/>
        </w:rPr>
      </w:pPr>
      <w:r w:rsidRPr="009C31A3">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годы</w:t>
      </w:r>
    </w:p>
    <w:p w:rsidR="00D84FBD" w:rsidRPr="009C31A3" w:rsidRDefault="00D84FBD" w:rsidP="00D84FBD">
      <w:pPr>
        <w:jc w:val="both"/>
        <w:rPr>
          <w:sz w:val="22"/>
          <w:szCs w:val="22"/>
        </w:rPr>
      </w:pPr>
      <w:r w:rsidRPr="009C31A3">
        <w:rPr>
          <w:sz w:val="22"/>
          <w:szCs w:val="22"/>
        </w:rPr>
        <w:tab/>
      </w:r>
      <w:r w:rsidRPr="009C31A3">
        <w:rPr>
          <w:sz w:val="22"/>
          <w:szCs w:val="22"/>
        </w:rPr>
        <w:tab/>
      </w:r>
      <w:r w:rsidRPr="009C31A3">
        <w:rPr>
          <w:sz w:val="22"/>
          <w:szCs w:val="22"/>
        </w:rPr>
        <w:tab/>
      </w:r>
      <w:r w:rsidRPr="009C31A3">
        <w:rPr>
          <w:sz w:val="22"/>
          <w:szCs w:val="22"/>
        </w:rPr>
        <w:tab/>
      </w:r>
      <w:r w:rsidRPr="009C31A3">
        <w:rPr>
          <w:sz w:val="22"/>
          <w:szCs w:val="22"/>
        </w:rPr>
        <w:tab/>
      </w:r>
      <w:r w:rsidRPr="009C31A3">
        <w:rPr>
          <w:sz w:val="22"/>
          <w:szCs w:val="22"/>
        </w:rPr>
        <w:tab/>
      </w:r>
      <w:r w:rsidRPr="009C31A3">
        <w:rPr>
          <w:sz w:val="22"/>
          <w:szCs w:val="22"/>
        </w:rPr>
        <w:tab/>
      </w:r>
      <w:r w:rsidRPr="009C31A3">
        <w:rPr>
          <w:sz w:val="22"/>
          <w:szCs w:val="22"/>
        </w:rPr>
        <w:tab/>
      </w:r>
      <w:r w:rsidRPr="009C31A3">
        <w:rPr>
          <w:sz w:val="22"/>
          <w:szCs w:val="22"/>
        </w:rPr>
        <w:tab/>
      </w:r>
      <w:r w:rsidRPr="009C31A3">
        <w:rPr>
          <w:sz w:val="22"/>
          <w:szCs w:val="22"/>
        </w:rPr>
        <w:tab/>
      </w:r>
      <w:r w:rsidRPr="009C31A3">
        <w:rPr>
          <w:sz w:val="22"/>
          <w:szCs w:val="22"/>
        </w:rPr>
        <w:tab/>
        <w:t>Таблица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077"/>
        <w:gridCol w:w="1559"/>
        <w:gridCol w:w="1258"/>
        <w:gridCol w:w="3278"/>
      </w:tblGrid>
      <w:tr w:rsidR="00D84FBD" w:rsidRPr="009C31A3" w:rsidTr="00D84FBD">
        <w:trPr>
          <w:cantSplit/>
          <w:trHeight w:val="69"/>
        </w:trPr>
        <w:tc>
          <w:tcPr>
            <w:tcW w:w="467" w:type="dxa"/>
            <w:vMerge w:val="restart"/>
            <w:tcBorders>
              <w:right w:val="single" w:sz="2" w:space="0" w:color="auto"/>
            </w:tcBorders>
            <w:vAlign w:val="center"/>
          </w:tcPr>
          <w:p w:rsidR="00D84FBD" w:rsidRPr="009C31A3" w:rsidRDefault="00D84FBD" w:rsidP="00D84FBD">
            <w:pPr>
              <w:jc w:val="center"/>
            </w:pPr>
            <w:r w:rsidRPr="009C31A3">
              <w:rPr>
                <w:sz w:val="22"/>
                <w:szCs w:val="22"/>
              </w:rPr>
              <w:t>№</w:t>
            </w:r>
          </w:p>
        </w:tc>
        <w:tc>
          <w:tcPr>
            <w:tcW w:w="3077" w:type="dxa"/>
            <w:vMerge w:val="restart"/>
            <w:tcBorders>
              <w:left w:val="single" w:sz="2" w:space="0" w:color="auto"/>
            </w:tcBorders>
            <w:vAlign w:val="center"/>
          </w:tcPr>
          <w:p w:rsidR="00D84FBD" w:rsidRPr="009C31A3" w:rsidRDefault="00D84FBD" w:rsidP="00D84FBD">
            <w:pPr>
              <w:jc w:val="center"/>
            </w:pPr>
            <w:r w:rsidRPr="009C31A3">
              <w:rPr>
                <w:sz w:val="22"/>
                <w:szCs w:val="22"/>
              </w:rPr>
              <w:t>Наименование работ</w:t>
            </w:r>
          </w:p>
        </w:tc>
        <w:tc>
          <w:tcPr>
            <w:tcW w:w="2817" w:type="dxa"/>
            <w:gridSpan w:val="2"/>
            <w:vAlign w:val="center"/>
          </w:tcPr>
          <w:p w:rsidR="00D84FBD" w:rsidRPr="009C31A3" w:rsidRDefault="00D84FBD" w:rsidP="00D84FBD">
            <w:pPr>
              <w:jc w:val="center"/>
            </w:pPr>
            <w:r w:rsidRPr="009C31A3">
              <w:rPr>
                <w:sz w:val="22"/>
                <w:szCs w:val="22"/>
              </w:rPr>
              <w:t>Период поставки товара</w:t>
            </w:r>
          </w:p>
        </w:tc>
        <w:tc>
          <w:tcPr>
            <w:tcW w:w="3278" w:type="dxa"/>
            <w:vAlign w:val="center"/>
          </w:tcPr>
          <w:p w:rsidR="00D84FBD" w:rsidRPr="009C31A3" w:rsidRDefault="00D84FBD" w:rsidP="00D84FBD">
            <w:pPr>
              <w:jc w:val="center"/>
            </w:pPr>
            <w:r w:rsidRPr="009C31A3">
              <w:rPr>
                <w:sz w:val="22"/>
                <w:szCs w:val="22"/>
              </w:rPr>
              <w:t>Заказчик (адрес, телефон, контактное лицо)</w:t>
            </w:r>
          </w:p>
        </w:tc>
      </w:tr>
      <w:tr w:rsidR="00D84FBD" w:rsidRPr="009C31A3" w:rsidTr="00D84FBD">
        <w:trPr>
          <w:cantSplit/>
          <w:trHeight w:val="67"/>
        </w:trPr>
        <w:tc>
          <w:tcPr>
            <w:tcW w:w="467" w:type="dxa"/>
            <w:vMerge/>
            <w:tcBorders>
              <w:right w:val="single" w:sz="2" w:space="0" w:color="auto"/>
            </w:tcBorders>
            <w:vAlign w:val="center"/>
          </w:tcPr>
          <w:p w:rsidR="00D84FBD" w:rsidRPr="009C31A3" w:rsidRDefault="00D84FBD" w:rsidP="00D84FBD"/>
        </w:tc>
        <w:tc>
          <w:tcPr>
            <w:tcW w:w="3077" w:type="dxa"/>
            <w:vMerge/>
            <w:tcBorders>
              <w:left w:val="single" w:sz="2" w:space="0" w:color="auto"/>
            </w:tcBorders>
            <w:vAlign w:val="center"/>
          </w:tcPr>
          <w:p w:rsidR="00D84FBD" w:rsidRPr="009C31A3" w:rsidRDefault="00D84FBD" w:rsidP="00D84FBD"/>
        </w:tc>
        <w:tc>
          <w:tcPr>
            <w:tcW w:w="1559" w:type="dxa"/>
          </w:tcPr>
          <w:p w:rsidR="00D84FBD" w:rsidRPr="009C31A3" w:rsidRDefault="00D84FBD" w:rsidP="00D84FBD">
            <w:pPr>
              <w:jc w:val="center"/>
            </w:pPr>
            <w:r w:rsidRPr="009C31A3">
              <w:rPr>
                <w:sz w:val="22"/>
                <w:szCs w:val="22"/>
              </w:rPr>
              <w:t>начало</w:t>
            </w:r>
          </w:p>
        </w:tc>
        <w:tc>
          <w:tcPr>
            <w:tcW w:w="1258" w:type="dxa"/>
          </w:tcPr>
          <w:p w:rsidR="00D84FBD" w:rsidRPr="009C31A3" w:rsidRDefault="00D84FBD" w:rsidP="00D84FBD">
            <w:pPr>
              <w:jc w:val="center"/>
            </w:pPr>
            <w:r w:rsidRPr="009C31A3">
              <w:rPr>
                <w:sz w:val="22"/>
                <w:szCs w:val="22"/>
              </w:rPr>
              <w:t>окончание</w:t>
            </w:r>
          </w:p>
        </w:tc>
        <w:tc>
          <w:tcPr>
            <w:tcW w:w="3278" w:type="dxa"/>
          </w:tcPr>
          <w:p w:rsidR="00D84FBD" w:rsidRPr="009C31A3" w:rsidRDefault="00D84FBD" w:rsidP="00D84FBD">
            <w:pPr>
              <w:jc w:val="center"/>
            </w:pPr>
          </w:p>
        </w:tc>
      </w:tr>
      <w:tr w:rsidR="00D84FBD" w:rsidRPr="009C31A3" w:rsidTr="00D84FBD">
        <w:trPr>
          <w:trHeight w:val="67"/>
        </w:trPr>
        <w:tc>
          <w:tcPr>
            <w:tcW w:w="467" w:type="dxa"/>
            <w:tcBorders>
              <w:right w:val="single" w:sz="2" w:space="0" w:color="auto"/>
            </w:tcBorders>
          </w:tcPr>
          <w:p w:rsidR="00D84FBD" w:rsidRPr="009C31A3" w:rsidRDefault="00D84FBD" w:rsidP="00D84FBD">
            <w:pPr>
              <w:jc w:val="center"/>
            </w:pPr>
            <w:r w:rsidRPr="009C31A3">
              <w:rPr>
                <w:sz w:val="22"/>
                <w:szCs w:val="22"/>
              </w:rPr>
              <w:t>1</w:t>
            </w:r>
          </w:p>
        </w:tc>
        <w:tc>
          <w:tcPr>
            <w:tcW w:w="3077" w:type="dxa"/>
            <w:tcBorders>
              <w:left w:val="single" w:sz="2" w:space="0" w:color="auto"/>
            </w:tcBorders>
          </w:tcPr>
          <w:p w:rsidR="00D84FBD" w:rsidRPr="009C31A3" w:rsidRDefault="00D84FBD" w:rsidP="00D84FBD">
            <w:pPr>
              <w:jc w:val="center"/>
            </w:pPr>
            <w:r w:rsidRPr="009C31A3">
              <w:rPr>
                <w:sz w:val="22"/>
                <w:szCs w:val="22"/>
              </w:rPr>
              <w:t>2</w:t>
            </w:r>
          </w:p>
        </w:tc>
        <w:tc>
          <w:tcPr>
            <w:tcW w:w="1559" w:type="dxa"/>
          </w:tcPr>
          <w:p w:rsidR="00D84FBD" w:rsidRPr="009C31A3" w:rsidRDefault="00D84FBD" w:rsidP="00D84FBD">
            <w:pPr>
              <w:jc w:val="center"/>
            </w:pPr>
            <w:r w:rsidRPr="009C31A3">
              <w:rPr>
                <w:sz w:val="22"/>
                <w:szCs w:val="22"/>
              </w:rPr>
              <w:t>3</w:t>
            </w:r>
          </w:p>
        </w:tc>
        <w:tc>
          <w:tcPr>
            <w:tcW w:w="1258" w:type="dxa"/>
          </w:tcPr>
          <w:p w:rsidR="00D84FBD" w:rsidRPr="009C31A3" w:rsidRDefault="00D84FBD" w:rsidP="00D84FBD">
            <w:pPr>
              <w:jc w:val="center"/>
            </w:pPr>
            <w:r w:rsidRPr="009C31A3">
              <w:rPr>
                <w:sz w:val="22"/>
                <w:szCs w:val="22"/>
              </w:rPr>
              <w:t>4</w:t>
            </w:r>
          </w:p>
        </w:tc>
        <w:tc>
          <w:tcPr>
            <w:tcW w:w="3278" w:type="dxa"/>
          </w:tcPr>
          <w:p w:rsidR="00D84FBD" w:rsidRPr="009C31A3" w:rsidRDefault="00D84FBD" w:rsidP="00D84FBD">
            <w:pPr>
              <w:jc w:val="center"/>
            </w:pPr>
            <w:r w:rsidRPr="009C31A3">
              <w:rPr>
                <w:sz w:val="22"/>
                <w:szCs w:val="22"/>
              </w:rPr>
              <w:t>5</w:t>
            </w:r>
          </w:p>
        </w:tc>
      </w:tr>
      <w:tr w:rsidR="00D84FBD" w:rsidRPr="009C31A3" w:rsidTr="00D84FBD">
        <w:trPr>
          <w:trHeight w:val="67"/>
        </w:trPr>
        <w:tc>
          <w:tcPr>
            <w:tcW w:w="467" w:type="dxa"/>
            <w:tcBorders>
              <w:right w:val="single" w:sz="2" w:space="0" w:color="auto"/>
            </w:tcBorders>
          </w:tcPr>
          <w:p w:rsidR="00D84FBD" w:rsidRPr="009C31A3" w:rsidRDefault="00D84FBD" w:rsidP="00D84FBD">
            <w:pPr>
              <w:jc w:val="center"/>
            </w:pPr>
            <w:r w:rsidRPr="009C31A3">
              <w:rPr>
                <w:sz w:val="22"/>
                <w:szCs w:val="22"/>
              </w:rPr>
              <w:t>1.</w:t>
            </w:r>
          </w:p>
        </w:tc>
        <w:tc>
          <w:tcPr>
            <w:tcW w:w="3077" w:type="dxa"/>
            <w:tcBorders>
              <w:left w:val="single" w:sz="2" w:space="0" w:color="auto"/>
            </w:tcBorders>
          </w:tcPr>
          <w:p w:rsidR="00D84FBD" w:rsidRPr="009C31A3" w:rsidRDefault="00D84FBD" w:rsidP="00D84FBD"/>
        </w:tc>
        <w:tc>
          <w:tcPr>
            <w:tcW w:w="1559" w:type="dxa"/>
          </w:tcPr>
          <w:p w:rsidR="00D84FBD" w:rsidRPr="009C31A3" w:rsidRDefault="00D84FBD" w:rsidP="00D84FBD"/>
        </w:tc>
        <w:tc>
          <w:tcPr>
            <w:tcW w:w="1258" w:type="dxa"/>
          </w:tcPr>
          <w:p w:rsidR="00D84FBD" w:rsidRPr="009C31A3" w:rsidRDefault="00D84FBD" w:rsidP="00D84FBD"/>
        </w:tc>
        <w:tc>
          <w:tcPr>
            <w:tcW w:w="3278" w:type="dxa"/>
          </w:tcPr>
          <w:p w:rsidR="00D84FBD" w:rsidRPr="009C31A3" w:rsidRDefault="00D84FBD" w:rsidP="00D84FBD"/>
        </w:tc>
      </w:tr>
      <w:tr w:rsidR="00D84FBD" w:rsidRPr="009C31A3" w:rsidTr="00D84FBD">
        <w:trPr>
          <w:trHeight w:val="67"/>
        </w:trPr>
        <w:tc>
          <w:tcPr>
            <w:tcW w:w="467" w:type="dxa"/>
            <w:tcBorders>
              <w:right w:val="single" w:sz="2" w:space="0" w:color="auto"/>
            </w:tcBorders>
          </w:tcPr>
          <w:p w:rsidR="00D84FBD" w:rsidRPr="009C31A3" w:rsidRDefault="00D84FBD" w:rsidP="00D84FBD">
            <w:pPr>
              <w:jc w:val="center"/>
            </w:pPr>
            <w:r w:rsidRPr="009C31A3">
              <w:rPr>
                <w:sz w:val="22"/>
                <w:szCs w:val="22"/>
              </w:rPr>
              <w:t>2.</w:t>
            </w:r>
          </w:p>
        </w:tc>
        <w:tc>
          <w:tcPr>
            <w:tcW w:w="3077" w:type="dxa"/>
            <w:tcBorders>
              <w:left w:val="single" w:sz="2" w:space="0" w:color="auto"/>
            </w:tcBorders>
          </w:tcPr>
          <w:p w:rsidR="00D84FBD" w:rsidRPr="009C31A3" w:rsidRDefault="00D84FBD" w:rsidP="00D84FBD"/>
        </w:tc>
        <w:tc>
          <w:tcPr>
            <w:tcW w:w="1559" w:type="dxa"/>
          </w:tcPr>
          <w:p w:rsidR="00D84FBD" w:rsidRPr="009C31A3" w:rsidRDefault="00D84FBD" w:rsidP="00D84FBD"/>
        </w:tc>
        <w:tc>
          <w:tcPr>
            <w:tcW w:w="1258" w:type="dxa"/>
          </w:tcPr>
          <w:p w:rsidR="00D84FBD" w:rsidRPr="009C31A3" w:rsidRDefault="00D84FBD" w:rsidP="00D84FBD"/>
        </w:tc>
        <w:tc>
          <w:tcPr>
            <w:tcW w:w="3278" w:type="dxa"/>
          </w:tcPr>
          <w:p w:rsidR="00D84FBD" w:rsidRPr="009C31A3" w:rsidRDefault="00D84FBD" w:rsidP="00D84FBD"/>
        </w:tc>
      </w:tr>
      <w:tr w:rsidR="00D84FBD" w:rsidRPr="009C31A3" w:rsidTr="00D84FBD">
        <w:trPr>
          <w:trHeight w:val="67"/>
        </w:trPr>
        <w:tc>
          <w:tcPr>
            <w:tcW w:w="467" w:type="dxa"/>
            <w:tcBorders>
              <w:right w:val="single" w:sz="2" w:space="0" w:color="auto"/>
            </w:tcBorders>
          </w:tcPr>
          <w:p w:rsidR="00D84FBD" w:rsidRPr="009C31A3" w:rsidRDefault="00D84FBD" w:rsidP="00D84FBD">
            <w:r w:rsidRPr="009C31A3">
              <w:rPr>
                <w:sz w:val="22"/>
                <w:szCs w:val="22"/>
              </w:rPr>
              <w:t xml:space="preserve">… </w:t>
            </w:r>
          </w:p>
        </w:tc>
        <w:tc>
          <w:tcPr>
            <w:tcW w:w="3077" w:type="dxa"/>
            <w:tcBorders>
              <w:left w:val="single" w:sz="2" w:space="0" w:color="auto"/>
            </w:tcBorders>
          </w:tcPr>
          <w:p w:rsidR="00D84FBD" w:rsidRPr="009C31A3" w:rsidRDefault="00D84FBD" w:rsidP="00D84FBD"/>
        </w:tc>
        <w:tc>
          <w:tcPr>
            <w:tcW w:w="1559" w:type="dxa"/>
          </w:tcPr>
          <w:p w:rsidR="00D84FBD" w:rsidRPr="009C31A3" w:rsidRDefault="00D84FBD" w:rsidP="00D84FBD"/>
        </w:tc>
        <w:tc>
          <w:tcPr>
            <w:tcW w:w="1258" w:type="dxa"/>
          </w:tcPr>
          <w:p w:rsidR="00D84FBD" w:rsidRPr="009C31A3" w:rsidRDefault="00D84FBD" w:rsidP="00D84FBD"/>
        </w:tc>
        <w:tc>
          <w:tcPr>
            <w:tcW w:w="3278" w:type="dxa"/>
          </w:tcPr>
          <w:p w:rsidR="00D84FBD" w:rsidRPr="009C31A3" w:rsidRDefault="00D84FBD" w:rsidP="00D84FBD"/>
        </w:tc>
      </w:tr>
    </w:tbl>
    <w:p w:rsidR="00D84FBD" w:rsidRPr="009C31A3" w:rsidRDefault="00D84FBD" w:rsidP="00D84FBD">
      <w:pPr>
        <w:keepNext/>
        <w:jc w:val="center"/>
        <w:rPr>
          <w:b/>
          <w:sz w:val="22"/>
          <w:szCs w:val="22"/>
        </w:rPr>
      </w:pPr>
    </w:p>
    <w:p w:rsidR="00D84FBD" w:rsidRPr="009C31A3" w:rsidRDefault="00D84FBD" w:rsidP="00D84FBD">
      <w:pPr>
        <w:keepNext/>
        <w:jc w:val="center"/>
        <w:rPr>
          <w:b/>
          <w:sz w:val="22"/>
          <w:szCs w:val="22"/>
        </w:rPr>
      </w:pPr>
      <w:r w:rsidRPr="009C31A3">
        <w:rPr>
          <w:b/>
          <w:sz w:val="22"/>
          <w:szCs w:val="22"/>
        </w:rPr>
        <w:t>Обеспеченность участника закупки трудовыми ресурсами</w:t>
      </w:r>
    </w:p>
    <w:p w:rsidR="00D84FBD" w:rsidRPr="009C31A3" w:rsidRDefault="00D84FBD" w:rsidP="00D84FBD">
      <w:pPr>
        <w:keepNext/>
        <w:rPr>
          <w:sz w:val="22"/>
          <w:szCs w:val="22"/>
        </w:rPr>
      </w:pPr>
      <w:r w:rsidRPr="009C31A3">
        <w:rPr>
          <w:b/>
          <w:sz w:val="22"/>
          <w:szCs w:val="22"/>
        </w:rPr>
        <w:tab/>
      </w:r>
      <w:r w:rsidRPr="009C31A3">
        <w:rPr>
          <w:b/>
          <w:sz w:val="22"/>
          <w:szCs w:val="22"/>
        </w:rPr>
        <w:tab/>
      </w:r>
      <w:r w:rsidRPr="009C31A3">
        <w:rPr>
          <w:b/>
          <w:sz w:val="22"/>
          <w:szCs w:val="22"/>
        </w:rPr>
        <w:tab/>
      </w:r>
      <w:r w:rsidRPr="009C31A3">
        <w:rPr>
          <w:b/>
          <w:sz w:val="22"/>
          <w:szCs w:val="22"/>
        </w:rPr>
        <w:tab/>
      </w:r>
      <w:r w:rsidRPr="009C31A3">
        <w:rPr>
          <w:b/>
          <w:sz w:val="22"/>
          <w:szCs w:val="22"/>
        </w:rPr>
        <w:tab/>
      </w:r>
      <w:r w:rsidRPr="009C31A3">
        <w:rPr>
          <w:b/>
          <w:sz w:val="22"/>
          <w:szCs w:val="22"/>
        </w:rPr>
        <w:tab/>
      </w:r>
      <w:r w:rsidRPr="009C31A3">
        <w:rPr>
          <w:b/>
          <w:sz w:val="22"/>
          <w:szCs w:val="22"/>
        </w:rPr>
        <w:tab/>
      </w:r>
      <w:r w:rsidRPr="009C31A3">
        <w:rPr>
          <w:b/>
          <w:sz w:val="22"/>
          <w:szCs w:val="22"/>
        </w:rPr>
        <w:tab/>
      </w:r>
      <w:r w:rsidRPr="009C31A3">
        <w:rPr>
          <w:b/>
          <w:sz w:val="22"/>
          <w:szCs w:val="22"/>
        </w:rPr>
        <w:tab/>
      </w:r>
      <w:r w:rsidRPr="009C31A3">
        <w:rPr>
          <w:sz w:val="22"/>
          <w:szCs w:val="22"/>
        </w:rPr>
        <w:tab/>
      </w:r>
      <w:r w:rsidRPr="009C31A3">
        <w:rPr>
          <w:sz w:val="22"/>
          <w:szCs w:val="22"/>
        </w:rPr>
        <w:tab/>
        <w:t>Таблица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126"/>
        <w:gridCol w:w="3261"/>
        <w:gridCol w:w="2834"/>
      </w:tblGrid>
      <w:tr w:rsidR="00D84FBD" w:rsidRPr="009C31A3" w:rsidTr="00D84FBD">
        <w:trPr>
          <w:trHeight w:val="1375"/>
        </w:trPr>
        <w:tc>
          <w:tcPr>
            <w:tcW w:w="1418" w:type="dxa"/>
            <w:vAlign w:val="center"/>
          </w:tcPr>
          <w:p w:rsidR="00D84FBD" w:rsidRPr="009C31A3" w:rsidRDefault="00D84FBD" w:rsidP="00D84FBD">
            <w:pPr>
              <w:jc w:val="center"/>
            </w:pPr>
            <w:r w:rsidRPr="009C31A3">
              <w:rPr>
                <w:sz w:val="22"/>
                <w:szCs w:val="22"/>
              </w:rPr>
              <w:t>№№</w:t>
            </w:r>
          </w:p>
          <w:p w:rsidR="00D84FBD" w:rsidRPr="009C31A3" w:rsidRDefault="00D84FBD" w:rsidP="00D84FBD">
            <w:pPr>
              <w:jc w:val="center"/>
            </w:pPr>
            <w:r w:rsidRPr="009C31A3">
              <w:rPr>
                <w:sz w:val="22"/>
                <w:szCs w:val="22"/>
              </w:rPr>
              <w:t>п/п</w:t>
            </w:r>
          </w:p>
        </w:tc>
        <w:tc>
          <w:tcPr>
            <w:tcW w:w="2126" w:type="dxa"/>
            <w:vAlign w:val="center"/>
          </w:tcPr>
          <w:p w:rsidR="00D84FBD" w:rsidRPr="009C31A3" w:rsidRDefault="00D84FBD" w:rsidP="00D84FBD">
            <w:pPr>
              <w:jc w:val="center"/>
            </w:pPr>
            <w:r w:rsidRPr="009C31A3">
              <w:rPr>
                <w:sz w:val="22"/>
                <w:szCs w:val="22"/>
              </w:rPr>
              <w:t>Должность</w:t>
            </w:r>
          </w:p>
        </w:tc>
        <w:tc>
          <w:tcPr>
            <w:tcW w:w="3261" w:type="dxa"/>
            <w:vAlign w:val="center"/>
          </w:tcPr>
          <w:p w:rsidR="00D84FBD" w:rsidRPr="009C31A3" w:rsidRDefault="00D84FBD" w:rsidP="00D84FBD">
            <w:pPr>
              <w:jc w:val="center"/>
            </w:pPr>
            <w:r w:rsidRPr="009C31A3">
              <w:rPr>
                <w:sz w:val="22"/>
                <w:szCs w:val="22"/>
              </w:rPr>
              <w:t>Специальность и квалификация в соответствии с базовым  (дополнительным)</w:t>
            </w:r>
          </w:p>
          <w:p w:rsidR="00D84FBD" w:rsidRPr="009C31A3" w:rsidRDefault="00D84FBD" w:rsidP="00D84FBD">
            <w:pPr>
              <w:jc w:val="center"/>
            </w:pPr>
            <w:r w:rsidRPr="009C31A3">
              <w:rPr>
                <w:sz w:val="22"/>
                <w:szCs w:val="22"/>
              </w:rPr>
              <w:t>образованием</w:t>
            </w:r>
          </w:p>
        </w:tc>
        <w:tc>
          <w:tcPr>
            <w:tcW w:w="2834" w:type="dxa"/>
            <w:vAlign w:val="center"/>
          </w:tcPr>
          <w:p w:rsidR="00D84FBD" w:rsidRPr="009C31A3" w:rsidRDefault="00D84FBD" w:rsidP="00D84FBD">
            <w:pPr>
              <w:jc w:val="center"/>
            </w:pPr>
            <w:r w:rsidRPr="009C31A3">
              <w:rPr>
                <w:sz w:val="22"/>
                <w:szCs w:val="22"/>
              </w:rPr>
              <w:t>Стаж работы, лет</w:t>
            </w:r>
          </w:p>
        </w:tc>
      </w:tr>
      <w:tr w:rsidR="00D84FBD" w:rsidRPr="009C31A3" w:rsidTr="00D84FBD">
        <w:trPr>
          <w:trHeight w:val="67"/>
        </w:trPr>
        <w:tc>
          <w:tcPr>
            <w:tcW w:w="1418" w:type="dxa"/>
          </w:tcPr>
          <w:p w:rsidR="00D84FBD" w:rsidRPr="009C31A3" w:rsidRDefault="00D84FBD" w:rsidP="00D84FBD">
            <w:pPr>
              <w:jc w:val="center"/>
            </w:pPr>
            <w:r w:rsidRPr="009C31A3">
              <w:rPr>
                <w:sz w:val="22"/>
                <w:szCs w:val="22"/>
              </w:rPr>
              <w:t>1</w:t>
            </w:r>
          </w:p>
        </w:tc>
        <w:tc>
          <w:tcPr>
            <w:tcW w:w="2126" w:type="dxa"/>
          </w:tcPr>
          <w:p w:rsidR="00D84FBD" w:rsidRPr="009C31A3" w:rsidRDefault="00D84FBD" w:rsidP="00D84FBD">
            <w:pPr>
              <w:jc w:val="center"/>
            </w:pPr>
            <w:r w:rsidRPr="009C31A3">
              <w:rPr>
                <w:sz w:val="22"/>
                <w:szCs w:val="22"/>
              </w:rPr>
              <w:t>3</w:t>
            </w:r>
          </w:p>
        </w:tc>
        <w:tc>
          <w:tcPr>
            <w:tcW w:w="3261" w:type="dxa"/>
          </w:tcPr>
          <w:p w:rsidR="00D84FBD" w:rsidRPr="009C31A3" w:rsidRDefault="00D84FBD" w:rsidP="00D84FBD">
            <w:pPr>
              <w:jc w:val="center"/>
            </w:pPr>
            <w:r w:rsidRPr="009C31A3">
              <w:rPr>
                <w:sz w:val="22"/>
                <w:szCs w:val="22"/>
              </w:rPr>
              <w:t>4</w:t>
            </w:r>
          </w:p>
        </w:tc>
        <w:tc>
          <w:tcPr>
            <w:tcW w:w="2834" w:type="dxa"/>
          </w:tcPr>
          <w:p w:rsidR="00D84FBD" w:rsidRPr="009C31A3" w:rsidRDefault="00D84FBD" w:rsidP="00D84FBD">
            <w:pPr>
              <w:jc w:val="center"/>
            </w:pPr>
            <w:r w:rsidRPr="009C31A3">
              <w:rPr>
                <w:sz w:val="22"/>
                <w:szCs w:val="22"/>
              </w:rPr>
              <w:t>5</w:t>
            </w:r>
          </w:p>
        </w:tc>
      </w:tr>
      <w:tr w:rsidR="00D84FBD" w:rsidRPr="009C31A3" w:rsidTr="00D84FBD">
        <w:trPr>
          <w:trHeight w:val="67"/>
        </w:trPr>
        <w:tc>
          <w:tcPr>
            <w:tcW w:w="1418" w:type="dxa"/>
          </w:tcPr>
          <w:p w:rsidR="00D84FBD" w:rsidRPr="009C31A3" w:rsidRDefault="00D84FBD" w:rsidP="00D84FBD">
            <w:pPr>
              <w:jc w:val="center"/>
            </w:pPr>
          </w:p>
        </w:tc>
        <w:tc>
          <w:tcPr>
            <w:tcW w:w="2126" w:type="dxa"/>
          </w:tcPr>
          <w:p w:rsidR="00D84FBD" w:rsidRPr="009C31A3" w:rsidRDefault="00D84FBD" w:rsidP="00D84FBD">
            <w:pPr>
              <w:jc w:val="center"/>
            </w:pPr>
          </w:p>
        </w:tc>
        <w:tc>
          <w:tcPr>
            <w:tcW w:w="3261" w:type="dxa"/>
          </w:tcPr>
          <w:p w:rsidR="00D84FBD" w:rsidRPr="009C31A3" w:rsidRDefault="00D84FBD" w:rsidP="00D84FBD">
            <w:pPr>
              <w:jc w:val="center"/>
            </w:pPr>
          </w:p>
        </w:tc>
        <w:tc>
          <w:tcPr>
            <w:tcW w:w="2834" w:type="dxa"/>
          </w:tcPr>
          <w:p w:rsidR="00D84FBD" w:rsidRPr="009C31A3" w:rsidRDefault="00D84FBD" w:rsidP="00D84FBD">
            <w:pPr>
              <w:jc w:val="center"/>
            </w:pPr>
          </w:p>
        </w:tc>
      </w:tr>
      <w:tr w:rsidR="00D84FBD" w:rsidRPr="009C31A3" w:rsidTr="00D84FBD">
        <w:trPr>
          <w:trHeight w:val="67"/>
        </w:trPr>
        <w:tc>
          <w:tcPr>
            <w:tcW w:w="1418" w:type="dxa"/>
          </w:tcPr>
          <w:p w:rsidR="00D84FBD" w:rsidRPr="009C31A3" w:rsidRDefault="00D84FBD" w:rsidP="00D84FBD">
            <w:pPr>
              <w:jc w:val="center"/>
            </w:pPr>
          </w:p>
        </w:tc>
        <w:tc>
          <w:tcPr>
            <w:tcW w:w="2126" w:type="dxa"/>
          </w:tcPr>
          <w:p w:rsidR="00D84FBD" w:rsidRPr="009C31A3" w:rsidRDefault="00D84FBD" w:rsidP="00D84FBD">
            <w:pPr>
              <w:jc w:val="center"/>
            </w:pPr>
          </w:p>
        </w:tc>
        <w:tc>
          <w:tcPr>
            <w:tcW w:w="3261" w:type="dxa"/>
          </w:tcPr>
          <w:p w:rsidR="00D84FBD" w:rsidRPr="009C31A3" w:rsidRDefault="00D84FBD" w:rsidP="00D84FBD">
            <w:pPr>
              <w:jc w:val="center"/>
            </w:pPr>
          </w:p>
        </w:tc>
        <w:tc>
          <w:tcPr>
            <w:tcW w:w="2834" w:type="dxa"/>
          </w:tcPr>
          <w:p w:rsidR="00D84FBD" w:rsidRPr="009C31A3" w:rsidRDefault="00D84FBD" w:rsidP="00D84FBD">
            <w:pPr>
              <w:jc w:val="center"/>
            </w:pPr>
          </w:p>
        </w:tc>
      </w:tr>
    </w:tbl>
    <w:p w:rsidR="00D84FBD" w:rsidRPr="009C31A3" w:rsidRDefault="00D84FBD" w:rsidP="00D84FBD">
      <w:pPr>
        <w:overflowPunct w:val="0"/>
        <w:autoSpaceDE w:val="0"/>
        <w:autoSpaceDN w:val="0"/>
        <w:ind w:firstLine="567"/>
        <w:jc w:val="both"/>
        <w:rPr>
          <w:sz w:val="22"/>
        </w:rPr>
      </w:pPr>
      <w:r w:rsidRPr="009C31A3">
        <w:rPr>
          <w:sz w:val="22"/>
        </w:rPr>
        <w:t>Инструкция по заполнению таблицы №3 с предложением участника, в соответствии с критериями указанными в разделе 5 документации.</w:t>
      </w:r>
    </w:p>
    <w:p w:rsidR="00D84FBD" w:rsidRPr="009C31A3" w:rsidRDefault="00D84FBD" w:rsidP="00D84FBD">
      <w:pPr>
        <w:shd w:val="clear" w:color="auto" w:fill="FFFFFF"/>
        <w:tabs>
          <w:tab w:val="left" w:pos="0"/>
        </w:tabs>
        <w:jc w:val="center"/>
        <w:rPr>
          <w:b/>
          <w:sz w:val="22"/>
          <w:szCs w:val="22"/>
        </w:rPr>
      </w:pPr>
    </w:p>
    <w:p w:rsidR="00D84FBD" w:rsidRPr="009C31A3" w:rsidRDefault="00D84FBD" w:rsidP="00D84FBD">
      <w:pPr>
        <w:shd w:val="clear" w:color="auto" w:fill="FFFFFF"/>
        <w:tabs>
          <w:tab w:val="left" w:pos="0"/>
        </w:tabs>
        <w:jc w:val="center"/>
        <w:rPr>
          <w:b/>
          <w:bCs/>
          <w:sz w:val="22"/>
          <w:szCs w:val="22"/>
        </w:rPr>
      </w:pPr>
      <w:r w:rsidRPr="009C31A3">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D84FBD" w:rsidRPr="009C31A3" w:rsidRDefault="00D84FBD" w:rsidP="00D84FBD">
      <w:pPr>
        <w:ind w:firstLine="567"/>
        <w:rPr>
          <w:sz w:val="22"/>
          <w:szCs w:val="22"/>
        </w:rPr>
      </w:pPr>
      <w:r w:rsidRPr="009C31A3">
        <w:rPr>
          <w:sz w:val="22"/>
          <w:szCs w:val="22"/>
        </w:rPr>
        <w:tab/>
      </w:r>
      <w:r w:rsidRPr="009C31A3">
        <w:rPr>
          <w:sz w:val="22"/>
          <w:szCs w:val="22"/>
        </w:rPr>
        <w:tab/>
      </w:r>
      <w:r w:rsidRPr="009C31A3">
        <w:rPr>
          <w:sz w:val="22"/>
          <w:szCs w:val="22"/>
        </w:rPr>
        <w:tab/>
      </w:r>
      <w:r w:rsidRPr="009C31A3">
        <w:rPr>
          <w:sz w:val="22"/>
          <w:szCs w:val="22"/>
        </w:rPr>
        <w:tab/>
      </w:r>
      <w:r w:rsidRPr="009C31A3">
        <w:rPr>
          <w:sz w:val="22"/>
          <w:szCs w:val="22"/>
        </w:rPr>
        <w:tab/>
      </w:r>
      <w:r w:rsidRPr="009C31A3">
        <w:rPr>
          <w:sz w:val="22"/>
          <w:szCs w:val="22"/>
        </w:rPr>
        <w:tab/>
      </w:r>
      <w:r w:rsidRPr="009C31A3">
        <w:rPr>
          <w:sz w:val="22"/>
          <w:szCs w:val="22"/>
        </w:rPr>
        <w:tab/>
      </w:r>
      <w:r w:rsidRPr="009C31A3">
        <w:rPr>
          <w:sz w:val="22"/>
          <w:szCs w:val="22"/>
        </w:rPr>
        <w:tab/>
      </w:r>
      <w:r w:rsidRPr="009C31A3">
        <w:rPr>
          <w:sz w:val="22"/>
          <w:szCs w:val="22"/>
        </w:rPr>
        <w:tab/>
      </w:r>
      <w:r w:rsidRPr="009C31A3">
        <w:rPr>
          <w:sz w:val="22"/>
          <w:szCs w:val="22"/>
        </w:rPr>
        <w:tab/>
      </w:r>
      <w:r w:rsidRPr="009C31A3">
        <w:rPr>
          <w:sz w:val="22"/>
          <w:szCs w:val="22"/>
        </w:rPr>
        <w:tab/>
        <w:t>Таблица №4.</w:t>
      </w:r>
    </w:p>
    <w:tbl>
      <w:tblPr>
        <w:tblW w:w="9639" w:type="dxa"/>
        <w:tblInd w:w="40" w:type="dxa"/>
        <w:tblLayout w:type="fixed"/>
        <w:tblCellMar>
          <w:left w:w="40" w:type="dxa"/>
          <w:right w:w="40" w:type="dxa"/>
        </w:tblCellMar>
        <w:tblLook w:val="0000" w:firstRow="0" w:lastRow="0" w:firstColumn="0" w:lastColumn="0" w:noHBand="0" w:noVBand="0"/>
      </w:tblPr>
      <w:tblGrid>
        <w:gridCol w:w="2835"/>
        <w:gridCol w:w="2699"/>
        <w:gridCol w:w="45"/>
        <w:gridCol w:w="4060"/>
      </w:tblGrid>
      <w:tr w:rsidR="00D84FBD" w:rsidRPr="009C31A3" w:rsidTr="00D84FBD">
        <w:trPr>
          <w:trHeight w:hRule="exact" w:val="48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D84FBD" w:rsidRPr="009C31A3" w:rsidRDefault="00D84FBD" w:rsidP="00D84FBD">
            <w:pPr>
              <w:shd w:val="clear" w:color="auto" w:fill="FFFFFF"/>
              <w:jc w:val="center"/>
            </w:pPr>
            <w:r w:rsidRPr="009C31A3">
              <w:rPr>
                <w:b/>
                <w:spacing w:val="-4"/>
                <w:sz w:val="22"/>
                <w:szCs w:val="22"/>
              </w:rPr>
              <w:t>Производственные мощности</w:t>
            </w:r>
          </w:p>
        </w:tc>
      </w:tr>
      <w:tr w:rsidR="00D84FBD" w:rsidRPr="009C31A3" w:rsidTr="00D84FBD">
        <w:trPr>
          <w:trHeight w:hRule="exact" w:val="74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D84FBD" w:rsidRPr="009C31A3" w:rsidRDefault="00D84FBD" w:rsidP="00D84FBD">
            <w:pPr>
              <w:shd w:val="clear" w:color="auto" w:fill="FFFFFF"/>
              <w:ind w:left="341"/>
              <w:jc w:val="center"/>
            </w:pPr>
            <w:r w:rsidRPr="009C31A3">
              <w:rPr>
                <w:spacing w:val="-4"/>
                <w:sz w:val="22"/>
                <w:szCs w:val="22"/>
              </w:rPr>
              <w:t>Наименование</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D84FBD" w:rsidRPr="009C31A3" w:rsidRDefault="00D84FBD" w:rsidP="00D84FBD">
            <w:pPr>
              <w:shd w:val="clear" w:color="auto" w:fill="FFFFFF"/>
              <w:ind w:left="139"/>
              <w:jc w:val="center"/>
            </w:pPr>
            <w:r w:rsidRPr="009C31A3">
              <w:rPr>
                <w:spacing w:val="-4"/>
                <w:sz w:val="22"/>
                <w:szCs w:val="22"/>
              </w:rPr>
              <w:t>Местонахождение</w:t>
            </w: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D84FBD" w:rsidRPr="009C31A3" w:rsidRDefault="00D84FBD" w:rsidP="00D84FBD">
            <w:pPr>
              <w:shd w:val="clear" w:color="auto" w:fill="FFFFFF"/>
              <w:ind w:right="101"/>
              <w:jc w:val="center"/>
              <w:rPr>
                <w:spacing w:val="-1"/>
              </w:rPr>
            </w:pPr>
            <w:r w:rsidRPr="009C31A3">
              <w:rPr>
                <w:spacing w:val="-1"/>
                <w:sz w:val="22"/>
                <w:szCs w:val="22"/>
              </w:rPr>
              <w:t>Площадь</w:t>
            </w:r>
          </w:p>
          <w:p w:rsidR="00D84FBD" w:rsidRPr="009C31A3" w:rsidRDefault="00D84FBD" w:rsidP="00D84FBD">
            <w:pPr>
              <w:shd w:val="clear" w:color="auto" w:fill="FFFFFF"/>
              <w:ind w:right="101"/>
              <w:jc w:val="center"/>
              <w:rPr>
                <w:spacing w:val="-2"/>
              </w:rPr>
            </w:pPr>
            <w:r w:rsidRPr="009C31A3">
              <w:rPr>
                <w:spacing w:val="-1"/>
                <w:sz w:val="22"/>
                <w:szCs w:val="22"/>
              </w:rPr>
              <w:t xml:space="preserve">Собственные или </w:t>
            </w:r>
            <w:r w:rsidRPr="009C31A3">
              <w:rPr>
                <w:spacing w:val="-2"/>
                <w:sz w:val="22"/>
                <w:szCs w:val="22"/>
              </w:rPr>
              <w:t>арендованные</w:t>
            </w:r>
          </w:p>
          <w:p w:rsidR="00D84FBD" w:rsidRPr="009C31A3" w:rsidRDefault="00D84FBD" w:rsidP="00D84FBD">
            <w:pPr>
              <w:shd w:val="clear" w:color="auto" w:fill="FFFFFF"/>
              <w:ind w:right="101"/>
              <w:jc w:val="center"/>
              <w:rPr>
                <w:spacing w:val="-2"/>
              </w:rPr>
            </w:pPr>
            <w:r w:rsidRPr="009C31A3">
              <w:rPr>
                <w:spacing w:val="-2"/>
                <w:sz w:val="22"/>
                <w:szCs w:val="22"/>
              </w:rPr>
              <w:t xml:space="preserve">(срок </w:t>
            </w:r>
            <w:r w:rsidRPr="009C31A3">
              <w:rPr>
                <w:spacing w:val="-4"/>
                <w:sz w:val="22"/>
                <w:szCs w:val="22"/>
              </w:rPr>
              <w:t>аренды)</w:t>
            </w:r>
          </w:p>
        </w:tc>
      </w:tr>
      <w:tr w:rsidR="00D84FBD" w:rsidRPr="009C31A3" w:rsidTr="00D84FBD">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D84FBD" w:rsidRPr="009C31A3" w:rsidRDefault="00D84FBD" w:rsidP="00D84FBD">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D84FBD" w:rsidRPr="009C31A3" w:rsidRDefault="00D84FBD" w:rsidP="00D84FBD">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D84FBD" w:rsidRPr="009C31A3" w:rsidRDefault="00D84FBD" w:rsidP="00D84FBD">
            <w:pPr>
              <w:shd w:val="clear" w:color="auto" w:fill="FFFFFF"/>
            </w:pPr>
          </w:p>
        </w:tc>
      </w:tr>
      <w:tr w:rsidR="00D84FBD" w:rsidRPr="009C31A3" w:rsidTr="00D84FBD">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D84FBD" w:rsidRPr="009C31A3" w:rsidRDefault="00D84FBD" w:rsidP="00D84FBD">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D84FBD" w:rsidRPr="009C31A3" w:rsidRDefault="00D84FBD" w:rsidP="00D84FBD">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D84FBD" w:rsidRPr="009C31A3" w:rsidRDefault="00D84FBD" w:rsidP="00D84FBD">
            <w:pPr>
              <w:shd w:val="clear" w:color="auto" w:fill="FFFFFF"/>
            </w:pPr>
          </w:p>
        </w:tc>
      </w:tr>
      <w:tr w:rsidR="00D84FBD" w:rsidRPr="009C31A3" w:rsidTr="00D84FBD">
        <w:trPr>
          <w:trHeight w:hRule="exac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D84FBD" w:rsidRPr="009C31A3" w:rsidRDefault="00D84FBD" w:rsidP="00D84FBD">
            <w:pPr>
              <w:shd w:val="clear" w:color="auto" w:fill="FFFFFF"/>
              <w:jc w:val="center"/>
              <w:rPr>
                <w:b/>
              </w:rPr>
            </w:pPr>
            <w:r w:rsidRPr="009C31A3">
              <w:rPr>
                <w:b/>
                <w:spacing w:val="-4"/>
                <w:sz w:val="22"/>
                <w:szCs w:val="22"/>
              </w:rPr>
              <w:t>Технологическое оборудование</w:t>
            </w:r>
          </w:p>
        </w:tc>
      </w:tr>
      <w:tr w:rsidR="00D84FBD" w:rsidRPr="009C31A3" w:rsidTr="00D84FBD">
        <w:trPr>
          <w:trHeight w:hRule="exact" w:val="549"/>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D84FBD" w:rsidRPr="009C31A3" w:rsidRDefault="00D84FBD" w:rsidP="00D84FBD">
            <w:pPr>
              <w:shd w:val="clear" w:color="auto" w:fill="FFFFFF"/>
              <w:jc w:val="center"/>
            </w:pPr>
            <w:r w:rsidRPr="009C31A3">
              <w:rPr>
                <w:spacing w:val="-3"/>
                <w:sz w:val="22"/>
                <w:szCs w:val="22"/>
              </w:rPr>
              <w:t>Наименование, год выпуска</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D84FBD" w:rsidRPr="009C31A3" w:rsidRDefault="00D84FBD" w:rsidP="00D84FBD">
            <w:pPr>
              <w:shd w:val="clear" w:color="auto" w:fill="FFFFFF"/>
              <w:jc w:val="center"/>
            </w:pPr>
            <w:r w:rsidRPr="009C31A3">
              <w:rPr>
                <w:spacing w:val="-5"/>
                <w:sz w:val="22"/>
                <w:szCs w:val="22"/>
              </w:rPr>
              <w:t>Количество</w:t>
            </w: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D84FBD" w:rsidRPr="009C31A3" w:rsidRDefault="00D84FBD" w:rsidP="00D84FBD">
            <w:pPr>
              <w:shd w:val="clear" w:color="auto" w:fill="FFFFFF"/>
              <w:ind w:left="24" w:right="48"/>
              <w:jc w:val="center"/>
              <w:rPr>
                <w:spacing w:val="-4"/>
              </w:rPr>
            </w:pPr>
            <w:r w:rsidRPr="009C31A3">
              <w:rPr>
                <w:spacing w:val="-3"/>
                <w:sz w:val="22"/>
                <w:szCs w:val="22"/>
              </w:rPr>
              <w:t xml:space="preserve">Собственные или </w:t>
            </w:r>
            <w:r w:rsidRPr="009C31A3">
              <w:rPr>
                <w:spacing w:val="-4"/>
                <w:sz w:val="22"/>
                <w:szCs w:val="22"/>
              </w:rPr>
              <w:t>арендованные</w:t>
            </w:r>
          </w:p>
          <w:p w:rsidR="00D84FBD" w:rsidRPr="009C31A3" w:rsidRDefault="00D84FBD" w:rsidP="00D84FBD">
            <w:pPr>
              <w:shd w:val="clear" w:color="auto" w:fill="FFFFFF"/>
              <w:ind w:left="24" w:right="48"/>
              <w:jc w:val="center"/>
              <w:rPr>
                <w:spacing w:val="-4"/>
              </w:rPr>
            </w:pPr>
            <w:r w:rsidRPr="009C31A3">
              <w:rPr>
                <w:spacing w:val="-4"/>
                <w:sz w:val="22"/>
                <w:szCs w:val="22"/>
              </w:rPr>
              <w:t>(срок аренды)</w:t>
            </w:r>
          </w:p>
        </w:tc>
      </w:tr>
      <w:tr w:rsidR="00D84FBD" w:rsidRPr="009C31A3" w:rsidTr="00D84FBD">
        <w:trPr>
          <w:trHeight w:hRule="exact" w:val="27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D84FBD" w:rsidRPr="009C31A3" w:rsidRDefault="00D84FBD" w:rsidP="00D84FBD">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D84FBD" w:rsidRPr="009C31A3" w:rsidRDefault="00D84FBD" w:rsidP="00D84FBD">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D84FBD" w:rsidRPr="009C31A3" w:rsidRDefault="00D84FBD" w:rsidP="00D84FBD">
            <w:pPr>
              <w:shd w:val="clear" w:color="auto" w:fill="FFFFFF"/>
            </w:pPr>
          </w:p>
        </w:tc>
      </w:tr>
      <w:tr w:rsidR="00D84FBD" w:rsidRPr="009C31A3" w:rsidTr="00D84FBD">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D84FBD" w:rsidRPr="009C31A3" w:rsidRDefault="00D84FBD" w:rsidP="00D84FBD">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D84FBD" w:rsidRPr="009C31A3" w:rsidRDefault="00D84FBD" w:rsidP="00D84FBD">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D84FBD" w:rsidRPr="009C31A3" w:rsidRDefault="00D84FBD" w:rsidP="00D84FBD">
            <w:pPr>
              <w:shd w:val="clear" w:color="auto" w:fill="FFFFFF"/>
            </w:pPr>
          </w:p>
        </w:tc>
      </w:tr>
    </w:tbl>
    <w:p w:rsidR="00D84FBD" w:rsidRPr="009C31A3" w:rsidRDefault="00D84FBD" w:rsidP="00D84FBD">
      <w:pPr>
        <w:keepNext/>
        <w:jc w:val="center"/>
        <w:rPr>
          <w:b/>
          <w:sz w:val="22"/>
          <w:szCs w:val="22"/>
        </w:rPr>
      </w:pPr>
    </w:p>
    <w:p w:rsidR="00D84FBD" w:rsidRPr="009C31A3" w:rsidRDefault="00D84FBD" w:rsidP="00D84FBD">
      <w:pPr>
        <w:pStyle w:val="a1"/>
        <w:widowControl w:val="0"/>
        <w:numPr>
          <w:ilvl w:val="0"/>
          <w:numId w:val="0"/>
        </w:numPr>
        <w:tabs>
          <w:tab w:val="clear" w:pos="1134"/>
        </w:tabs>
        <w:autoSpaceDE w:val="0"/>
        <w:autoSpaceDN w:val="0"/>
        <w:spacing w:line="240" w:lineRule="auto"/>
      </w:pPr>
      <w:r w:rsidRPr="009C31A3">
        <w:t>________________________</w:t>
      </w:r>
      <w:r w:rsidRPr="009C31A3">
        <w:tab/>
      </w:r>
      <w:r w:rsidRPr="009C31A3">
        <w:tab/>
        <w:t>___________________________</w:t>
      </w:r>
    </w:p>
    <w:p w:rsidR="00D84FBD" w:rsidRPr="009C31A3" w:rsidRDefault="00D84FBD" w:rsidP="00D84FBD">
      <w:pPr>
        <w:pStyle w:val="Times12"/>
        <w:widowControl w:val="0"/>
        <w:ind w:firstLine="0"/>
        <w:rPr>
          <w:b/>
          <w:bCs w:val="0"/>
          <w:i/>
          <w:sz w:val="22"/>
          <w:vertAlign w:val="superscript"/>
        </w:rPr>
      </w:pPr>
      <w:r w:rsidRPr="009C31A3">
        <w:rPr>
          <w:b/>
          <w:bCs w:val="0"/>
          <w:i/>
          <w:sz w:val="22"/>
          <w:vertAlign w:val="superscript"/>
        </w:rPr>
        <w:t>(Подпись уполномоченного представителя)</w:t>
      </w:r>
      <w:r w:rsidRPr="009C31A3">
        <w:rPr>
          <w:snapToGrid w:val="0"/>
          <w:sz w:val="22"/>
        </w:rPr>
        <w:tab/>
      </w:r>
      <w:r w:rsidRPr="009C31A3">
        <w:rPr>
          <w:snapToGrid w:val="0"/>
          <w:sz w:val="22"/>
        </w:rPr>
        <w:tab/>
      </w:r>
      <w:r w:rsidRPr="009C31A3">
        <w:rPr>
          <w:b/>
          <w:bCs w:val="0"/>
          <w:i/>
          <w:sz w:val="22"/>
          <w:vertAlign w:val="superscript"/>
        </w:rPr>
        <w:t>(Имя и должность подписавшего)</w:t>
      </w:r>
    </w:p>
    <w:p w:rsidR="00D84FBD" w:rsidRPr="009C31A3" w:rsidRDefault="00D84FBD" w:rsidP="00D84FBD">
      <w:pPr>
        <w:pStyle w:val="Times12"/>
        <w:widowControl w:val="0"/>
        <w:ind w:firstLine="709"/>
        <w:rPr>
          <w:bCs w:val="0"/>
          <w:sz w:val="22"/>
        </w:rPr>
      </w:pPr>
      <w:r w:rsidRPr="009C31A3">
        <w:rPr>
          <w:bCs w:val="0"/>
          <w:sz w:val="22"/>
        </w:rPr>
        <w:lastRenderedPageBreak/>
        <w:t>М.П.</w:t>
      </w:r>
    </w:p>
    <w:p w:rsidR="00D84FBD" w:rsidRPr="009C31A3" w:rsidRDefault="00D84FBD" w:rsidP="00D84FBD"/>
    <w:p w:rsidR="00D84FBD" w:rsidRPr="009C31A3" w:rsidRDefault="00D84FBD" w:rsidP="00D84FBD">
      <w:pPr>
        <w:pStyle w:val="Times12"/>
        <w:widowControl w:val="0"/>
        <w:tabs>
          <w:tab w:val="left" w:pos="709"/>
          <w:tab w:val="left" w:pos="1134"/>
        </w:tabs>
        <w:ind w:firstLine="0"/>
        <w:rPr>
          <w:iCs/>
          <w:sz w:val="22"/>
        </w:rPr>
      </w:pPr>
      <w:r w:rsidRPr="009C31A3">
        <w:rPr>
          <w:sz w:val="22"/>
        </w:rPr>
        <w:t xml:space="preserve">                                                                                                                                                          </w:t>
      </w:r>
      <w:r w:rsidRPr="009C31A3">
        <w:rPr>
          <w:bCs w:val="0"/>
          <w:sz w:val="22"/>
        </w:rPr>
        <w:t>Форма 4.</w:t>
      </w:r>
    </w:p>
    <w:p w:rsidR="00D84FBD" w:rsidRPr="009C31A3" w:rsidRDefault="00D84FBD" w:rsidP="00D84FBD">
      <w:pPr>
        <w:pStyle w:val="Times12"/>
        <w:widowControl w:val="0"/>
        <w:ind w:firstLine="0"/>
        <w:jc w:val="right"/>
        <w:rPr>
          <w:iCs/>
          <w:sz w:val="22"/>
        </w:rPr>
      </w:pPr>
      <w:r w:rsidRPr="009C31A3">
        <w:rPr>
          <w:iCs/>
          <w:sz w:val="22"/>
        </w:rPr>
        <w:t xml:space="preserve">Приложение к заявке </w:t>
      </w:r>
    </w:p>
    <w:p w:rsidR="00D84FBD" w:rsidRPr="009C31A3" w:rsidRDefault="00D84FBD" w:rsidP="00D84FBD">
      <w:pPr>
        <w:pStyle w:val="Times12"/>
        <w:widowControl w:val="0"/>
        <w:ind w:firstLine="0"/>
        <w:jc w:val="right"/>
        <w:rPr>
          <w:iCs/>
          <w:sz w:val="22"/>
        </w:rPr>
      </w:pPr>
      <w:r w:rsidRPr="009C31A3">
        <w:rPr>
          <w:iCs/>
          <w:sz w:val="22"/>
        </w:rPr>
        <w:t xml:space="preserve"> от «___» __________ 20___ г. № ______</w:t>
      </w:r>
    </w:p>
    <w:p w:rsidR="00D84FBD" w:rsidRPr="009C31A3" w:rsidRDefault="00D84FBD" w:rsidP="00D84FBD">
      <w:pPr>
        <w:pStyle w:val="Times12"/>
        <w:widowControl w:val="0"/>
        <w:tabs>
          <w:tab w:val="left" w:pos="709"/>
          <w:tab w:val="left" w:pos="1134"/>
        </w:tabs>
        <w:ind w:firstLine="0"/>
        <w:jc w:val="right"/>
        <w:rPr>
          <w:b/>
        </w:rPr>
      </w:pPr>
    </w:p>
    <w:p w:rsidR="00D84FBD" w:rsidRPr="009C31A3" w:rsidRDefault="00D84FBD" w:rsidP="00D84FBD">
      <w:pPr>
        <w:pStyle w:val="1"/>
        <w:jc w:val="center"/>
      </w:pPr>
      <w:bookmarkStart w:id="68" w:name="_Toc435685670"/>
      <w:r w:rsidRPr="009C31A3">
        <w:t>Декларация о соответствии участника закупки критериям отнесения к субъектам малого и среднего предпринимательства</w:t>
      </w:r>
      <w:bookmarkEnd w:id="68"/>
    </w:p>
    <w:p w:rsidR="00D84FBD" w:rsidRPr="009C31A3" w:rsidRDefault="00D84FBD" w:rsidP="00D84FBD">
      <w:pPr>
        <w:tabs>
          <w:tab w:val="left" w:pos="284"/>
        </w:tabs>
        <w:jc w:val="center"/>
        <w:rPr>
          <w:b/>
          <w:bCs/>
          <w:color w:val="000080"/>
        </w:rPr>
      </w:pPr>
    </w:p>
    <w:p w:rsidR="00D84FBD" w:rsidRPr="009C31A3" w:rsidRDefault="00D84FBD" w:rsidP="00D84FBD">
      <w:pPr>
        <w:pStyle w:val="ConsPlusNonformat"/>
        <w:jc w:val="both"/>
        <w:rPr>
          <w:rFonts w:ascii="Times New Roman" w:hAnsi="Times New Roman" w:cs="Times New Roman"/>
        </w:rPr>
      </w:pPr>
      <w:r w:rsidRPr="009C31A3">
        <w:rPr>
          <w:rFonts w:ascii="Times New Roman" w:hAnsi="Times New Roman" w:cs="Times New Roman"/>
        </w:rPr>
        <w:t>Выполняется на бланке (при наличии)</w:t>
      </w:r>
    </w:p>
    <w:p w:rsidR="00D84FBD" w:rsidRPr="009C31A3" w:rsidRDefault="00D84FBD" w:rsidP="00D84FBD">
      <w:pPr>
        <w:pStyle w:val="ConsPlusNonformat"/>
        <w:jc w:val="both"/>
        <w:outlineLvl w:val="0"/>
        <w:rPr>
          <w:rFonts w:ascii="Times New Roman" w:hAnsi="Times New Roman" w:cs="Times New Roman"/>
        </w:rPr>
      </w:pPr>
    </w:p>
    <w:p w:rsidR="00D84FBD" w:rsidRPr="009C31A3" w:rsidRDefault="00D84FBD" w:rsidP="00D84FBD">
      <w:pPr>
        <w:pStyle w:val="ConsPlusNonformat"/>
        <w:jc w:val="center"/>
        <w:rPr>
          <w:rFonts w:ascii="Times New Roman" w:hAnsi="Times New Roman" w:cs="Times New Roman"/>
        </w:rPr>
      </w:pPr>
      <w:r w:rsidRPr="009C31A3">
        <w:rPr>
          <w:rFonts w:ascii="Times New Roman" w:hAnsi="Times New Roman" w:cs="Times New Roman"/>
        </w:rPr>
        <w:t>ДЕКЛАРАЦИЯ       СООТВЕТСТВИЯ       УЧАСТНИКА      ЗАКУПКИ      СТАТУСУ</w:t>
      </w:r>
    </w:p>
    <w:p w:rsidR="00D84FBD" w:rsidRPr="009C31A3" w:rsidRDefault="00D84FBD" w:rsidP="00D84FBD">
      <w:pPr>
        <w:pStyle w:val="ConsPlusNonformat"/>
        <w:jc w:val="center"/>
        <w:rPr>
          <w:rFonts w:ascii="Times New Roman" w:hAnsi="Times New Roman" w:cs="Times New Roman"/>
        </w:rPr>
      </w:pPr>
      <w:r w:rsidRPr="009C31A3">
        <w:rPr>
          <w:rFonts w:ascii="Times New Roman" w:hAnsi="Times New Roman" w:cs="Times New Roman"/>
        </w:rPr>
        <w:t>_______________________________________ ПРЕДПРИНИМАТЕЛЬСТВА</w:t>
      </w:r>
    </w:p>
    <w:p w:rsidR="00D84FBD" w:rsidRPr="009C31A3" w:rsidRDefault="00D84FBD" w:rsidP="00D84FBD">
      <w:pPr>
        <w:pStyle w:val="ConsPlusNonformat"/>
        <w:jc w:val="both"/>
        <w:rPr>
          <w:rFonts w:ascii="Times New Roman" w:hAnsi="Times New Roman" w:cs="Times New Roman"/>
        </w:rPr>
      </w:pPr>
      <w:r w:rsidRPr="009C31A3">
        <w:rPr>
          <w:rFonts w:ascii="Times New Roman" w:hAnsi="Times New Roman" w:cs="Times New Roman"/>
        </w:rPr>
        <w:t xml:space="preserve">                              (малого или среднего - укажите нужное)</w:t>
      </w:r>
    </w:p>
    <w:p w:rsidR="00D84FBD" w:rsidRPr="009C31A3" w:rsidRDefault="00D84FBD" w:rsidP="00D84FBD">
      <w:pPr>
        <w:pStyle w:val="ConsPlusNonformat"/>
        <w:jc w:val="center"/>
        <w:rPr>
          <w:rFonts w:ascii="Times New Roman" w:hAnsi="Times New Roman" w:cs="Times New Roman"/>
        </w:rPr>
      </w:pPr>
    </w:p>
    <w:p w:rsidR="00D84FBD" w:rsidRPr="009C31A3" w:rsidRDefault="00D84FBD" w:rsidP="00D84FBD">
      <w:pPr>
        <w:pStyle w:val="ConsPlusNonformat"/>
        <w:jc w:val="both"/>
        <w:rPr>
          <w:rFonts w:ascii="Times New Roman" w:hAnsi="Times New Roman" w:cs="Times New Roman"/>
        </w:rPr>
      </w:pPr>
      <w:r w:rsidRPr="009C31A3">
        <w:rPr>
          <w:rFonts w:ascii="Times New Roman" w:hAnsi="Times New Roman" w:cs="Times New Roman"/>
        </w:rPr>
        <w:t xml:space="preserve">____________________________________________________________________________________________ </w:t>
      </w:r>
    </w:p>
    <w:p w:rsidR="00D84FBD" w:rsidRPr="009C31A3" w:rsidRDefault="00D84FBD" w:rsidP="00D84FBD">
      <w:pPr>
        <w:pStyle w:val="ConsPlusNonformat"/>
        <w:jc w:val="both"/>
        <w:rPr>
          <w:rFonts w:ascii="Times New Roman" w:hAnsi="Times New Roman" w:cs="Times New Roman"/>
        </w:rPr>
      </w:pPr>
      <w:r w:rsidRPr="009C31A3">
        <w:rPr>
          <w:rFonts w:ascii="Times New Roman" w:hAnsi="Times New Roman" w:cs="Times New Roman"/>
        </w:rPr>
        <w:t xml:space="preserve">(укажите наименование организации, ФИО индивидуального предпринимателя, наименование крестьянского (фермерского хозяйства) </w:t>
      </w:r>
    </w:p>
    <w:p w:rsidR="00D84FBD" w:rsidRPr="009C31A3" w:rsidRDefault="00D84FBD" w:rsidP="00D84FBD">
      <w:pPr>
        <w:pStyle w:val="ConsPlusNonformat"/>
        <w:jc w:val="both"/>
        <w:rPr>
          <w:rFonts w:ascii="Times New Roman" w:hAnsi="Times New Roman" w:cs="Times New Roman"/>
        </w:rPr>
      </w:pPr>
    </w:p>
    <w:p w:rsidR="00D84FBD" w:rsidRPr="009C31A3" w:rsidRDefault="00D84FBD" w:rsidP="00D84FBD">
      <w:pPr>
        <w:pStyle w:val="ConsPlusNonformat"/>
        <w:jc w:val="both"/>
        <w:rPr>
          <w:rFonts w:ascii="Times New Roman" w:hAnsi="Times New Roman" w:cs="Times New Roman"/>
        </w:rPr>
      </w:pPr>
      <w:r w:rsidRPr="009C31A3">
        <w:rPr>
          <w:rFonts w:ascii="Times New Roman" w:hAnsi="Times New Roman" w:cs="Times New Roman"/>
        </w:rPr>
        <w:t xml:space="preserve">относится к субъектам ________________________________________________________________________ </w:t>
      </w:r>
    </w:p>
    <w:p w:rsidR="00D84FBD" w:rsidRPr="009C31A3" w:rsidRDefault="00D84FBD" w:rsidP="00D84FBD">
      <w:pPr>
        <w:pStyle w:val="ConsPlusNonformat"/>
        <w:jc w:val="both"/>
        <w:rPr>
          <w:rFonts w:ascii="Times New Roman" w:hAnsi="Times New Roman" w:cs="Times New Roman"/>
        </w:rPr>
      </w:pPr>
      <w:r w:rsidRPr="009C31A3">
        <w:rPr>
          <w:rFonts w:ascii="Times New Roman" w:hAnsi="Times New Roman" w:cs="Times New Roman"/>
        </w:rPr>
        <w:t xml:space="preserve">                                                       (малого или среднего - укажите нужное)</w:t>
      </w:r>
    </w:p>
    <w:p w:rsidR="00D84FBD" w:rsidRPr="009C31A3" w:rsidRDefault="00D84FBD" w:rsidP="00D84FBD">
      <w:pPr>
        <w:pStyle w:val="ConsPlusNonformat"/>
        <w:jc w:val="both"/>
        <w:rPr>
          <w:rFonts w:ascii="Times New Roman" w:hAnsi="Times New Roman" w:cs="Times New Roman"/>
        </w:rPr>
      </w:pPr>
      <w:r w:rsidRPr="009C31A3">
        <w:rPr>
          <w:rFonts w:ascii="Times New Roman" w:hAnsi="Times New Roman" w:cs="Times New Roman"/>
        </w:rPr>
        <w:t xml:space="preserve">предпринимательства  и  подтверждает свое соответствие требованиям, установленным </w:t>
      </w:r>
      <w:hyperlink r:id="rId20" w:history="1">
        <w:r w:rsidRPr="009C31A3">
          <w:rPr>
            <w:rFonts w:ascii="Times New Roman" w:hAnsi="Times New Roman" w:cs="Times New Roman"/>
          </w:rPr>
          <w:t>частью 1 статьи 4</w:t>
        </w:r>
      </w:hyperlink>
      <w:r w:rsidRPr="009C31A3">
        <w:rPr>
          <w:rFonts w:ascii="Times New Roman" w:hAnsi="Times New Roman" w:cs="Times New Roman"/>
        </w:rPr>
        <w:t xml:space="preserve"> Федерального  закона  от  24  июля  2007  г.  № 209-ФЗ "О развитии малого и среднего предпринимательства в Российской Федерации", в том числе:</w:t>
      </w:r>
    </w:p>
    <w:p w:rsidR="00D84FBD" w:rsidRPr="009C31A3" w:rsidRDefault="00D84FBD" w:rsidP="00D84FBD">
      <w:pPr>
        <w:pStyle w:val="ConsPlusNonformat"/>
        <w:jc w:val="both"/>
        <w:rPr>
          <w:rFonts w:ascii="Times New Roman" w:hAnsi="Times New Roman" w:cs="Times New Roman"/>
        </w:rPr>
      </w:pPr>
      <w:r w:rsidRPr="009C31A3">
        <w:rPr>
          <w:rFonts w:ascii="Times New Roman" w:hAnsi="Times New Roman" w:cs="Times New Roman"/>
        </w:rPr>
        <w:t xml:space="preserve">    1.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w:t>
      </w:r>
    </w:p>
    <w:p w:rsidR="00D84FBD" w:rsidRPr="009C31A3" w:rsidRDefault="00D84FBD" w:rsidP="00D84FBD">
      <w:pPr>
        <w:pStyle w:val="ConsPlusNonformat"/>
        <w:jc w:val="both"/>
        <w:rPr>
          <w:rFonts w:ascii="Times New Roman" w:hAnsi="Times New Roman" w:cs="Times New Roman"/>
        </w:rPr>
      </w:pPr>
      <w:r w:rsidRPr="009C31A3">
        <w:rPr>
          <w:rFonts w:ascii="Times New Roman" w:hAnsi="Times New Roman" w:cs="Times New Roman"/>
        </w:rPr>
        <w:t>фонде) составляет __________% (для юридических лиц).</w:t>
      </w:r>
    </w:p>
    <w:p w:rsidR="00D84FBD" w:rsidRPr="009C31A3" w:rsidRDefault="00D84FBD" w:rsidP="00D84FBD">
      <w:pPr>
        <w:pStyle w:val="ConsPlusNonformat"/>
        <w:jc w:val="both"/>
        <w:rPr>
          <w:rFonts w:ascii="Times New Roman" w:hAnsi="Times New Roman" w:cs="Times New Roman"/>
        </w:rPr>
      </w:pPr>
      <w:r w:rsidRPr="009C31A3">
        <w:rPr>
          <w:rFonts w:ascii="Times New Roman" w:hAnsi="Times New Roman" w:cs="Times New Roman"/>
        </w:rPr>
        <w:t xml:space="preserve">    2. ______________________________________ </w:t>
      </w:r>
    </w:p>
    <w:p w:rsidR="00D84FBD" w:rsidRPr="009C31A3" w:rsidRDefault="00D84FBD" w:rsidP="00D84FBD">
      <w:pPr>
        <w:pStyle w:val="ConsPlusNonformat"/>
        <w:jc w:val="both"/>
        <w:rPr>
          <w:rFonts w:ascii="Times New Roman" w:hAnsi="Times New Roman" w:cs="Times New Roman"/>
        </w:rPr>
      </w:pPr>
      <w:r w:rsidRPr="009C31A3">
        <w:rPr>
          <w:rFonts w:ascii="Times New Roman" w:hAnsi="Times New Roman" w:cs="Times New Roman"/>
        </w:rPr>
        <w:t xml:space="preserve">      (является или не является - укажите нужное) хозяйственным  обществом,  хозяйственным партнерством (нужное подчеркнуть), деятельность  которого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84FBD" w:rsidRPr="009C31A3" w:rsidRDefault="00D84FBD" w:rsidP="00D84FBD">
      <w:pPr>
        <w:pStyle w:val="ConsPlusNonformat"/>
        <w:jc w:val="both"/>
        <w:rPr>
          <w:rFonts w:ascii="Times New Roman" w:hAnsi="Times New Roman" w:cs="Times New Roman"/>
        </w:rPr>
      </w:pPr>
      <w:r w:rsidRPr="009C31A3">
        <w:rPr>
          <w:rFonts w:ascii="Times New Roman" w:hAnsi="Times New Roman" w:cs="Times New Roman"/>
        </w:rPr>
        <w:t xml:space="preserve">    3. ______________________________________ </w:t>
      </w:r>
    </w:p>
    <w:p w:rsidR="00D84FBD" w:rsidRPr="009C31A3" w:rsidRDefault="00D84FBD" w:rsidP="00D84FBD">
      <w:pPr>
        <w:pStyle w:val="ConsPlusNonformat"/>
        <w:jc w:val="both"/>
        <w:rPr>
          <w:rFonts w:ascii="Times New Roman" w:hAnsi="Times New Roman" w:cs="Times New Roman"/>
        </w:rPr>
      </w:pPr>
      <w:r w:rsidRPr="009C31A3">
        <w:rPr>
          <w:rFonts w:ascii="Times New Roman" w:hAnsi="Times New Roman" w:cs="Times New Roman"/>
        </w:rPr>
        <w:t xml:space="preserve">      (является или не является - укажите нужное) юридическим лицом,  учредителями  (участниками)  которого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1" w:history="1">
        <w:r w:rsidRPr="009C31A3">
          <w:rPr>
            <w:rFonts w:ascii="Times New Roman" w:hAnsi="Times New Roman" w:cs="Times New Roman"/>
          </w:rPr>
          <w:t>законом</w:t>
        </w:r>
      </w:hyperlink>
      <w:r w:rsidRPr="009C31A3">
        <w:rPr>
          <w:rFonts w:ascii="Times New Roman" w:hAnsi="Times New Roman" w:cs="Times New Roman"/>
        </w:rPr>
        <w:t xml:space="preserve"> от 23 августа </w:t>
      </w:r>
      <w:smartTag w:uri="urn:schemas-microsoft-com:office:smarttags" w:element="metricconverter">
        <w:smartTagPr>
          <w:attr w:name="ProductID" w:val="1996 г"/>
        </w:smartTagPr>
        <w:r w:rsidRPr="009C31A3">
          <w:rPr>
            <w:rFonts w:ascii="Times New Roman" w:hAnsi="Times New Roman" w:cs="Times New Roman"/>
          </w:rPr>
          <w:t>1996 г</w:t>
        </w:r>
      </w:smartTag>
      <w:r w:rsidRPr="009C31A3">
        <w:rPr>
          <w:rFonts w:ascii="Times New Roman" w:hAnsi="Times New Roman" w:cs="Times New Roman"/>
        </w:rPr>
        <w:t>. N 127-ФЗ "О науке и государственной научно-технической политике".</w:t>
      </w:r>
    </w:p>
    <w:p w:rsidR="00D84FBD" w:rsidRPr="009C31A3" w:rsidRDefault="00D84FBD" w:rsidP="00D84FBD">
      <w:pPr>
        <w:pStyle w:val="ConsPlusNonformat"/>
        <w:jc w:val="both"/>
        <w:rPr>
          <w:rFonts w:ascii="Times New Roman" w:hAnsi="Times New Roman" w:cs="Times New Roman"/>
        </w:rPr>
      </w:pPr>
      <w:r w:rsidRPr="009C31A3">
        <w:rPr>
          <w:rFonts w:ascii="Times New Roman" w:hAnsi="Times New Roman" w:cs="Times New Roman"/>
        </w:rPr>
        <w:t xml:space="preserve">    4.  Доля  участия,  принадлежащая  одному  или  нескольким  юридическим лицам,  не  являющимися  субъектами  малого и среднего предпринимательства, составляет ______________% (для юридических лиц).</w:t>
      </w:r>
    </w:p>
    <w:p w:rsidR="00D84FBD" w:rsidRPr="009C31A3" w:rsidRDefault="00D84FBD" w:rsidP="00D84FBD">
      <w:pPr>
        <w:pStyle w:val="ConsPlusNonformat"/>
        <w:jc w:val="both"/>
        <w:rPr>
          <w:rFonts w:ascii="Times New Roman" w:hAnsi="Times New Roman" w:cs="Times New Roman"/>
        </w:rPr>
      </w:pPr>
      <w:r w:rsidRPr="009C31A3">
        <w:rPr>
          <w:rFonts w:ascii="Times New Roman" w:hAnsi="Times New Roman" w:cs="Times New Roman"/>
        </w:rPr>
        <w:t xml:space="preserve">    5.  Средняя  численность  работников  за предшествующий календарный год составляет _____________________________________________________________________________________ человек </w:t>
      </w:r>
    </w:p>
    <w:p w:rsidR="00D84FBD" w:rsidRPr="009C31A3" w:rsidRDefault="00D84FBD" w:rsidP="00D84FBD">
      <w:pPr>
        <w:pStyle w:val="ConsPlusNonformat"/>
        <w:jc w:val="both"/>
        <w:rPr>
          <w:rFonts w:ascii="Times New Roman" w:hAnsi="Times New Roman" w:cs="Times New Roman"/>
        </w:rPr>
      </w:pPr>
      <w:r w:rsidRPr="009C31A3">
        <w:rPr>
          <w:rFonts w:ascii="Times New Roman" w:hAnsi="Times New Roman" w:cs="Times New Roman"/>
        </w:rPr>
        <w:t>(для юридических лиц, индивидуальных предпринимателей, крестьянских (фермерских) хозяйств).</w:t>
      </w:r>
    </w:p>
    <w:p w:rsidR="00D84FBD" w:rsidRPr="009C31A3" w:rsidRDefault="00D84FBD" w:rsidP="00D84FBD">
      <w:pPr>
        <w:pStyle w:val="ConsPlusNonformat"/>
        <w:jc w:val="both"/>
        <w:rPr>
          <w:rFonts w:ascii="Times New Roman" w:hAnsi="Times New Roman" w:cs="Times New Roman"/>
        </w:rPr>
      </w:pPr>
      <w:r w:rsidRPr="009C31A3">
        <w:rPr>
          <w:rFonts w:ascii="Times New Roman" w:hAnsi="Times New Roman" w:cs="Times New Roman"/>
        </w:rPr>
        <w:t xml:space="preserve">    6.  Выручка  от  реализации  товаров (работ, услуг) без учета налога на добавленную   стоимость   за   предшествующий  календарный  год  составляет ___________________________________________тыс. руб.                  (для юридических лиц, индивидуальных предпринимателей, крестьянских (фермерских) хозяйств).</w:t>
      </w:r>
    </w:p>
    <w:p w:rsidR="00D84FBD" w:rsidRPr="009C31A3" w:rsidRDefault="00D84FBD" w:rsidP="00D84FBD">
      <w:pPr>
        <w:pStyle w:val="ConsPlusNonformat"/>
        <w:numPr>
          <w:ilvl w:val="0"/>
          <w:numId w:val="44"/>
        </w:numPr>
        <w:jc w:val="both"/>
        <w:rPr>
          <w:rFonts w:ascii="Times New Roman" w:hAnsi="Times New Roman" w:cs="Times New Roman"/>
        </w:rPr>
      </w:pPr>
      <w:r w:rsidRPr="009C31A3">
        <w:rPr>
          <w:rFonts w:ascii="Times New Roman" w:hAnsi="Times New Roman" w:cs="Times New Roman"/>
        </w:rPr>
        <w:t>Балансовая стоимость активов (остаточная стоимость основных средств и  нематериальных  активов)  за  предшествующий  календарный год составляет ____________________________ тыс. руб.(для юридических лиц, индивидуальных предпринимателей, крестьянских (фермерских) хозяйств).</w:t>
      </w:r>
    </w:p>
    <w:p w:rsidR="00D84FBD" w:rsidRPr="009C31A3" w:rsidRDefault="00D84FBD" w:rsidP="00D84FBD">
      <w:pPr>
        <w:pStyle w:val="ConsPlusNonformat"/>
        <w:jc w:val="both"/>
        <w:rPr>
          <w:rFonts w:ascii="Times New Roman" w:hAnsi="Times New Roman" w:cs="Times New Roman"/>
        </w:rPr>
      </w:pPr>
    </w:p>
    <w:p w:rsidR="00D84FBD" w:rsidRPr="009C31A3" w:rsidRDefault="00D84FBD" w:rsidP="00D84FBD">
      <w:pPr>
        <w:pStyle w:val="ConsPlusNonformat"/>
        <w:jc w:val="both"/>
        <w:rPr>
          <w:rFonts w:ascii="Times New Roman" w:hAnsi="Times New Roman" w:cs="Times New Roman"/>
        </w:rPr>
      </w:pPr>
      <w:r w:rsidRPr="009C31A3">
        <w:rPr>
          <w:rFonts w:ascii="Times New Roman" w:hAnsi="Times New Roman" w:cs="Times New Roman"/>
        </w:rPr>
        <w:t>Участник закупки/уполномоченное лицо/представитель участника закупки</w:t>
      </w:r>
    </w:p>
    <w:p w:rsidR="00D84FBD" w:rsidRPr="009C31A3" w:rsidRDefault="00D84FBD" w:rsidP="00D84FBD">
      <w:pPr>
        <w:pStyle w:val="ConsPlusNonformat"/>
        <w:jc w:val="both"/>
        <w:rPr>
          <w:rFonts w:ascii="Times New Roman" w:hAnsi="Times New Roman" w:cs="Times New Roman"/>
        </w:rPr>
      </w:pPr>
      <w:r w:rsidRPr="009C31A3">
        <w:rPr>
          <w:rFonts w:ascii="Times New Roman" w:hAnsi="Times New Roman" w:cs="Times New Roman"/>
        </w:rPr>
        <w:t>должность (для юридических лиц) __________________________________________,</w:t>
      </w:r>
    </w:p>
    <w:p w:rsidR="00D84FBD" w:rsidRPr="009C31A3" w:rsidRDefault="00D84FBD" w:rsidP="00D84FBD">
      <w:pPr>
        <w:pStyle w:val="ConsPlusNonformat"/>
        <w:jc w:val="both"/>
        <w:rPr>
          <w:rFonts w:ascii="Times New Roman" w:hAnsi="Times New Roman" w:cs="Times New Roman"/>
        </w:rPr>
      </w:pPr>
      <w:r w:rsidRPr="009C31A3">
        <w:rPr>
          <w:rFonts w:ascii="Times New Roman" w:hAnsi="Times New Roman" w:cs="Times New Roman"/>
        </w:rPr>
        <w:t xml:space="preserve">                                     ______________/_____________________/,</w:t>
      </w:r>
    </w:p>
    <w:p w:rsidR="00D84FBD" w:rsidRPr="009C31A3" w:rsidRDefault="00D84FBD" w:rsidP="00D84FBD">
      <w:pPr>
        <w:pStyle w:val="ConsPlusNonformat"/>
        <w:jc w:val="both"/>
        <w:rPr>
          <w:rFonts w:ascii="Times New Roman" w:hAnsi="Times New Roman" w:cs="Times New Roman"/>
        </w:rPr>
      </w:pPr>
      <w:r w:rsidRPr="009C31A3">
        <w:rPr>
          <w:rFonts w:ascii="Times New Roman" w:hAnsi="Times New Roman" w:cs="Times New Roman"/>
        </w:rPr>
        <w:t xml:space="preserve">                                        подпись      расшифровка подписи</w:t>
      </w:r>
    </w:p>
    <w:p w:rsidR="00D84FBD" w:rsidRPr="009C31A3" w:rsidRDefault="00D84FBD" w:rsidP="00D84FBD">
      <w:pPr>
        <w:pStyle w:val="ConsPlusNonformat"/>
        <w:jc w:val="both"/>
        <w:rPr>
          <w:rFonts w:ascii="Times New Roman" w:hAnsi="Times New Roman" w:cs="Times New Roman"/>
        </w:rPr>
      </w:pPr>
      <w:r w:rsidRPr="009C31A3">
        <w:rPr>
          <w:rFonts w:ascii="Times New Roman" w:hAnsi="Times New Roman" w:cs="Times New Roman"/>
        </w:rPr>
        <w:t>дата, печать</w:t>
      </w:r>
    </w:p>
    <w:p w:rsidR="00D84FBD" w:rsidRPr="009C31A3" w:rsidRDefault="00D84FBD" w:rsidP="00D84FBD"/>
    <w:p w:rsidR="00D84FBD" w:rsidRPr="009C31A3" w:rsidRDefault="00D84FBD" w:rsidP="00D84FBD">
      <w:pPr>
        <w:pStyle w:val="Times12"/>
        <w:widowControl w:val="0"/>
        <w:ind w:firstLine="709"/>
        <w:rPr>
          <w:bCs w:val="0"/>
          <w:sz w:val="22"/>
        </w:rPr>
      </w:pPr>
    </w:p>
    <w:p w:rsidR="00D84FBD" w:rsidRPr="009C31A3" w:rsidRDefault="00D84FBD" w:rsidP="00D84FBD">
      <w:pPr>
        <w:pStyle w:val="Times12"/>
        <w:widowControl w:val="0"/>
        <w:tabs>
          <w:tab w:val="left" w:pos="709"/>
          <w:tab w:val="left" w:pos="1134"/>
        </w:tabs>
        <w:ind w:firstLine="0"/>
        <w:jc w:val="right"/>
        <w:rPr>
          <w:b/>
        </w:rPr>
      </w:pPr>
    </w:p>
    <w:p w:rsidR="00D84FBD" w:rsidRPr="009C31A3" w:rsidRDefault="00D84FBD" w:rsidP="00D84FBD">
      <w:pPr>
        <w:pStyle w:val="Times12"/>
        <w:widowControl w:val="0"/>
        <w:tabs>
          <w:tab w:val="left" w:pos="709"/>
          <w:tab w:val="left" w:pos="1134"/>
        </w:tabs>
        <w:ind w:firstLine="0"/>
        <w:rPr>
          <w:iCs/>
          <w:sz w:val="22"/>
        </w:rPr>
      </w:pPr>
      <w:r w:rsidRPr="009C31A3">
        <w:rPr>
          <w:sz w:val="22"/>
        </w:rPr>
        <w:t xml:space="preserve">                                                                                                                                                          </w:t>
      </w:r>
      <w:r w:rsidRPr="009C31A3">
        <w:rPr>
          <w:bCs w:val="0"/>
          <w:sz w:val="22"/>
        </w:rPr>
        <w:t>Форма 5.</w:t>
      </w:r>
    </w:p>
    <w:p w:rsidR="00D84FBD" w:rsidRPr="009C31A3" w:rsidRDefault="00D84FBD" w:rsidP="00D84FBD">
      <w:pPr>
        <w:pStyle w:val="Times12"/>
        <w:widowControl w:val="0"/>
        <w:ind w:firstLine="0"/>
        <w:jc w:val="right"/>
        <w:rPr>
          <w:iCs/>
          <w:sz w:val="22"/>
        </w:rPr>
      </w:pPr>
      <w:r w:rsidRPr="009C31A3">
        <w:rPr>
          <w:iCs/>
          <w:sz w:val="22"/>
        </w:rPr>
        <w:t xml:space="preserve">Приложение к заявке </w:t>
      </w:r>
    </w:p>
    <w:p w:rsidR="00D84FBD" w:rsidRPr="009C31A3" w:rsidRDefault="00D84FBD" w:rsidP="00D84FBD">
      <w:pPr>
        <w:pStyle w:val="Times12"/>
        <w:widowControl w:val="0"/>
        <w:ind w:firstLine="0"/>
        <w:jc w:val="right"/>
        <w:rPr>
          <w:iCs/>
          <w:sz w:val="22"/>
        </w:rPr>
      </w:pPr>
      <w:r w:rsidRPr="009C31A3">
        <w:rPr>
          <w:iCs/>
          <w:sz w:val="22"/>
        </w:rPr>
        <w:t xml:space="preserve"> от «___» __________ 20___ г. № ______</w:t>
      </w:r>
    </w:p>
    <w:p w:rsidR="00D84FBD" w:rsidRPr="009C31A3" w:rsidRDefault="00D84FBD" w:rsidP="00D84FBD">
      <w:pPr>
        <w:jc w:val="center"/>
        <w:rPr>
          <w:b/>
          <w:sz w:val="22"/>
          <w:szCs w:val="22"/>
        </w:rPr>
      </w:pPr>
    </w:p>
    <w:p w:rsidR="00D84FBD" w:rsidRPr="009C31A3" w:rsidRDefault="00D84FBD" w:rsidP="00D84FBD">
      <w:pPr>
        <w:rPr>
          <w:b/>
        </w:rPr>
      </w:pPr>
      <w:r w:rsidRPr="009C31A3">
        <w:rPr>
          <w:b/>
        </w:rPr>
        <w:t>ЛОТ №___</w:t>
      </w:r>
    </w:p>
    <w:tbl>
      <w:tblPr>
        <w:tblpPr w:leftFromText="180" w:rightFromText="180" w:vertAnchor="text" w:horzAnchor="margin" w:tblpY="254"/>
        <w:tblW w:w="4932" w:type="pct"/>
        <w:tblLayout w:type="fixed"/>
        <w:tblCellMar>
          <w:left w:w="30" w:type="dxa"/>
          <w:right w:w="30" w:type="dxa"/>
        </w:tblCellMar>
        <w:tblLook w:val="0000" w:firstRow="0" w:lastRow="0" w:firstColumn="0" w:lastColumn="0" w:noHBand="0" w:noVBand="0"/>
      </w:tblPr>
      <w:tblGrid>
        <w:gridCol w:w="401"/>
        <w:gridCol w:w="4825"/>
        <w:gridCol w:w="1029"/>
        <w:gridCol w:w="1414"/>
        <w:gridCol w:w="1821"/>
      </w:tblGrid>
      <w:tr w:rsidR="00743D4C" w:rsidRPr="009C31A3" w:rsidTr="00174AE6">
        <w:trPr>
          <w:trHeight w:val="275"/>
        </w:trPr>
        <w:tc>
          <w:tcPr>
            <w:tcW w:w="401" w:type="dxa"/>
            <w:tcBorders>
              <w:top w:val="single" w:sz="6" w:space="0" w:color="auto"/>
              <w:left w:val="single" w:sz="6" w:space="0" w:color="auto"/>
              <w:bottom w:val="single" w:sz="6" w:space="0" w:color="auto"/>
              <w:right w:val="single" w:sz="6" w:space="0" w:color="auto"/>
            </w:tcBorders>
          </w:tcPr>
          <w:p w:rsidR="00743D4C" w:rsidRPr="009C31A3" w:rsidRDefault="00743D4C" w:rsidP="00174AE6">
            <w:pPr>
              <w:spacing w:line="360" w:lineRule="auto"/>
              <w:jc w:val="center"/>
              <w:rPr>
                <w:b/>
                <w:sz w:val="22"/>
              </w:rPr>
            </w:pPr>
            <w:r w:rsidRPr="009C31A3">
              <w:rPr>
                <w:b/>
                <w:sz w:val="22"/>
              </w:rPr>
              <w:t>№</w:t>
            </w:r>
          </w:p>
        </w:tc>
        <w:tc>
          <w:tcPr>
            <w:tcW w:w="4825" w:type="dxa"/>
            <w:tcBorders>
              <w:top w:val="single" w:sz="6" w:space="0" w:color="auto"/>
              <w:left w:val="single" w:sz="6" w:space="0" w:color="auto"/>
              <w:bottom w:val="single" w:sz="6" w:space="0" w:color="auto"/>
              <w:right w:val="single" w:sz="6" w:space="0" w:color="auto"/>
            </w:tcBorders>
          </w:tcPr>
          <w:p w:rsidR="00743D4C" w:rsidRPr="009C31A3" w:rsidRDefault="00743D4C" w:rsidP="00174AE6">
            <w:pPr>
              <w:spacing w:line="360" w:lineRule="auto"/>
              <w:jc w:val="center"/>
              <w:rPr>
                <w:b/>
                <w:sz w:val="22"/>
              </w:rPr>
            </w:pPr>
            <w:r w:rsidRPr="009C31A3">
              <w:rPr>
                <w:b/>
                <w:sz w:val="22"/>
              </w:rPr>
              <w:t>Наименование работ</w:t>
            </w:r>
          </w:p>
        </w:tc>
        <w:tc>
          <w:tcPr>
            <w:tcW w:w="1029" w:type="dxa"/>
            <w:tcBorders>
              <w:top w:val="single" w:sz="6" w:space="0" w:color="auto"/>
              <w:left w:val="single" w:sz="6" w:space="0" w:color="auto"/>
              <w:bottom w:val="single" w:sz="6" w:space="0" w:color="auto"/>
              <w:right w:val="single" w:sz="6" w:space="0" w:color="auto"/>
            </w:tcBorders>
          </w:tcPr>
          <w:p w:rsidR="00743D4C" w:rsidRPr="009C31A3" w:rsidRDefault="00743D4C" w:rsidP="00174AE6">
            <w:pPr>
              <w:spacing w:line="360" w:lineRule="auto"/>
              <w:jc w:val="center"/>
              <w:rPr>
                <w:b/>
                <w:sz w:val="22"/>
              </w:rPr>
            </w:pPr>
            <w:r w:rsidRPr="009C31A3">
              <w:rPr>
                <w:b/>
                <w:sz w:val="22"/>
              </w:rPr>
              <w:t xml:space="preserve">Длина, п/м </w:t>
            </w:r>
            <w:r w:rsidRPr="009C31A3">
              <w:rPr>
                <w:b/>
                <w:sz w:val="22"/>
              </w:rPr>
              <w:br/>
            </w:r>
          </w:p>
        </w:tc>
        <w:tc>
          <w:tcPr>
            <w:tcW w:w="1414" w:type="dxa"/>
            <w:tcBorders>
              <w:top w:val="single" w:sz="6" w:space="0" w:color="auto"/>
              <w:left w:val="single" w:sz="6" w:space="0" w:color="auto"/>
              <w:bottom w:val="single" w:sz="6" w:space="0" w:color="auto"/>
              <w:right w:val="single" w:sz="6" w:space="0" w:color="auto"/>
            </w:tcBorders>
          </w:tcPr>
          <w:p w:rsidR="00743D4C" w:rsidRPr="009C31A3" w:rsidRDefault="00743D4C" w:rsidP="00174AE6">
            <w:pPr>
              <w:spacing w:line="360" w:lineRule="auto"/>
              <w:jc w:val="center"/>
              <w:rPr>
                <w:b/>
                <w:sz w:val="22"/>
              </w:rPr>
            </w:pPr>
            <w:r w:rsidRPr="009C31A3">
              <w:rPr>
                <w:b/>
                <w:sz w:val="22"/>
              </w:rPr>
              <w:t>Цена за п/м, руб. с НДС</w:t>
            </w:r>
            <w:r w:rsidRPr="009C31A3">
              <w:rPr>
                <w:b/>
                <w:sz w:val="22"/>
              </w:rPr>
              <w:br/>
            </w:r>
          </w:p>
        </w:tc>
        <w:tc>
          <w:tcPr>
            <w:tcW w:w="1821" w:type="dxa"/>
            <w:tcBorders>
              <w:top w:val="single" w:sz="6" w:space="0" w:color="auto"/>
              <w:left w:val="single" w:sz="6" w:space="0" w:color="auto"/>
              <w:bottom w:val="single" w:sz="6" w:space="0" w:color="auto"/>
              <w:right w:val="single" w:sz="6" w:space="0" w:color="auto"/>
            </w:tcBorders>
          </w:tcPr>
          <w:p w:rsidR="00743D4C" w:rsidRPr="009C31A3" w:rsidRDefault="00743D4C" w:rsidP="00174AE6">
            <w:pPr>
              <w:spacing w:line="360" w:lineRule="auto"/>
              <w:jc w:val="center"/>
              <w:rPr>
                <w:b/>
                <w:sz w:val="22"/>
              </w:rPr>
            </w:pPr>
            <w:r w:rsidRPr="009C31A3">
              <w:rPr>
                <w:b/>
                <w:sz w:val="22"/>
              </w:rPr>
              <w:t xml:space="preserve">Сумма, руб. с НДС </w:t>
            </w:r>
            <w:r w:rsidRPr="009C31A3">
              <w:rPr>
                <w:b/>
                <w:sz w:val="22"/>
              </w:rPr>
              <w:br/>
            </w:r>
          </w:p>
        </w:tc>
      </w:tr>
      <w:tr w:rsidR="00743D4C" w:rsidRPr="009C31A3" w:rsidTr="00174AE6">
        <w:trPr>
          <w:trHeight w:val="275"/>
        </w:trPr>
        <w:tc>
          <w:tcPr>
            <w:tcW w:w="401" w:type="dxa"/>
            <w:tcBorders>
              <w:top w:val="single" w:sz="6" w:space="0" w:color="auto"/>
              <w:left w:val="single" w:sz="6" w:space="0" w:color="auto"/>
              <w:bottom w:val="single" w:sz="6" w:space="0" w:color="auto"/>
              <w:right w:val="single" w:sz="6" w:space="0" w:color="auto"/>
            </w:tcBorders>
          </w:tcPr>
          <w:p w:rsidR="00743D4C" w:rsidRPr="009C31A3" w:rsidRDefault="00743D4C" w:rsidP="00174AE6">
            <w:pPr>
              <w:spacing w:line="360" w:lineRule="auto"/>
              <w:jc w:val="center"/>
              <w:rPr>
                <w:sz w:val="22"/>
              </w:rPr>
            </w:pPr>
            <w:r w:rsidRPr="009C31A3">
              <w:rPr>
                <w:sz w:val="22"/>
              </w:rPr>
              <w:t>1</w:t>
            </w:r>
          </w:p>
        </w:tc>
        <w:tc>
          <w:tcPr>
            <w:tcW w:w="4825" w:type="dxa"/>
            <w:tcBorders>
              <w:top w:val="single" w:sz="6" w:space="0" w:color="auto"/>
              <w:left w:val="single" w:sz="6" w:space="0" w:color="auto"/>
              <w:bottom w:val="single" w:sz="6" w:space="0" w:color="auto"/>
              <w:right w:val="single" w:sz="6" w:space="0" w:color="auto"/>
            </w:tcBorders>
          </w:tcPr>
          <w:p w:rsidR="00743D4C" w:rsidRPr="009C31A3" w:rsidRDefault="00743D4C" w:rsidP="00174AE6">
            <w:pPr>
              <w:pStyle w:val="aff8"/>
              <w:ind w:left="0"/>
              <w:jc w:val="both"/>
              <w:rPr>
                <w:sz w:val="22"/>
              </w:rPr>
            </w:pPr>
            <w:r w:rsidRPr="009C31A3">
              <w:rPr>
                <w:sz w:val="22"/>
              </w:rPr>
              <w:t xml:space="preserve"> «Строительство двух ЛЭП-10 кВ от РУ-0,4кВ КТП-1011 и реконструкция КТП-1011 в объёме установки двух ячеек по 10 кВ»             </w:t>
            </w:r>
          </w:p>
          <w:p w:rsidR="00743D4C" w:rsidRPr="009C31A3" w:rsidRDefault="00743D4C" w:rsidP="00174AE6">
            <w:pPr>
              <w:pStyle w:val="aff8"/>
              <w:ind w:left="0"/>
              <w:jc w:val="both"/>
              <w:rPr>
                <w:sz w:val="22"/>
              </w:rPr>
            </w:pPr>
            <w:r w:rsidRPr="009C31A3">
              <w:rPr>
                <w:sz w:val="22"/>
              </w:rPr>
              <w:t>г. Краснослободск</w:t>
            </w:r>
            <w:r w:rsidRPr="009C31A3">
              <w:rPr>
                <w:sz w:val="22"/>
                <w:lang w:eastAsia="ar-SA"/>
              </w:rPr>
              <w:t xml:space="preserve"> Волгоградской области»</w:t>
            </w:r>
          </w:p>
          <w:p w:rsidR="00743D4C" w:rsidRPr="009C31A3" w:rsidRDefault="00743D4C" w:rsidP="00174AE6">
            <w:pPr>
              <w:jc w:val="both"/>
              <w:rPr>
                <w:sz w:val="22"/>
              </w:rPr>
            </w:pPr>
          </w:p>
        </w:tc>
        <w:tc>
          <w:tcPr>
            <w:tcW w:w="1029" w:type="dxa"/>
            <w:tcBorders>
              <w:top w:val="single" w:sz="6" w:space="0" w:color="auto"/>
              <w:left w:val="single" w:sz="6" w:space="0" w:color="auto"/>
              <w:bottom w:val="single" w:sz="6" w:space="0" w:color="auto"/>
              <w:right w:val="single" w:sz="6" w:space="0" w:color="auto"/>
            </w:tcBorders>
          </w:tcPr>
          <w:p w:rsidR="00743D4C" w:rsidRPr="009C31A3" w:rsidRDefault="00743D4C" w:rsidP="00174AE6">
            <w:pPr>
              <w:jc w:val="center"/>
              <w:rPr>
                <w:sz w:val="22"/>
              </w:rPr>
            </w:pPr>
            <w:r w:rsidRPr="009C31A3">
              <w:rPr>
                <w:sz w:val="22"/>
              </w:rPr>
              <w:t>900</w:t>
            </w:r>
          </w:p>
          <w:p w:rsidR="00743D4C" w:rsidRPr="009C31A3" w:rsidRDefault="00743D4C" w:rsidP="00174AE6">
            <w:pPr>
              <w:jc w:val="center"/>
              <w:rPr>
                <w:sz w:val="22"/>
              </w:rPr>
            </w:pPr>
          </w:p>
          <w:p w:rsidR="00743D4C" w:rsidRPr="009C31A3" w:rsidRDefault="00743D4C" w:rsidP="00174AE6">
            <w:pPr>
              <w:jc w:val="center"/>
              <w:rPr>
                <w:sz w:val="22"/>
              </w:rPr>
            </w:pPr>
          </w:p>
          <w:p w:rsidR="00743D4C" w:rsidRPr="009C31A3" w:rsidRDefault="00743D4C" w:rsidP="00174AE6">
            <w:pPr>
              <w:jc w:val="center"/>
              <w:rPr>
                <w:sz w:val="22"/>
              </w:rPr>
            </w:pPr>
          </w:p>
          <w:p w:rsidR="00743D4C" w:rsidRPr="009C31A3" w:rsidRDefault="00743D4C" w:rsidP="00174AE6">
            <w:pPr>
              <w:jc w:val="center"/>
              <w:rPr>
                <w:sz w:val="22"/>
              </w:rPr>
            </w:pPr>
          </w:p>
        </w:tc>
        <w:tc>
          <w:tcPr>
            <w:tcW w:w="1414" w:type="dxa"/>
            <w:tcBorders>
              <w:top w:val="single" w:sz="6" w:space="0" w:color="auto"/>
              <w:left w:val="single" w:sz="6" w:space="0" w:color="auto"/>
              <w:bottom w:val="single" w:sz="6" w:space="0" w:color="auto"/>
              <w:right w:val="single" w:sz="6" w:space="0" w:color="auto"/>
            </w:tcBorders>
          </w:tcPr>
          <w:p w:rsidR="00743D4C" w:rsidRPr="009C31A3" w:rsidRDefault="00743D4C" w:rsidP="00174AE6">
            <w:pPr>
              <w:jc w:val="center"/>
              <w:rPr>
                <w:sz w:val="22"/>
              </w:rPr>
            </w:pPr>
          </w:p>
        </w:tc>
        <w:tc>
          <w:tcPr>
            <w:tcW w:w="1821" w:type="dxa"/>
            <w:tcBorders>
              <w:top w:val="single" w:sz="6" w:space="0" w:color="auto"/>
              <w:left w:val="single" w:sz="6" w:space="0" w:color="auto"/>
              <w:bottom w:val="single" w:sz="6" w:space="0" w:color="auto"/>
              <w:right w:val="single" w:sz="6" w:space="0" w:color="auto"/>
            </w:tcBorders>
          </w:tcPr>
          <w:p w:rsidR="00743D4C" w:rsidRPr="009C31A3" w:rsidRDefault="00743D4C" w:rsidP="00174AE6">
            <w:pPr>
              <w:jc w:val="center"/>
              <w:rPr>
                <w:sz w:val="22"/>
              </w:rPr>
            </w:pPr>
          </w:p>
        </w:tc>
      </w:tr>
      <w:tr w:rsidR="00743D4C" w:rsidRPr="009C31A3" w:rsidTr="00174AE6">
        <w:trPr>
          <w:trHeight w:val="275"/>
        </w:trPr>
        <w:tc>
          <w:tcPr>
            <w:tcW w:w="7669" w:type="dxa"/>
            <w:gridSpan w:val="4"/>
            <w:tcBorders>
              <w:top w:val="single" w:sz="6" w:space="0" w:color="auto"/>
              <w:left w:val="single" w:sz="6" w:space="0" w:color="auto"/>
              <w:bottom w:val="single" w:sz="6" w:space="0" w:color="auto"/>
              <w:right w:val="single" w:sz="6" w:space="0" w:color="auto"/>
            </w:tcBorders>
          </w:tcPr>
          <w:p w:rsidR="00743D4C" w:rsidRPr="009C31A3" w:rsidRDefault="00743D4C" w:rsidP="00174AE6">
            <w:pPr>
              <w:spacing w:line="360" w:lineRule="auto"/>
              <w:rPr>
                <w:b/>
                <w:sz w:val="22"/>
              </w:rPr>
            </w:pPr>
            <w:r w:rsidRPr="009C31A3">
              <w:rPr>
                <w:b/>
                <w:sz w:val="22"/>
              </w:rPr>
              <w:t>ИТОГО с учетом НДС 18%:</w:t>
            </w:r>
          </w:p>
        </w:tc>
        <w:tc>
          <w:tcPr>
            <w:tcW w:w="1821" w:type="dxa"/>
            <w:tcBorders>
              <w:top w:val="single" w:sz="6" w:space="0" w:color="auto"/>
              <w:left w:val="single" w:sz="6" w:space="0" w:color="auto"/>
              <w:bottom w:val="single" w:sz="6" w:space="0" w:color="auto"/>
              <w:right w:val="single" w:sz="6" w:space="0" w:color="auto"/>
            </w:tcBorders>
          </w:tcPr>
          <w:p w:rsidR="00743D4C" w:rsidRPr="009C31A3" w:rsidRDefault="00743D4C" w:rsidP="00174AE6">
            <w:pPr>
              <w:spacing w:line="360" w:lineRule="auto"/>
              <w:jc w:val="center"/>
              <w:rPr>
                <w:sz w:val="22"/>
              </w:rPr>
            </w:pPr>
          </w:p>
        </w:tc>
      </w:tr>
    </w:tbl>
    <w:p w:rsidR="00D84FBD" w:rsidRPr="009C31A3" w:rsidRDefault="00D84FBD" w:rsidP="00D84FBD">
      <w:pPr>
        <w:keepNext/>
        <w:jc w:val="center"/>
        <w:rPr>
          <w:sz w:val="22"/>
          <w:szCs w:val="22"/>
        </w:rPr>
      </w:pPr>
    </w:p>
    <w:p w:rsidR="00D84FBD" w:rsidRPr="009C31A3" w:rsidRDefault="00D84FBD" w:rsidP="00D84FBD">
      <w:pPr>
        <w:keepNext/>
        <w:jc w:val="center"/>
        <w:rPr>
          <w:sz w:val="22"/>
          <w:szCs w:val="22"/>
        </w:rPr>
      </w:pPr>
    </w:p>
    <w:p w:rsidR="00D84FBD" w:rsidRPr="009C31A3" w:rsidRDefault="00D84FBD" w:rsidP="00D84FBD">
      <w:pPr>
        <w:jc w:val="both"/>
        <w:rPr>
          <w:vertAlign w:val="superscript"/>
        </w:rPr>
      </w:pPr>
      <w:r w:rsidRPr="009C31A3">
        <w:rPr>
          <w:szCs w:val="22"/>
        </w:rPr>
        <w:t xml:space="preserve">    </w:t>
      </w:r>
      <w:r w:rsidRPr="009C31A3">
        <w:rPr>
          <w:vertAlign w:val="superscript"/>
        </w:rPr>
        <w:t>Подпись уполномоченного представителя)</w:t>
      </w:r>
      <w:r w:rsidRPr="009C31A3">
        <w:rPr>
          <w:snapToGrid w:val="0"/>
        </w:rPr>
        <w:tab/>
      </w:r>
      <w:r w:rsidRPr="009C31A3">
        <w:rPr>
          <w:snapToGrid w:val="0"/>
        </w:rPr>
        <w:tab/>
      </w:r>
      <w:r w:rsidRPr="009C31A3">
        <w:rPr>
          <w:vertAlign w:val="superscript"/>
        </w:rPr>
        <w:t>(Имя и должность подписавшего)</w:t>
      </w:r>
    </w:p>
    <w:p w:rsidR="00D84FBD" w:rsidRPr="009C31A3" w:rsidRDefault="00D84FBD" w:rsidP="00D84FBD">
      <w:pPr>
        <w:pStyle w:val="Times12"/>
        <w:widowControl w:val="0"/>
        <w:ind w:firstLine="0"/>
        <w:rPr>
          <w:bCs w:val="0"/>
          <w:sz w:val="16"/>
          <w:szCs w:val="16"/>
        </w:rPr>
      </w:pPr>
      <w:r w:rsidRPr="009C31A3">
        <w:rPr>
          <w:bCs w:val="0"/>
          <w:sz w:val="16"/>
          <w:szCs w:val="16"/>
        </w:rPr>
        <w:t>М.П.</w:t>
      </w:r>
    </w:p>
    <w:p w:rsidR="00D84FBD" w:rsidRPr="009C31A3" w:rsidRDefault="00D84FBD" w:rsidP="00D84FBD">
      <w:pPr>
        <w:jc w:val="both"/>
        <w:rPr>
          <w:b/>
        </w:rPr>
      </w:pPr>
    </w:p>
    <w:p w:rsidR="00D84FBD" w:rsidRPr="009C31A3" w:rsidRDefault="00D84FBD" w:rsidP="00D84FBD">
      <w:pPr>
        <w:jc w:val="both"/>
        <w:rPr>
          <w:sz w:val="22"/>
          <w:szCs w:val="22"/>
        </w:rPr>
      </w:pPr>
      <w:r w:rsidRPr="009C31A3">
        <w:rPr>
          <w:sz w:val="22"/>
          <w:szCs w:val="22"/>
        </w:rPr>
        <w:t xml:space="preserve">Настоящая таблица заполняется участником закупки с предлагаемой стоимостью товара по каждой позиции, общей стоимостью товара и производителя товара </w:t>
      </w:r>
    </w:p>
    <w:p w:rsidR="00D84FBD" w:rsidRPr="009C31A3" w:rsidRDefault="00D84FBD" w:rsidP="00D84FBD">
      <w:pPr>
        <w:jc w:val="both"/>
        <w:rPr>
          <w:sz w:val="22"/>
          <w:szCs w:val="22"/>
        </w:rPr>
      </w:pPr>
    </w:p>
    <w:p w:rsidR="00D84FBD" w:rsidRPr="009C31A3" w:rsidRDefault="00D84FBD" w:rsidP="00D84FBD">
      <w:pPr>
        <w:keepNext/>
        <w:jc w:val="center"/>
        <w:rPr>
          <w:b/>
        </w:rPr>
      </w:pPr>
    </w:p>
    <w:p w:rsidR="00D84FBD" w:rsidRPr="009C31A3" w:rsidRDefault="00D84FBD" w:rsidP="00D84FBD">
      <w:pPr>
        <w:pStyle w:val="Times12"/>
        <w:widowControl w:val="0"/>
        <w:tabs>
          <w:tab w:val="left" w:pos="709"/>
          <w:tab w:val="left" w:pos="1134"/>
        </w:tabs>
        <w:ind w:firstLine="0"/>
        <w:rPr>
          <w:iCs/>
          <w:sz w:val="22"/>
        </w:rPr>
      </w:pPr>
      <w:r w:rsidRPr="009C31A3">
        <w:rPr>
          <w:bCs w:val="0"/>
          <w:sz w:val="22"/>
        </w:rPr>
        <w:t xml:space="preserve">                                                                                                                                          Форма 6.</w:t>
      </w:r>
    </w:p>
    <w:p w:rsidR="00D84FBD" w:rsidRPr="009C31A3" w:rsidRDefault="00D84FBD" w:rsidP="00D84FBD">
      <w:pPr>
        <w:pStyle w:val="Times12"/>
        <w:widowControl w:val="0"/>
        <w:ind w:firstLine="0"/>
        <w:jc w:val="right"/>
        <w:rPr>
          <w:iCs/>
          <w:sz w:val="22"/>
        </w:rPr>
      </w:pPr>
      <w:r w:rsidRPr="009C31A3">
        <w:rPr>
          <w:iCs/>
          <w:sz w:val="22"/>
        </w:rPr>
        <w:t xml:space="preserve">Приложение к заявке </w:t>
      </w:r>
    </w:p>
    <w:p w:rsidR="00D84FBD" w:rsidRPr="009C31A3" w:rsidRDefault="00D84FBD" w:rsidP="00D84FBD">
      <w:pPr>
        <w:pStyle w:val="Times12"/>
        <w:widowControl w:val="0"/>
        <w:ind w:firstLine="0"/>
        <w:jc w:val="right"/>
        <w:rPr>
          <w:iCs/>
          <w:sz w:val="22"/>
        </w:rPr>
      </w:pPr>
      <w:r w:rsidRPr="009C31A3">
        <w:rPr>
          <w:iCs/>
          <w:sz w:val="22"/>
        </w:rPr>
        <w:t xml:space="preserve"> от «___» __________ 20___ г. № ______</w:t>
      </w:r>
    </w:p>
    <w:p w:rsidR="00D84FBD" w:rsidRPr="009C31A3" w:rsidRDefault="00D84FBD" w:rsidP="00D84FBD">
      <w:pPr>
        <w:jc w:val="center"/>
        <w:rPr>
          <w:b/>
          <w:sz w:val="22"/>
          <w:szCs w:val="22"/>
        </w:rPr>
      </w:pPr>
    </w:p>
    <w:p w:rsidR="00D84FBD" w:rsidRPr="009C31A3" w:rsidRDefault="00D84FBD" w:rsidP="00D84FBD">
      <w:pPr>
        <w:jc w:val="center"/>
        <w:rPr>
          <w:b/>
          <w:sz w:val="22"/>
          <w:szCs w:val="22"/>
        </w:rPr>
      </w:pPr>
    </w:p>
    <w:p w:rsidR="00D84FBD" w:rsidRPr="009C31A3" w:rsidRDefault="00D84FBD" w:rsidP="00D84FBD">
      <w:pPr>
        <w:jc w:val="center"/>
        <w:rPr>
          <w:b/>
          <w:sz w:val="22"/>
          <w:szCs w:val="22"/>
        </w:rPr>
      </w:pPr>
      <w:r w:rsidRPr="009C31A3">
        <w:rPr>
          <w:b/>
          <w:sz w:val="22"/>
          <w:szCs w:val="22"/>
        </w:rPr>
        <w:t>Расшифровка бухгалтерского баланса по строке 1150 «Основные средства»</w:t>
      </w:r>
    </w:p>
    <w:p w:rsidR="00D84FBD" w:rsidRPr="009C31A3" w:rsidRDefault="00D84FBD" w:rsidP="00D84FBD">
      <w:pPr>
        <w:jc w:val="right"/>
        <w:rPr>
          <w:sz w:val="22"/>
          <w:szCs w:val="22"/>
        </w:rPr>
      </w:pPr>
      <w:r w:rsidRPr="009C31A3">
        <w:rPr>
          <w:sz w:val="22"/>
          <w:szCs w:val="22"/>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D84FBD" w:rsidRPr="009C31A3" w:rsidTr="00D84FBD">
        <w:tc>
          <w:tcPr>
            <w:tcW w:w="675" w:type="dxa"/>
          </w:tcPr>
          <w:p w:rsidR="00D84FBD" w:rsidRPr="009C31A3" w:rsidRDefault="00D84FBD" w:rsidP="00D84FBD">
            <w:pPr>
              <w:jc w:val="center"/>
              <w:rPr>
                <w:b/>
                <w:sz w:val="22"/>
                <w:szCs w:val="22"/>
              </w:rPr>
            </w:pPr>
            <w:r w:rsidRPr="009C31A3">
              <w:rPr>
                <w:b/>
                <w:sz w:val="22"/>
                <w:szCs w:val="22"/>
              </w:rPr>
              <w:t>№ п/п</w:t>
            </w:r>
          </w:p>
        </w:tc>
        <w:tc>
          <w:tcPr>
            <w:tcW w:w="3153" w:type="dxa"/>
          </w:tcPr>
          <w:p w:rsidR="00D84FBD" w:rsidRPr="009C31A3" w:rsidRDefault="00D84FBD" w:rsidP="00D84FBD">
            <w:pPr>
              <w:jc w:val="center"/>
              <w:rPr>
                <w:b/>
                <w:sz w:val="22"/>
                <w:szCs w:val="22"/>
              </w:rPr>
            </w:pPr>
            <w:r w:rsidRPr="009C31A3">
              <w:rPr>
                <w:b/>
                <w:sz w:val="22"/>
                <w:szCs w:val="22"/>
              </w:rPr>
              <w:t>Основное средство (группа основных средств)</w:t>
            </w:r>
          </w:p>
        </w:tc>
        <w:tc>
          <w:tcPr>
            <w:tcW w:w="1914" w:type="dxa"/>
          </w:tcPr>
          <w:p w:rsidR="00D84FBD" w:rsidRPr="009C31A3" w:rsidRDefault="00D84FBD" w:rsidP="00D84FBD">
            <w:pPr>
              <w:jc w:val="center"/>
              <w:rPr>
                <w:b/>
                <w:sz w:val="22"/>
                <w:szCs w:val="22"/>
              </w:rPr>
            </w:pPr>
            <w:r w:rsidRPr="009C31A3">
              <w:rPr>
                <w:b/>
                <w:sz w:val="22"/>
                <w:szCs w:val="22"/>
              </w:rPr>
              <w:t>Стоимость</w:t>
            </w:r>
          </w:p>
        </w:tc>
        <w:tc>
          <w:tcPr>
            <w:tcW w:w="1914" w:type="dxa"/>
          </w:tcPr>
          <w:p w:rsidR="00D84FBD" w:rsidRPr="009C31A3" w:rsidRDefault="00D84FBD" w:rsidP="00D84FBD">
            <w:pPr>
              <w:jc w:val="center"/>
              <w:rPr>
                <w:b/>
                <w:sz w:val="22"/>
                <w:szCs w:val="22"/>
              </w:rPr>
            </w:pPr>
            <w:r w:rsidRPr="009C31A3">
              <w:rPr>
                <w:b/>
                <w:sz w:val="22"/>
                <w:szCs w:val="22"/>
              </w:rPr>
              <w:t>Амортизация</w:t>
            </w:r>
          </w:p>
        </w:tc>
        <w:tc>
          <w:tcPr>
            <w:tcW w:w="1915" w:type="dxa"/>
          </w:tcPr>
          <w:p w:rsidR="00D84FBD" w:rsidRPr="009C31A3" w:rsidRDefault="00D84FBD" w:rsidP="00D84FBD">
            <w:pPr>
              <w:jc w:val="center"/>
              <w:rPr>
                <w:b/>
                <w:sz w:val="22"/>
                <w:szCs w:val="22"/>
              </w:rPr>
            </w:pPr>
            <w:r w:rsidRPr="009C31A3">
              <w:rPr>
                <w:b/>
                <w:sz w:val="22"/>
                <w:szCs w:val="22"/>
              </w:rPr>
              <w:t>Остаточная стоимость</w:t>
            </w:r>
          </w:p>
        </w:tc>
      </w:tr>
      <w:tr w:rsidR="00D84FBD" w:rsidRPr="009C31A3" w:rsidTr="00D84FBD">
        <w:tc>
          <w:tcPr>
            <w:tcW w:w="675" w:type="dxa"/>
          </w:tcPr>
          <w:p w:rsidR="00D84FBD" w:rsidRPr="009C31A3" w:rsidRDefault="00D84FBD" w:rsidP="00D84FBD">
            <w:pPr>
              <w:jc w:val="center"/>
              <w:rPr>
                <w:sz w:val="22"/>
                <w:szCs w:val="22"/>
              </w:rPr>
            </w:pPr>
            <w:r w:rsidRPr="009C31A3">
              <w:rPr>
                <w:sz w:val="22"/>
                <w:szCs w:val="22"/>
              </w:rPr>
              <w:t>1</w:t>
            </w:r>
          </w:p>
        </w:tc>
        <w:tc>
          <w:tcPr>
            <w:tcW w:w="3153" w:type="dxa"/>
          </w:tcPr>
          <w:p w:rsidR="00D84FBD" w:rsidRPr="009C31A3" w:rsidRDefault="00D84FBD" w:rsidP="00D84FBD">
            <w:pPr>
              <w:jc w:val="center"/>
              <w:rPr>
                <w:sz w:val="22"/>
                <w:szCs w:val="22"/>
              </w:rPr>
            </w:pPr>
            <w:r w:rsidRPr="009C31A3">
              <w:rPr>
                <w:sz w:val="22"/>
                <w:szCs w:val="22"/>
              </w:rPr>
              <w:t>2</w:t>
            </w:r>
          </w:p>
        </w:tc>
        <w:tc>
          <w:tcPr>
            <w:tcW w:w="1914" w:type="dxa"/>
          </w:tcPr>
          <w:p w:rsidR="00D84FBD" w:rsidRPr="009C31A3" w:rsidRDefault="00D84FBD" w:rsidP="00D84FBD">
            <w:pPr>
              <w:jc w:val="center"/>
              <w:rPr>
                <w:sz w:val="22"/>
                <w:szCs w:val="22"/>
              </w:rPr>
            </w:pPr>
            <w:r w:rsidRPr="009C31A3">
              <w:rPr>
                <w:sz w:val="22"/>
                <w:szCs w:val="22"/>
              </w:rPr>
              <w:t>3</w:t>
            </w:r>
          </w:p>
        </w:tc>
        <w:tc>
          <w:tcPr>
            <w:tcW w:w="1914" w:type="dxa"/>
          </w:tcPr>
          <w:p w:rsidR="00D84FBD" w:rsidRPr="009C31A3" w:rsidRDefault="00D84FBD" w:rsidP="00D84FBD">
            <w:pPr>
              <w:jc w:val="center"/>
              <w:rPr>
                <w:sz w:val="22"/>
                <w:szCs w:val="22"/>
              </w:rPr>
            </w:pPr>
            <w:r w:rsidRPr="009C31A3">
              <w:rPr>
                <w:sz w:val="22"/>
                <w:szCs w:val="22"/>
              </w:rPr>
              <w:t>4</w:t>
            </w:r>
          </w:p>
        </w:tc>
        <w:tc>
          <w:tcPr>
            <w:tcW w:w="1915" w:type="dxa"/>
          </w:tcPr>
          <w:p w:rsidR="00D84FBD" w:rsidRPr="009C31A3" w:rsidRDefault="00D84FBD" w:rsidP="00D84FBD">
            <w:pPr>
              <w:jc w:val="center"/>
              <w:rPr>
                <w:sz w:val="22"/>
                <w:szCs w:val="22"/>
              </w:rPr>
            </w:pPr>
            <w:r w:rsidRPr="009C31A3">
              <w:rPr>
                <w:sz w:val="22"/>
                <w:szCs w:val="22"/>
              </w:rPr>
              <w:t>5</w:t>
            </w:r>
          </w:p>
        </w:tc>
      </w:tr>
      <w:tr w:rsidR="00D84FBD" w:rsidRPr="009C31A3" w:rsidTr="00D84FBD">
        <w:tc>
          <w:tcPr>
            <w:tcW w:w="675" w:type="dxa"/>
          </w:tcPr>
          <w:p w:rsidR="00D84FBD" w:rsidRPr="009C31A3" w:rsidRDefault="00D84FBD" w:rsidP="00D84FBD">
            <w:pPr>
              <w:rPr>
                <w:sz w:val="22"/>
                <w:szCs w:val="22"/>
              </w:rPr>
            </w:pPr>
            <w:r w:rsidRPr="009C31A3">
              <w:rPr>
                <w:sz w:val="22"/>
                <w:szCs w:val="22"/>
              </w:rPr>
              <w:t>1.</w:t>
            </w:r>
          </w:p>
        </w:tc>
        <w:tc>
          <w:tcPr>
            <w:tcW w:w="3153" w:type="dxa"/>
          </w:tcPr>
          <w:p w:rsidR="00D84FBD" w:rsidRPr="009C31A3" w:rsidRDefault="00D84FBD" w:rsidP="00D84FBD">
            <w:pPr>
              <w:rPr>
                <w:sz w:val="22"/>
                <w:szCs w:val="22"/>
              </w:rPr>
            </w:pPr>
          </w:p>
        </w:tc>
        <w:tc>
          <w:tcPr>
            <w:tcW w:w="1914" w:type="dxa"/>
          </w:tcPr>
          <w:p w:rsidR="00D84FBD" w:rsidRPr="009C31A3" w:rsidRDefault="00D84FBD" w:rsidP="00D84FBD">
            <w:pPr>
              <w:rPr>
                <w:sz w:val="22"/>
                <w:szCs w:val="22"/>
              </w:rPr>
            </w:pPr>
          </w:p>
        </w:tc>
        <w:tc>
          <w:tcPr>
            <w:tcW w:w="1914" w:type="dxa"/>
          </w:tcPr>
          <w:p w:rsidR="00D84FBD" w:rsidRPr="009C31A3" w:rsidRDefault="00D84FBD" w:rsidP="00D84FBD">
            <w:pPr>
              <w:rPr>
                <w:sz w:val="22"/>
                <w:szCs w:val="22"/>
              </w:rPr>
            </w:pPr>
          </w:p>
        </w:tc>
        <w:tc>
          <w:tcPr>
            <w:tcW w:w="1915" w:type="dxa"/>
          </w:tcPr>
          <w:p w:rsidR="00D84FBD" w:rsidRPr="009C31A3" w:rsidRDefault="00D84FBD" w:rsidP="00D84FBD">
            <w:pPr>
              <w:rPr>
                <w:sz w:val="22"/>
                <w:szCs w:val="22"/>
              </w:rPr>
            </w:pPr>
          </w:p>
        </w:tc>
      </w:tr>
      <w:tr w:rsidR="00D84FBD" w:rsidRPr="009C31A3" w:rsidTr="00D84FBD">
        <w:tc>
          <w:tcPr>
            <w:tcW w:w="675" w:type="dxa"/>
          </w:tcPr>
          <w:p w:rsidR="00D84FBD" w:rsidRPr="009C31A3" w:rsidRDefault="00D84FBD" w:rsidP="00D84FBD">
            <w:pPr>
              <w:rPr>
                <w:sz w:val="22"/>
                <w:szCs w:val="22"/>
              </w:rPr>
            </w:pPr>
            <w:r w:rsidRPr="009C31A3">
              <w:rPr>
                <w:sz w:val="22"/>
                <w:szCs w:val="22"/>
              </w:rPr>
              <w:t>2.</w:t>
            </w:r>
          </w:p>
        </w:tc>
        <w:tc>
          <w:tcPr>
            <w:tcW w:w="3153" w:type="dxa"/>
          </w:tcPr>
          <w:p w:rsidR="00D84FBD" w:rsidRPr="009C31A3" w:rsidRDefault="00D84FBD" w:rsidP="00D84FBD">
            <w:pPr>
              <w:rPr>
                <w:sz w:val="22"/>
                <w:szCs w:val="22"/>
              </w:rPr>
            </w:pPr>
          </w:p>
        </w:tc>
        <w:tc>
          <w:tcPr>
            <w:tcW w:w="1914" w:type="dxa"/>
          </w:tcPr>
          <w:p w:rsidR="00D84FBD" w:rsidRPr="009C31A3" w:rsidRDefault="00D84FBD" w:rsidP="00D84FBD">
            <w:pPr>
              <w:rPr>
                <w:sz w:val="22"/>
                <w:szCs w:val="22"/>
              </w:rPr>
            </w:pPr>
          </w:p>
        </w:tc>
        <w:tc>
          <w:tcPr>
            <w:tcW w:w="1914" w:type="dxa"/>
          </w:tcPr>
          <w:p w:rsidR="00D84FBD" w:rsidRPr="009C31A3" w:rsidRDefault="00D84FBD" w:rsidP="00D84FBD">
            <w:pPr>
              <w:rPr>
                <w:sz w:val="22"/>
                <w:szCs w:val="22"/>
              </w:rPr>
            </w:pPr>
          </w:p>
        </w:tc>
        <w:tc>
          <w:tcPr>
            <w:tcW w:w="1915" w:type="dxa"/>
          </w:tcPr>
          <w:p w:rsidR="00D84FBD" w:rsidRPr="009C31A3" w:rsidRDefault="00D84FBD" w:rsidP="00D84FBD">
            <w:pPr>
              <w:rPr>
                <w:sz w:val="22"/>
                <w:szCs w:val="22"/>
              </w:rPr>
            </w:pPr>
          </w:p>
        </w:tc>
      </w:tr>
      <w:tr w:rsidR="00D84FBD" w:rsidRPr="009C31A3" w:rsidTr="00D84FBD">
        <w:tc>
          <w:tcPr>
            <w:tcW w:w="675" w:type="dxa"/>
          </w:tcPr>
          <w:p w:rsidR="00D84FBD" w:rsidRPr="009C31A3" w:rsidRDefault="00D84FBD" w:rsidP="00D84FBD">
            <w:pPr>
              <w:rPr>
                <w:sz w:val="22"/>
                <w:szCs w:val="22"/>
              </w:rPr>
            </w:pPr>
            <w:r w:rsidRPr="009C31A3">
              <w:rPr>
                <w:sz w:val="22"/>
                <w:szCs w:val="22"/>
              </w:rPr>
              <w:t>3.</w:t>
            </w:r>
          </w:p>
        </w:tc>
        <w:tc>
          <w:tcPr>
            <w:tcW w:w="3153" w:type="dxa"/>
          </w:tcPr>
          <w:p w:rsidR="00D84FBD" w:rsidRPr="009C31A3" w:rsidRDefault="00D84FBD" w:rsidP="00D84FBD">
            <w:pPr>
              <w:rPr>
                <w:sz w:val="22"/>
                <w:szCs w:val="22"/>
              </w:rPr>
            </w:pPr>
          </w:p>
        </w:tc>
        <w:tc>
          <w:tcPr>
            <w:tcW w:w="1914" w:type="dxa"/>
          </w:tcPr>
          <w:p w:rsidR="00D84FBD" w:rsidRPr="009C31A3" w:rsidRDefault="00D84FBD" w:rsidP="00D84FBD">
            <w:pPr>
              <w:rPr>
                <w:sz w:val="22"/>
                <w:szCs w:val="22"/>
              </w:rPr>
            </w:pPr>
          </w:p>
        </w:tc>
        <w:tc>
          <w:tcPr>
            <w:tcW w:w="1914" w:type="dxa"/>
          </w:tcPr>
          <w:p w:rsidR="00D84FBD" w:rsidRPr="009C31A3" w:rsidRDefault="00D84FBD" w:rsidP="00D84FBD">
            <w:pPr>
              <w:rPr>
                <w:sz w:val="22"/>
                <w:szCs w:val="22"/>
              </w:rPr>
            </w:pPr>
          </w:p>
        </w:tc>
        <w:tc>
          <w:tcPr>
            <w:tcW w:w="1915" w:type="dxa"/>
          </w:tcPr>
          <w:p w:rsidR="00D84FBD" w:rsidRPr="009C31A3" w:rsidRDefault="00D84FBD" w:rsidP="00D84FBD">
            <w:pPr>
              <w:rPr>
                <w:sz w:val="22"/>
                <w:szCs w:val="22"/>
              </w:rPr>
            </w:pPr>
          </w:p>
        </w:tc>
      </w:tr>
      <w:tr w:rsidR="00D84FBD" w:rsidRPr="009C31A3" w:rsidTr="00D84FBD">
        <w:tc>
          <w:tcPr>
            <w:tcW w:w="675" w:type="dxa"/>
          </w:tcPr>
          <w:p w:rsidR="00D84FBD" w:rsidRPr="009C31A3" w:rsidRDefault="00D84FBD" w:rsidP="00D84FBD">
            <w:pPr>
              <w:rPr>
                <w:sz w:val="22"/>
                <w:szCs w:val="22"/>
              </w:rPr>
            </w:pPr>
            <w:r w:rsidRPr="009C31A3">
              <w:rPr>
                <w:sz w:val="22"/>
                <w:szCs w:val="22"/>
              </w:rPr>
              <w:t>…</w:t>
            </w:r>
          </w:p>
        </w:tc>
        <w:tc>
          <w:tcPr>
            <w:tcW w:w="3153" w:type="dxa"/>
          </w:tcPr>
          <w:p w:rsidR="00D84FBD" w:rsidRPr="009C31A3" w:rsidRDefault="00D84FBD" w:rsidP="00D84FBD">
            <w:pPr>
              <w:rPr>
                <w:sz w:val="22"/>
                <w:szCs w:val="22"/>
              </w:rPr>
            </w:pPr>
          </w:p>
        </w:tc>
        <w:tc>
          <w:tcPr>
            <w:tcW w:w="1914" w:type="dxa"/>
          </w:tcPr>
          <w:p w:rsidR="00D84FBD" w:rsidRPr="009C31A3" w:rsidRDefault="00D84FBD" w:rsidP="00D84FBD">
            <w:pPr>
              <w:rPr>
                <w:sz w:val="22"/>
                <w:szCs w:val="22"/>
              </w:rPr>
            </w:pPr>
          </w:p>
        </w:tc>
        <w:tc>
          <w:tcPr>
            <w:tcW w:w="1914" w:type="dxa"/>
          </w:tcPr>
          <w:p w:rsidR="00D84FBD" w:rsidRPr="009C31A3" w:rsidRDefault="00D84FBD" w:rsidP="00D84FBD">
            <w:pPr>
              <w:rPr>
                <w:sz w:val="22"/>
                <w:szCs w:val="22"/>
              </w:rPr>
            </w:pPr>
          </w:p>
        </w:tc>
        <w:tc>
          <w:tcPr>
            <w:tcW w:w="1915" w:type="dxa"/>
          </w:tcPr>
          <w:p w:rsidR="00D84FBD" w:rsidRPr="009C31A3" w:rsidRDefault="00D84FBD" w:rsidP="00D84FBD">
            <w:pPr>
              <w:rPr>
                <w:sz w:val="22"/>
                <w:szCs w:val="22"/>
              </w:rPr>
            </w:pPr>
          </w:p>
        </w:tc>
      </w:tr>
    </w:tbl>
    <w:p w:rsidR="00D84FBD" w:rsidRPr="009C31A3" w:rsidRDefault="00D84FBD" w:rsidP="00D84FBD"/>
    <w:p w:rsidR="00D84FBD" w:rsidRPr="009C31A3" w:rsidRDefault="00D84FBD" w:rsidP="00D84FBD"/>
    <w:p w:rsidR="00D84FBD" w:rsidRPr="009C31A3" w:rsidRDefault="00D84FBD" w:rsidP="00D84FBD">
      <w:pPr>
        <w:pStyle w:val="a1"/>
        <w:widowControl w:val="0"/>
        <w:numPr>
          <w:ilvl w:val="0"/>
          <w:numId w:val="0"/>
        </w:numPr>
        <w:tabs>
          <w:tab w:val="clear" w:pos="1134"/>
        </w:tabs>
        <w:autoSpaceDE w:val="0"/>
        <w:autoSpaceDN w:val="0"/>
        <w:spacing w:line="240" w:lineRule="auto"/>
      </w:pPr>
      <w:r w:rsidRPr="009C31A3">
        <w:t>________________________</w:t>
      </w:r>
      <w:r w:rsidRPr="009C31A3">
        <w:tab/>
      </w:r>
      <w:r w:rsidRPr="009C31A3">
        <w:tab/>
        <w:t>___________________________</w:t>
      </w:r>
    </w:p>
    <w:p w:rsidR="00D84FBD" w:rsidRPr="009C31A3" w:rsidRDefault="00D84FBD" w:rsidP="00D84FBD">
      <w:pPr>
        <w:pStyle w:val="Times12"/>
        <w:widowControl w:val="0"/>
        <w:ind w:firstLine="0"/>
        <w:rPr>
          <w:b/>
          <w:bCs w:val="0"/>
          <w:i/>
          <w:sz w:val="22"/>
          <w:vertAlign w:val="superscript"/>
        </w:rPr>
      </w:pPr>
      <w:r w:rsidRPr="009C31A3">
        <w:rPr>
          <w:b/>
          <w:bCs w:val="0"/>
          <w:i/>
          <w:sz w:val="22"/>
          <w:vertAlign w:val="superscript"/>
        </w:rPr>
        <w:t>(Подпись уполномоченного представителя)</w:t>
      </w:r>
      <w:r w:rsidRPr="009C31A3">
        <w:rPr>
          <w:snapToGrid w:val="0"/>
          <w:sz w:val="22"/>
        </w:rPr>
        <w:tab/>
      </w:r>
      <w:r w:rsidRPr="009C31A3">
        <w:rPr>
          <w:snapToGrid w:val="0"/>
          <w:sz w:val="22"/>
        </w:rPr>
        <w:tab/>
      </w:r>
      <w:r w:rsidRPr="009C31A3">
        <w:rPr>
          <w:b/>
          <w:bCs w:val="0"/>
          <w:i/>
          <w:sz w:val="22"/>
          <w:vertAlign w:val="superscript"/>
        </w:rPr>
        <w:t>(Имя и должность подписавшего)</w:t>
      </w:r>
    </w:p>
    <w:p w:rsidR="00D84FBD" w:rsidRPr="009C31A3" w:rsidRDefault="00D84FBD" w:rsidP="00D84FBD"/>
    <w:p w:rsidR="00D84FBD" w:rsidRPr="009C31A3" w:rsidRDefault="00D84FBD" w:rsidP="00D84FBD">
      <w:pPr>
        <w:jc w:val="center"/>
        <w:rPr>
          <w:b/>
          <w:sz w:val="22"/>
          <w:szCs w:val="22"/>
        </w:rPr>
      </w:pPr>
    </w:p>
    <w:p w:rsidR="00D84FBD" w:rsidRPr="009C31A3" w:rsidRDefault="00D84FBD" w:rsidP="00D84FBD">
      <w:pPr>
        <w:keepNext/>
        <w:jc w:val="center"/>
        <w:rPr>
          <w:b/>
        </w:rPr>
      </w:pPr>
      <w:r w:rsidRPr="009C31A3">
        <w:rPr>
          <w:b/>
        </w:rPr>
        <w:br w:type="page"/>
      </w:r>
      <w:r w:rsidRPr="009C31A3">
        <w:rPr>
          <w:b/>
        </w:rPr>
        <w:lastRenderedPageBreak/>
        <w:t>ТОМ 2. ТЕХНИЧЕСКОЕ ЗАДАНИЕ.</w:t>
      </w:r>
    </w:p>
    <w:p w:rsidR="00D84FBD" w:rsidRPr="009C31A3" w:rsidRDefault="00D84FBD" w:rsidP="00D84FBD">
      <w:pPr>
        <w:keepNext/>
        <w:jc w:val="center"/>
      </w:pPr>
    </w:p>
    <w:p w:rsidR="00CD4B18" w:rsidRPr="009C31A3" w:rsidRDefault="00CD4B18" w:rsidP="00CD4B18">
      <w:pPr>
        <w:pStyle w:val="aff8"/>
        <w:ind w:left="644"/>
        <w:jc w:val="center"/>
        <w:rPr>
          <w:b/>
          <w:sz w:val="22"/>
          <w:szCs w:val="22"/>
        </w:rPr>
      </w:pPr>
      <w:r w:rsidRPr="009C31A3">
        <w:rPr>
          <w:b/>
          <w:sz w:val="22"/>
          <w:szCs w:val="22"/>
        </w:rPr>
        <w:t>Лот №1. Техническое задание</w:t>
      </w:r>
    </w:p>
    <w:p w:rsidR="005B4084" w:rsidRPr="009C31A3" w:rsidRDefault="005B4084" w:rsidP="00CD4B18">
      <w:pPr>
        <w:pStyle w:val="aff8"/>
        <w:ind w:left="644"/>
        <w:jc w:val="center"/>
        <w:rPr>
          <w:b/>
          <w:sz w:val="22"/>
          <w:szCs w:val="22"/>
        </w:rPr>
      </w:pPr>
      <w:r w:rsidRPr="009C31A3">
        <w:rPr>
          <w:b/>
          <w:sz w:val="22"/>
          <w:szCs w:val="22"/>
        </w:rPr>
        <w:t>на прокладку футляра с использованием установок ГНБ по объектам технологического присоединения:</w:t>
      </w:r>
    </w:p>
    <w:p w:rsidR="005B4084" w:rsidRPr="009C31A3" w:rsidRDefault="005B4084" w:rsidP="005B4084">
      <w:pPr>
        <w:pStyle w:val="aff8"/>
        <w:ind w:left="0"/>
        <w:jc w:val="both"/>
        <w:rPr>
          <w:b/>
          <w:sz w:val="22"/>
          <w:szCs w:val="22"/>
          <w:lang w:eastAsia="ar-SA"/>
        </w:rPr>
      </w:pPr>
      <w:r w:rsidRPr="009C31A3">
        <w:rPr>
          <w:b/>
          <w:sz w:val="22"/>
          <w:szCs w:val="22"/>
        </w:rPr>
        <w:t>«Строительство двух ЛЭП-10 кВ от РУ-0,4кВ КТП-1011 и реконструкция КТП-1011 в объёме установки двух ячеек по 10 кВ»   г. Краснослободск</w:t>
      </w:r>
      <w:r w:rsidRPr="009C31A3">
        <w:rPr>
          <w:b/>
          <w:sz w:val="22"/>
          <w:szCs w:val="22"/>
          <w:lang w:eastAsia="ar-SA"/>
        </w:rPr>
        <w:t xml:space="preserve"> Волгоградской области»</w:t>
      </w:r>
    </w:p>
    <w:p w:rsidR="005B4084" w:rsidRPr="009C31A3" w:rsidRDefault="005B4084" w:rsidP="005B4084">
      <w:pPr>
        <w:tabs>
          <w:tab w:val="left" w:pos="1073"/>
        </w:tabs>
        <w:rPr>
          <w:sz w:val="22"/>
          <w:szCs w:val="22"/>
        </w:rPr>
      </w:pPr>
      <w:r w:rsidRPr="009C31A3">
        <w:rPr>
          <w:sz w:val="22"/>
          <w:szCs w:val="22"/>
        </w:rP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686"/>
        <w:gridCol w:w="5841"/>
      </w:tblGrid>
      <w:tr w:rsidR="005B4084" w:rsidRPr="009C31A3" w:rsidTr="005B4084">
        <w:tc>
          <w:tcPr>
            <w:tcW w:w="674" w:type="dxa"/>
            <w:shd w:val="clear" w:color="auto" w:fill="auto"/>
          </w:tcPr>
          <w:p w:rsidR="005B4084" w:rsidRPr="009C31A3" w:rsidRDefault="005B4084" w:rsidP="00174AE6">
            <w:pPr>
              <w:jc w:val="center"/>
              <w:rPr>
                <w:sz w:val="22"/>
                <w:szCs w:val="22"/>
              </w:rPr>
            </w:pPr>
            <w:r w:rsidRPr="009C31A3">
              <w:rPr>
                <w:sz w:val="22"/>
                <w:szCs w:val="22"/>
              </w:rPr>
              <w:t>№ п/п</w:t>
            </w:r>
          </w:p>
        </w:tc>
        <w:tc>
          <w:tcPr>
            <w:tcW w:w="3686" w:type="dxa"/>
            <w:shd w:val="clear" w:color="auto" w:fill="auto"/>
          </w:tcPr>
          <w:p w:rsidR="005B4084" w:rsidRPr="009C31A3" w:rsidRDefault="005B4084" w:rsidP="00174AE6">
            <w:pPr>
              <w:jc w:val="center"/>
              <w:rPr>
                <w:sz w:val="22"/>
                <w:szCs w:val="22"/>
              </w:rPr>
            </w:pPr>
            <w:r w:rsidRPr="009C31A3">
              <w:rPr>
                <w:sz w:val="22"/>
                <w:szCs w:val="22"/>
              </w:rPr>
              <w:t>Перечень основных данных и требований</w:t>
            </w:r>
          </w:p>
        </w:tc>
        <w:tc>
          <w:tcPr>
            <w:tcW w:w="5841" w:type="dxa"/>
            <w:shd w:val="clear" w:color="auto" w:fill="auto"/>
          </w:tcPr>
          <w:p w:rsidR="005B4084" w:rsidRPr="009C31A3" w:rsidRDefault="005B4084" w:rsidP="00174AE6">
            <w:pPr>
              <w:jc w:val="center"/>
              <w:rPr>
                <w:sz w:val="22"/>
                <w:szCs w:val="22"/>
              </w:rPr>
            </w:pPr>
            <w:r w:rsidRPr="009C31A3">
              <w:rPr>
                <w:sz w:val="22"/>
                <w:szCs w:val="22"/>
              </w:rPr>
              <w:t>Основные данные и требования</w:t>
            </w:r>
          </w:p>
        </w:tc>
      </w:tr>
      <w:tr w:rsidR="005B4084" w:rsidRPr="009C31A3" w:rsidTr="005B4084">
        <w:tc>
          <w:tcPr>
            <w:tcW w:w="10201" w:type="dxa"/>
            <w:gridSpan w:val="3"/>
            <w:shd w:val="clear" w:color="auto" w:fill="auto"/>
          </w:tcPr>
          <w:p w:rsidR="005B4084" w:rsidRPr="009C31A3" w:rsidRDefault="005B4084" w:rsidP="00174AE6">
            <w:pPr>
              <w:jc w:val="center"/>
              <w:rPr>
                <w:b/>
                <w:sz w:val="22"/>
                <w:szCs w:val="22"/>
              </w:rPr>
            </w:pPr>
            <w:r w:rsidRPr="009C31A3">
              <w:rPr>
                <w:b/>
                <w:sz w:val="22"/>
                <w:szCs w:val="22"/>
              </w:rPr>
              <w:t>1. Общие требования</w:t>
            </w:r>
          </w:p>
        </w:tc>
      </w:tr>
      <w:tr w:rsidR="005B4084" w:rsidRPr="009C31A3" w:rsidTr="005B4084">
        <w:tc>
          <w:tcPr>
            <w:tcW w:w="674" w:type="dxa"/>
            <w:shd w:val="clear" w:color="auto" w:fill="auto"/>
          </w:tcPr>
          <w:p w:rsidR="005B4084" w:rsidRPr="009C31A3" w:rsidRDefault="005B4084" w:rsidP="00174AE6">
            <w:pPr>
              <w:jc w:val="center"/>
              <w:rPr>
                <w:sz w:val="22"/>
                <w:szCs w:val="22"/>
              </w:rPr>
            </w:pPr>
            <w:r w:rsidRPr="009C31A3">
              <w:rPr>
                <w:sz w:val="22"/>
                <w:szCs w:val="22"/>
              </w:rPr>
              <w:t>1.1</w:t>
            </w:r>
          </w:p>
        </w:tc>
        <w:tc>
          <w:tcPr>
            <w:tcW w:w="3686" w:type="dxa"/>
            <w:shd w:val="clear" w:color="auto" w:fill="auto"/>
          </w:tcPr>
          <w:p w:rsidR="005B4084" w:rsidRPr="009C31A3" w:rsidRDefault="005B4084" w:rsidP="00174AE6">
            <w:pPr>
              <w:jc w:val="center"/>
              <w:rPr>
                <w:sz w:val="22"/>
                <w:szCs w:val="22"/>
              </w:rPr>
            </w:pPr>
            <w:r w:rsidRPr="009C31A3">
              <w:rPr>
                <w:sz w:val="22"/>
                <w:szCs w:val="22"/>
              </w:rPr>
              <w:t xml:space="preserve">Наименование объекта </w:t>
            </w:r>
          </w:p>
          <w:p w:rsidR="005B4084" w:rsidRPr="009C31A3" w:rsidRDefault="005B4084" w:rsidP="00174AE6">
            <w:pPr>
              <w:jc w:val="center"/>
              <w:rPr>
                <w:sz w:val="22"/>
                <w:szCs w:val="22"/>
              </w:rPr>
            </w:pPr>
          </w:p>
        </w:tc>
        <w:tc>
          <w:tcPr>
            <w:tcW w:w="5841" w:type="dxa"/>
            <w:shd w:val="clear" w:color="auto" w:fill="auto"/>
          </w:tcPr>
          <w:p w:rsidR="005B4084" w:rsidRPr="009C31A3" w:rsidRDefault="005B4084" w:rsidP="00174AE6">
            <w:pPr>
              <w:pStyle w:val="aff8"/>
              <w:ind w:left="0"/>
              <w:jc w:val="both"/>
              <w:rPr>
                <w:sz w:val="22"/>
                <w:szCs w:val="22"/>
              </w:rPr>
            </w:pPr>
            <w:r w:rsidRPr="009C31A3">
              <w:rPr>
                <w:sz w:val="22"/>
                <w:szCs w:val="22"/>
              </w:rPr>
              <w:t xml:space="preserve">1  «Строительство двух ЛЭП-10 кВ от РУ-0,4кВ КТП-1011 и реконструкция КТП-1011 в объёме установки двух ячеек по 10 кВ»             </w:t>
            </w:r>
          </w:p>
          <w:p w:rsidR="005B4084" w:rsidRPr="009C31A3" w:rsidRDefault="005B4084" w:rsidP="00174AE6">
            <w:pPr>
              <w:pStyle w:val="aff8"/>
              <w:ind w:left="0"/>
              <w:jc w:val="both"/>
              <w:rPr>
                <w:sz w:val="22"/>
                <w:szCs w:val="22"/>
              </w:rPr>
            </w:pPr>
            <w:r w:rsidRPr="009C31A3">
              <w:rPr>
                <w:sz w:val="22"/>
                <w:szCs w:val="22"/>
              </w:rPr>
              <w:t>г. Краснослободск</w:t>
            </w:r>
            <w:r w:rsidRPr="009C31A3">
              <w:rPr>
                <w:sz w:val="22"/>
                <w:szCs w:val="22"/>
                <w:lang w:eastAsia="ar-SA"/>
              </w:rPr>
              <w:t xml:space="preserve"> Волгоградской области»</w:t>
            </w:r>
          </w:p>
        </w:tc>
      </w:tr>
      <w:tr w:rsidR="005B4084" w:rsidRPr="009C31A3" w:rsidTr="005B4084">
        <w:tc>
          <w:tcPr>
            <w:tcW w:w="674" w:type="dxa"/>
            <w:shd w:val="clear" w:color="auto" w:fill="auto"/>
          </w:tcPr>
          <w:p w:rsidR="005B4084" w:rsidRPr="009C31A3" w:rsidRDefault="005B4084" w:rsidP="00174AE6">
            <w:pPr>
              <w:jc w:val="center"/>
              <w:rPr>
                <w:sz w:val="22"/>
                <w:szCs w:val="22"/>
              </w:rPr>
            </w:pPr>
            <w:r w:rsidRPr="009C31A3">
              <w:rPr>
                <w:sz w:val="22"/>
                <w:szCs w:val="22"/>
              </w:rPr>
              <w:t>1.2</w:t>
            </w:r>
          </w:p>
        </w:tc>
        <w:tc>
          <w:tcPr>
            <w:tcW w:w="3686" w:type="dxa"/>
            <w:shd w:val="clear" w:color="auto" w:fill="auto"/>
          </w:tcPr>
          <w:p w:rsidR="005B4084" w:rsidRPr="009C31A3" w:rsidRDefault="005B4084" w:rsidP="00174AE6">
            <w:pPr>
              <w:jc w:val="center"/>
              <w:rPr>
                <w:sz w:val="22"/>
                <w:szCs w:val="22"/>
              </w:rPr>
            </w:pPr>
            <w:r w:rsidRPr="009C31A3">
              <w:rPr>
                <w:sz w:val="22"/>
                <w:szCs w:val="22"/>
              </w:rPr>
              <w:t>Местонахождение объекта</w:t>
            </w:r>
          </w:p>
        </w:tc>
        <w:tc>
          <w:tcPr>
            <w:tcW w:w="5841" w:type="dxa"/>
            <w:shd w:val="clear" w:color="auto" w:fill="auto"/>
          </w:tcPr>
          <w:p w:rsidR="005B4084" w:rsidRPr="009C31A3" w:rsidRDefault="005B4084" w:rsidP="00174AE6">
            <w:pPr>
              <w:jc w:val="both"/>
              <w:rPr>
                <w:sz w:val="22"/>
                <w:szCs w:val="22"/>
              </w:rPr>
            </w:pPr>
            <w:r w:rsidRPr="009C31A3">
              <w:rPr>
                <w:sz w:val="22"/>
                <w:szCs w:val="22"/>
              </w:rPr>
              <w:t>Г. . Краснослободск Волгоградской области</w:t>
            </w:r>
          </w:p>
        </w:tc>
      </w:tr>
      <w:tr w:rsidR="005B4084" w:rsidRPr="009C31A3" w:rsidTr="005B4084">
        <w:tc>
          <w:tcPr>
            <w:tcW w:w="674" w:type="dxa"/>
            <w:shd w:val="clear" w:color="auto" w:fill="auto"/>
          </w:tcPr>
          <w:p w:rsidR="005B4084" w:rsidRPr="009C31A3" w:rsidRDefault="005B4084" w:rsidP="00174AE6">
            <w:pPr>
              <w:jc w:val="center"/>
              <w:rPr>
                <w:sz w:val="22"/>
                <w:szCs w:val="22"/>
              </w:rPr>
            </w:pPr>
            <w:r w:rsidRPr="009C31A3">
              <w:rPr>
                <w:sz w:val="22"/>
                <w:szCs w:val="22"/>
              </w:rPr>
              <w:t>1.3</w:t>
            </w:r>
          </w:p>
        </w:tc>
        <w:tc>
          <w:tcPr>
            <w:tcW w:w="3686" w:type="dxa"/>
            <w:shd w:val="clear" w:color="auto" w:fill="auto"/>
          </w:tcPr>
          <w:p w:rsidR="005B4084" w:rsidRPr="009C31A3" w:rsidRDefault="005B4084" w:rsidP="00174AE6">
            <w:pPr>
              <w:jc w:val="center"/>
              <w:rPr>
                <w:sz w:val="22"/>
                <w:szCs w:val="22"/>
              </w:rPr>
            </w:pPr>
            <w:r w:rsidRPr="009C31A3">
              <w:rPr>
                <w:sz w:val="22"/>
                <w:szCs w:val="22"/>
              </w:rPr>
              <w:t>Краткое описание технологического процесса</w:t>
            </w:r>
          </w:p>
        </w:tc>
        <w:tc>
          <w:tcPr>
            <w:tcW w:w="5841" w:type="dxa"/>
            <w:shd w:val="clear" w:color="auto" w:fill="auto"/>
          </w:tcPr>
          <w:p w:rsidR="005B4084" w:rsidRPr="009C31A3" w:rsidRDefault="005B4084" w:rsidP="00174AE6">
            <w:pPr>
              <w:jc w:val="both"/>
              <w:rPr>
                <w:sz w:val="22"/>
                <w:szCs w:val="22"/>
              </w:rPr>
            </w:pPr>
            <w:r w:rsidRPr="009C31A3">
              <w:rPr>
                <w:sz w:val="22"/>
                <w:szCs w:val="22"/>
              </w:rPr>
              <w:t xml:space="preserve">Прокладка футляра D=110 мм методом ГНБ для прокладки ЛЭП-10/0,4 кВ, для передача электрической энергии напряжением 10/0,4 кВ </w:t>
            </w:r>
          </w:p>
        </w:tc>
      </w:tr>
      <w:tr w:rsidR="005B4084" w:rsidRPr="009C31A3" w:rsidTr="005B4084">
        <w:tc>
          <w:tcPr>
            <w:tcW w:w="674" w:type="dxa"/>
            <w:shd w:val="clear" w:color="auto" w:fill="auto"/>
          </w:tcPr>
          <w:p w:rsidR="005B4084" w:rsidRPr="009C31A3" w:rsidRDefault="005B4084" w:rsidP="00174AE6">
            <w:pPr>
              <w:jc w:val="center"/>
              <w:rPr>
                <w:sz w:val="22"/>
                <w:szCs w:val="22"/>
              </w:rPr>
            </w:pPr>
            <w:r w:rsidRPr="009C31A3">
              <w:rPr>
                <w:sz w:val="22"/>
                <w:szCs w:val="22"/>
              </w:rPr>
              <w:t>1.4</w:t>
            </w:r>
          </w:p>
        </w:tc>
        <w:tc>
          <w:tcPr>
            <w:tcW w:w="3686" w:type="dxa"/>
            <w:shd w:val="clear" w:color="auto" w:fill="auto"/>
          </w:tcPr>
          <w:p w:rsidR="005B4084" w:rsidRPr="009C31A3" w:rsidRDefault="005B4084" w:rsidP="00174AE6">
            <w:pPr>
              <w:jc w:val="center"/>
              <w:rPr>
                <w:sz w:val="22"/>
                <w:szCs w:val="22"/>
              </w:rPr>
            </w:pPr>
            <w:r w:rsidRPr="009C31A3">
              <w:rPr>
                <w:sz w:val="22"/>
                <w:szCs w:val="22"/>
              </w:rPr>
              <w:t>Сроки выполнения работ</w:t>
            </w:r>
          </w:p>
        </w:tc>
        <w:tc>
          <w:tcPr>
            <w:tcW w:w="5841" w:type="dxa"/>
            <w:shd w:val="clear" w:color="auto" w:fill="auto"/>
          </w:tcPr>
          <w:p w:rsidR="005B4084" w:rsidRPr="009C31A3" w:rsidRDefault="005B4084" w:rsidP="00174AE6">
            <w:pPr>
              <w:jc w:val="both"/>
              <w:rPr>
                <w:sz w:val="22"/>
                <w:szCs w:val="22"/>
              </w:rPr>
            </w:pPr>
            <w:r w:rsidRPr="009C31A3">
              <w:rPr>
                <w:sz w:val="22"/>
                <w:szCs w:val="22"/>
              </w:rPr>
              <w:t>Не более 10 календарных дней с момента извещения Заказчиком Подрядчика о начале работ.</w:t>
            </w:r>
          </w:p>
        </w:tc>
      </w:tr>
      <w:tr w:rsidR="005B4084" w:rsidRPr="009C31A3" w:rsidTr="005B4084">
        <w:tc>
          <w:tcPr>
            <w:tcW w:w="674" w:type="dxa"/>
            <w:shd w:val="clear" w:color="auto" w:fill="auto"/>
          </w:tcPr>
          <w:p w:rsidR="005B4084" w:rsidRPr="009C31A3" w:rsidRDefault="005B4084" w:rsidP="00174AE6">
            <w:pPr>
              <w:jc w:val="center"/>
              <w:rPr>
                <w:sz w:val="22"/>
                <w:szCs w:val="22"/>
              </w:rPr>
            </w:pPr>
            <w:r w:rsidRPr="009C31A3">
              <w:rPr>
                <w:sz w:val="22"/>
                <w:szCs w:val="22"/>
              </w:rPr>
              <w:t>1.5</w:t>
            </w:r>
          </w:p>
        </w:tc>
        <w:tc>
          <w:tcPr>
            <w:tcW w:w="3686" w:type="dxa"/>
            <w:shd w:val="clear" w:color="auto" w:fill="auto"/>
          </w:tcPr>
          <w:p w:rsidR="005B4084" w:rsidRPr="009C31A3" w:rsidRDefault="005B4084" w:rsidP="00174AE6">
            <w:pPr>
              <w:jc w:val="center"/>
              <w:rPr>
                <w:sz w:val="22"/>
                <w:szCs w:val="22"/>
              </w:rPr>
            </w:pPr>
            <w:r w:rsidRPr="009C31A3">
              <w:rPr>
                <w:sz w:val="22"/>
                <w:szCs w:val="22"/>
              </w:rPr>
              <w:t>Порядок сдачи выполненной работы</w:t>
            </w:r>
          </w:p>
        </w:tc>
        <w:tc>
          <w:tcPr>
            <w:tcW w:w="5841" w:type="dxa"/>
            <w:shd w:val="clear" w:color="auto" w:fill="auto"/>
          </w:tcPr>
          <w:p w:rsidR="005B4084" w:rsidRPr="009C31A3" w:rsidRDefault="005B4084" w:rsidP="00174AE6">
            <w:pPr>
              <w:jc w:val="both"/>
              <w:rPr>
                <w:sz w:val="22"/>
                <w:szCs w:val="22"/>
              </w:rPr>
            </w:pPr>
            <w:r w:rsidRPr="009C31A3">
              <w:rPr>
                <w:sz w:val="22"/>
                <w:szCs w:val="22"/>
              </w:rPr>
              <w:t xml:space="preserve">В порядке требований ПТЭЭП, ПУЭ, с предоставлением соответствующей технической документации. </w:t>
            </w:r>
          </w:p>
          <w:p w:rsidR="005B4084" w:rsidRPr="009C31A3" w:rsidRDefault="005B4084" w:rsidP="00174AE6">
            <w:pPr>
              <w:jc w:val="both"/>
              <w:rPr>
                <w:sz w:val="22"/>
                <w:szCs w:val="22"/>
              </w:rPr>
            </w:pPr>
            <w:r w:rsidRPr="009C31A3">
              <w:rPr>
                <w:sz w:val="22"/>
                <w:szCs w:val="22"/>
              </w:rPr>
              <w:t>Предоставить паспорта и сертификаты на оборудование и материалы.</w:t>
            </w:r>
          </w:p>
          <w:p w:rsidR="005B4084" w:rsidRPr="009C31A3" w:rsidRDefault="005B4084" w:rsidP="00174AE6">
            <w:pPr>
              <w:jc w:val="both"/>
              <w:rPr>
                <w:sz w:val="22"/>
                <w:szCs w:val="22"/>
              </w:rPr>
            </w:pPr>
            <w:r w:rsidRPr="009C31A3">
              <w:rPr>
                <w:sz w:val="22"/>
                <w:szCs w:val="22"/>
              </w:rPr>
              <w:t>Предоставить исполнительную монтажную схему.</w:t>
            </w:r>
          </w:p>
        </w:tc>
      </w:tr>
      <w:tr w:rsidR="005B4084" w:rsidRPr="009C31A3" w:rsidTr="005B4084">
        <w:tc>
          <w:tcPr>
            <w:tcW w:w="674" w:type="dxa"/>
            <w:shd w:val="clear" w:color="auto" w:fill="auto"/>
          </w:tcPr>
          <w:p w:rsidR="005B4084" w:rsidRPr="009C31A3" w:rsidRDefault="005B4084" w:rsidP="00174AE6">
            <w:pPr>
              <w:jc w:val="center"/>
              <w:rPr>
                <w:sz w:val="22"/>
                <w:szCs w:val="22"/>
              </w:rPr>
            </w:pPr>
            <w:r w:rsidRPr="009C31A3">
              <w:rPr>
                <w:sz w:val="22"/>
                <w:szCs w:val="22"/>
              </w:rPr>
              <w:t>1.6</w:t>
            </w:r>
          </w:p>
        </w:tc>
        <w:tc>
          <w:tcPr>
            <w:tcW w:w="3686" w:type="dxa"/>
            <w:shd w:val="clear" w:color="auto" w:fill="auto"/>
          </w:tcPr>
          <w:p w:rsidR="005B4084" w:rsidRPr="009C31A3" w:rsidRDefault="005B4084" w:rsidP="00174AE6">
            <w:pPr>
              <w:jc w:val="center"/>
              <w:rPr>
                <w:sz w:val="22"/>
                <w:szCs w:val="22"/>
              </w:rPr>
            </w:pPr>
            <w:r w:rsidRPr="009C31A3">
              <w:rPr>
                <w:sz w:val="22"/>
                <w:szCs w:val="22"/>
              </w:rPr>
              <w:t>Особые условия</w:t>
            </w:r>
          </w:p>
        </w:tc>
        <w:tc>
          <w:tcPr>
            <w:tcW w:w="5841" w:type="dxa"/>
            <w:shd w:val="clear" w:color="auto" w:fill="auto"/>
          </w:tcPr>
          <w:p w:rsidR="005B4084" w:rsidRPr="009C31A3" w:rsidRDefault="005B4084" w:rsidP="00174AE6">
            <w:pPr>
              <w:jc w:val="both"/>
              <w:rPr>
                <w:sz w:val="22"/>
                <w:szCs w:val="22"/>
              </w:rPr>
            </w:pPr>
            <w:r w:rsidRPr="009C31A3">
              <w:rPr>
                <w:sz w:val="22"/>
                <w:szCs w:val="22"/>
              </w:rPr>
              <w:t>Перерывы в электроснабжении должны быть минимальными.</w:t>
            </w:r>
          </w:p>
        </w:tc>
      </w:tr>
      <w:tr w:rsidR="005B4084" w:rsidRPr="009C31A3" w:rsidTr="005B4084">
        <w:tc>
          <w:tcPr>
            <w:tcW w:w="10201" w:type="dxa"/>
            <w:gridSpan w:val="3"/>
            <w:shd w:val="clear" w:color="auto" w:fill="auto"/>
          </w:tcPr>
          <w:p w:rsidR="005B4084" w:rsidRPr="009C31A3" w:rsidRDefault="005B4084" w:rsidP="00174AE6">
            <w:pPr>
              <w:jc w:val="center"/>
              <w:rPr>
                <w:b/>
                <w:sz w:val="22"/>
                <w:szCs w:val="22"/>
              </w:rPr>
            </w:pPr>
            <w:r w:rsidRPr="009C31A3">
              <w:rPr>
                <w:b/>
                <w:sz w:val="22"/>
                <w:szCs w:val="22"/>
              </w:rPr>
              <w:t>2. Основные требования к техническим решениям по строительству линии электропередач</w:t>
            </w:r>
          </w:p>
        </w:tc>
      </w:tr>
      <w:tr w:rsidR="005B4084" w:rsidRPr="009C31A3" w:rsidTr="005B4084">
        <w:tc>
          <w:tcPr>
            <w:tcW w:w="674" w:type="dxa"/>
            <w:shd w:val="clear" w:color="auto" w:fill="auto"/>
          </w:tcPr>
          <w:p w:rsidR="005B4084" w:rsidRPr="009C31A3" w:rsidRDefault="005B4084" w:rsidP="00174AE6">
            <w:pPr>
              <w:jc w:val="center"/>
              <w:rPr>
                <w:sz w:val="22"/>
                <w:szCs w:val="22"/>
              </w:rPr>
            </w:pPr>
            <w:r w:rsidRPr="009C31A3">
              <w:rPr>
                <w:sz w:val="22"/>
                <w:szCs w:val="22"/>
              </w:rPr>
              <w:t>2.1</w:t>
            </w:r>
          </w:p>
        </w:tc>
        <w:tc>
          <w:tcPr>
            <w:tcW w:w="3686" w:type="dxa"/>
            <w:shd w:val="clear" w:color="auto" w:fill="auto"/>
          </w:tcPr>
          <w:p w:rsidR="005B4084" w:rsidRPr="009C31A3" w:rsidRDefault="005B4084" w:rsidP="00174AE6">
            <w:pPr>
              <w:jc w:val="center"/>
              <w:rPr>
                <w:sz w:val="22"/>
                <w:szCs w:val="22"/>
              </w:rPr>
            </w:pPr>
            <w:r w:rsidRPr="009C31A3">
              <w:rPr>
                <w:sz w:val="22"/>
                <w:szCs w:val="22"/>
              </w:rPr>
              <w:t>Состав основных работ по строительству перехода методом ГНБ</w:t>
            </w:r>
          </w:p>
        </w:tc>
        <w:tc>
          <w:tcPr>
            <w:tcW w:w="5841" w:type="dxa"/>
            <w:shd w:val="clear" w:color="auto" w:fill="auto"/>
          </w:tcPr>
          <w:p w:rsidR="005B4084" w:rsidRPr="009C31A3" w:rsidRDefault="005B4084" w:rsidP="00174AE6">
            <w:pPr>
              <w:ind w:left="720"/>
              <w:rPr>
                <w:sz w:val="22"/>
                <w:szCs w:val="22"/>
              </w:rPr>
            </w:pPr>
            <w:r w:rsidRPr="009C31A3">
              <w:rPr>
                <w:sz w:val="22"/>
                <w:szCs w:val="22"/>
              </w:rPr>
              <w:t xml:space="preserve">Согласно ведомости объемов работ </w:t>
            </w:r>
          </w:p>
        </w:tc>
      </w:tr>
      <w:tr w:rsidR="005B4084" w:rsidRPr="009C31A3" w:rsidTr="005B4084">
        <w:tc>
          <w:tcPr>
            <w:tcW w:w="10201" w:type="dxa"/>
            <w:gridSpan w:val="3"/>
            <w:shd w:val="clear" w:color="auto" w:fill="auto"/>
          </w:tcPr>
          <w:p w:rsidR="005B4084" w:rsidRPr="009C31A3" w:rsidRDefault="005B4084" w:rsidP="00174AE6">
            <w:pPr>
              <w:jc w:val="center"/>
              <w:rPr>
                <w:b/>
                <w:sz w:val="22"/>
                <w:szCs w:val="22"/>
              </w:rPr>
            </w:pPr>
            <w:r w:rsidRPr="009C31A3">
              <w:rPr>
                <w:b/>
                <w:sz w:val="22"/>
                <w:szCs w:val="22"/>
              </w:rPr>
              <w:t>3. Основные требования к исполнителю</w:t>
            </w:r>
          </w:p>
        </w:tc>
      </w:tr>
      <w:tr w:rsidR="005B4084" w:rsidRPr="009C31A3" w:rsidTr="005B4084">
        <w:tc>
          <w:tcPr>
            <w:tcW w:w="674" w:type="dxa"/>
            <w:shd w:val="clear" w:color="auto" w:fill="auto"/>
          </w:tcPr>
          <w:p w:rsidR="005B4084" w:rsidRPr="009C31A3" w:rsidRDefault="005B4084" w:rsidP="00174AE6">
            <w:pPr>
              <w:jc w:val="center"/>
              <w:rPr>
                <w:sz w:val="22"/>
                <w:szCs w:val="22"/>
              </w:rPr>
            </w:pPr>
            <w:r w:rsidRPr="009C31A3">
              <w:rPr>
                <w:sz w:val="22"/>
                <w:szCs w:val="22"/>
              </w:rPr>
              <w:t>3.1</w:t>
            </w:r>
          </w:p>
        </w:tc>
        <w:tc>
          <w:tcPr>
            <w:tcW w:w="3686" w:type="dxa"/>
            <w:shd w:val="clear" w:color="auto" w:fill="auto"/>
          </w:tcPr>
          <w:p w:rsidR="005B4084" w:rsidRPr="009C31A3" w:rsidRDefault="005B4084" w:rsidP="00174AE6">
            <w:pPr>
              <w:jc w:val="center"/>
              <w:rPr>
                <w:sz w:val="22"/>
                <w:szCs w:val="22"/>
              </w:rPr>
            </w:pPr>
            <w:r w:rsidRPr="009C31A3">
              <w:rPr>
                <w:sz w:val="22"/>
                <w:szCs w:val="22"/>
              </w:rPr>
              <w:t>Требования к квалификации персонала</w:t>
            </w:r>
          </w:p>
        </w:tc>
        <w:tc>
          <w:tcPr>
            <w:tcW w:w="5841" w:type="dxa"/>
            <w:shd w:val="clear" w:color="auto" w:fill="auto"/>
          </w:tcPr>
          <w:p w:rsidR="005B4084" w:rsidRPr="009C31A3" w:rsidRDefault="005B4084" w:rsidP="00174AE6">
            <w:pPr>
              <w:jc w:val="both"/>
              <w:rPr>
                <w:sz w:val="22"/>
                <w:szCs w:val="22"/>
              </w:rPr>
            </w:pPr>
            <w:r w:rsidRPr="009C31A3">
              <w:rPr>
                <w:sz w:val="22"/>
                <w:szCs w:val="22"/>
              </w:rPr>
              <w:t>Удостоверения о проверке знаний норм и правил работы в электроустановках.</w:t>
            </w:r>
          </w:p>
        </w:tc>
      </w:tr>
      <w:tr w:rsidR="005B4084" w:rsidRPr="009C31A3" w:rsidTr="005B4084">
        <w:tc>
          <w:tcPr>
            <w:tcW w:w="10201" w:type="dxa"/>
            <w:gridSpan w:val="3"/>
            <w:shd w:val="clear" w:color="auto" w:fill="auto"/>
          </w:tcPr>
          <w:p w:rsidR="005B4084" w:rsidRPr="009C31A3" w:rsidRDefault="005B4084" w:rsidP="005B4084">
            <w:pPr>
              <w:numPr>
                <w:ilvl w:val="0"/>
                <w:numId w:val="45"/>
              </w:numPr>
              <w:jc w:val="center"/>
              <w:rPr>
                <w:b/>
                <w:sz w:val="22"/>
                <w:szCs w:val="22"/>
              </w:rPr>
            </w:pPr>
            <w:r w:rsidRPr="009C31A3">
              <w:rPr>
                <w:b/>
                <w:sz w:val="22"/>
                <w:szCs w:val="22"/>
              </w:rPr>
              <w:t>Требования к качеству оборудования и материалов</w:t>
            </w:r>
          </w:p>
        </w:tc>
      </w:tr>
      <w:tr w:rsidR="005B4084" w:rsidRPr="009C31A3" w:rsidTr="005B4084">
        <w:tc>
          <w:tcPr>
            <w:tcW w:w="674" w:type="dxa"/>
            <w:shd w:val="clear" w:color="auto" w:fill="auto"/>
          </w:tcPr>
          <w:p w:rsidR="005B4084" w:rsidRPr="009C31A3" w:rsidRDefault="005B4084" w:rsidP="00174AE6">
            <w:pPr>
              <w:jc w:val="center"/>
              <w:rPr>
                <w:sz w:val="22"/>
                <w:szCs w:val="22"/>
              </w:rPr>
            </w:pPr>
            <w:r w:rsidRPr="009C31A3">
              <w:rPr>
                <w:sz w:val="22"/>
                <w:szCs w:val="22"/>
              </w:rPr>
              <w:t>4.1</w:t>
            </w:r>
          </w:p>
        </w:tc>
        <w:tc>
          <w:tcPr>
            <w:tcW w:w="3686" w:type="dxa"/>
            <w:shd w:val="clear" w:color="auto" w:fill="auto"/>
          </w:tcPr>
          <w:p w:rsidR="005B4084" w:rsidRPr="009C31A3" w:rsidRDefault="005B4084" w:rsidP="00174AE6">
            <w:pPr>
              <w:jc w:val="center"/>
              <w:rPr>
                <w:sz w:val="22"/>
                <w:szCs w:val="22"/>
              </w:rPr>
            </w:pPr>
            <w:r w:rsidRPr="009C31A3">
              <w:rPr>
                <w:sz w:val="22"/>
                <w:szCs w:val="22"/>
              </w:rPr>
              <w:t>Требования к качеству материалов</w:t>
            </w:r>
          </w:p>
        </w:tc>
        <w:tc>
          <w:tcPr>
            <w:tcW w:w="5841" w:type="dxa"/>
            <w:shd w:val="clear" w:color="auto" w:fill="auto"/>
          </w:tcPr>
          <w:p w:rsidR="005B4084" w:rsidRPr="009C31A3" w:rsidRDefault="005B4084" w:rsidP="00174AE6">
            <w:pPr>
              <w:jc w:val="both"/>
              <w:rPr>
                <w:sz w:val="22"/>
                <w:szCs w:val="22"/>
              </w:rPr>
            </w:pPr>
            <w:r w:rsidRPr="009C31A3">
              <w:rPr>
                <w:sz w:val="22"/>
                <w:szCs w:val="22"/>
              </w:rPr>
              <w:t>Все материалы должны быть сертифицированы. Гарантия на работы и материалы должна составлять не менее 60 месяцев со дня подписания актов выполненных работ. На все работы должны прилагаться протоколы испытаний.</w:t>
            </w:r>
          </w:p>
        </w:tc>
      </w:tr>
      <w:tr w:rsidR="005B4084" w:rsidRPr="009C31A3" w:rsidTr="005B4084">
        <w:tc>
          <w:tcPr>
            <w:tcW w:w="10201" w:type="dxa"/>
            <w:gridSpan w:val="3"/>
            <w:shd w:val="clear" w:color="auto" w:fill="auto"/>
          </w:tcPr>
          <w:p w:rsidR="005B4084" w:rsidRPr="009C31A3" w:rsidRDefault="005B4084" w:rsidP="00174AE6">
            <w:pPr>
              <w:jc w:val="center"/>
              <w:rPr>
                <w:b/>
                <w:sz w:val="22"/>
                <w:szCs w:val="22"/>
              </w:rPr>
            </w:pPr>
            <w:r w:rsidRPr="009C31A3">
              <w:rPr>
                <w:b/>
                <w:sz w:val="22"/>
                <w:szCs w:val="22"/>
              </w:rPr>
              <w:t>5. Требования к качеству работ и к безопасности при их выполнении.</w:t>
            </w:r>
          </w:p>
        </w:tc>
      </w:tr>
      <w:tr w:rsidR="005B4084" w:rsidRPr="009C31A3" w:rsidTr="005B4084">
        <w:tc>
          <w:tcPr>
            <w:tcW w:w="674" w:type="dxa"/>
            <w:shd w:val="clear" w:color="auto" w:fill="auto"/>
          </w:tcPr>
          <w:p w:rsidR="005B4084" w:rsidRPr="009C31A3" w:rsidRDefault="005B4084" w:rsidP="00174AE6">
            <w:pPr>
              <w:jc w:val="center"/>
              <w:rPr>
                <w:sz w:val="22"/>
                <w:szCs w:val="22"/>
              </w:rPr>
            </w:pPr>
            <w:r w:rsidRPr="009C31A3">
              <w:rPr>
                <w:sz w:val="22"/>
                <w:szCs w:val="22"/>
              </w:rPr>
              <w:t>5.1</w:t>
            </w:r>
          </w:p>
        </w:tc>
        <w:tc>
          <w:tcPr>
            <w:tcW w:w="3686" w:type="dxa"/>
            <w:shd w:val="clear" w:color="auto" w:fill="auto"/>
          </w:tcPr>
          <w:p w:rsidR="005B4084" w:rsidRPr="009C31A3" w:rsidRDefault="005B4084" w:rsidP="00174AE6">
            <w:pPr>
              <w:jc w:val="center"/>
              <w:rPr>
                <w:sz w:val="22"/>
                <w:szCs w:val="22"/>
              </w:rPr>
            </w:pPr>
            <w:r w:rsidRPr="009C31A3">
              <w:rPr>
                <w:sz w:val="22"/>
                <w:szCs w:val="22"/>
              </w:rPr>
              <w:t>Требования к качеству работ</w:t>
            </w:r>
          </w:p>
        </w:tc>
        <w:tc>
          <w:tcPr>
            <w:tcW w:w="5841" w:type="dxa"/>
            <w:shd w:val="clear" w:color="auto" w:fill="auto"/>
          </w:tcPr>
          <w:p w:rsidR="005B4084" w:rsidRPr="009C31A3" w:rsidRDefault="005B4084" w:rsidP="00174AE6">
            <w:pPr>
              <w:jc w:val="both"/>
              <w:rPr>
                <w:sz w:val="22"/>
                <w:szCs w:val="22"/>
              </w:rPr>
            </w:pPr>
            <w:r w:rsidRPr="009C31A3">
              <w:rPr>
                <w:sz w:val="22"/>
                <w:szCs w:val="22"/>
              </w:rPr>
              <w:t>Качество выполненных работ должно соответствовать требованиям, ПУЭ СП31-110-2003 (А5-92-09), ГОСТ 16442-80 и другим действующим нормам.</w:t>
            </w:r>
          </w:p>
        </w:tc>
      </w:tr>
      <w:tr w:rsidR="005B4084" w:rsidRPr="009C31A3" w:rsidTr="005B4084">
        <w:tc>
          <w:tcPr>
            <w:tcW w:w="674" w:type="dxa"/>
            <w:shd w:val="clear" w:color="auto" w:fill="auto"/>
          </w:tcPr>
          <w:p w:rsidR="005B4084" w:rsidRPr="009C31A3" w:rsidRDefault="005B4084" w:rsidP="00174AE6">
            <w:pPr>
              <w:jc w:val="center"/>
              <w:rPr>
                <w:sz w:val="22"/>
                <w:szCs w:val="22"/>
              </w:rPr>
            </w:pPr>
            <w:r w:rsidRPr="009C31A3">
              <w:rPr>
                <w:sz w:val="22"/>
                <w:szCs w:val="22"/>
              </w:rPr>
              <w:t>5.2</w:t>
            </w:r>
          </w:p>
        </w:tc>
        <w:tc>
          <w:tcPr>
            <w:tcW w:w="3686" w:type="dxa"/>
            <w:shd w:val="clear" w:color="auto" w:fill="auto"/>
          </w:tcPr>
          <w:p w:rsidR="005B4084" w:rsidRPr="009C31A3" w:rsidRDefault="005B4084" w:rsidP="00174AE6">
            <w:pPr>
              <w:jc w:val="center"/>
              <w:rPr>
                <w:sz w:val="22"/>
                <w:szCs w:val="22"/>
              </w:rPr>
            </w:pPr>
            <w:r w:rsidRPr="009C31A3">
              <w:rPr>
                <w:sz w:val="22"/>
                <w:szCs w:val="22"/>
              </w:rPr>
              <w:t>Требования по безопасности</w:t>
            </w:r>
          </w:p>
        </w:tc>
        <w:tc>
          <w:tcPr>
            <w:tcW w:w="5841" w:type="dxa"/>
            <w:shd w:val="clear" w:color="auto" w:fill="auto"/>
          </w:tcPr>
          <w:p w:rsidR="005B4084" w:rsidRPr="009C31A3" w:rsidRDefault="005B4084" w:rsidP="00174AE6">
            <w:pPr>
              <w:jc w:val="both"/>
              <w:rPr>
                <w:sz w:val="22"/>
                <w:szCs w:val="22"/>
              </w:rPr>
            </w:pPr>
            <w:r w:rsidRPr="009C31A3">
              <w:rPr>
                <w:sz w:val="22"/>
                <w:szCs w:val="22"/>
              </w:rPr>
              <w:t>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bl>
    <w:p w:rsidR="000C46FC" w:rsidRPr="009C31A3" w:rsidRDefault="000C46FC">
      <w:pPr>
        <w:rPr>
          <w:sz w:val="22"/>
          <w:szCs w:val="22"/>
        </w:rPr>
      </w:pPr>
    </w:p>
    <w:p w:rsidR="005B4084" w:rsidRPr="009C31A3" w:rsidRDefault="005B4084">
      <w:pPr>
        <w:rPr>
          <w:sz w:val="22"/>
          <w:szCs w:val="22"/>
        </w:rPr>
      </w:pPr>
    </w:p>
    <w:p w:rsidR="005B4084" w:rsidRPr="009C31A3" w:rsidRDefault="005B4084" w:rsidP="005B4084">
      <w:pPr>
        <w:pStyle w:val="ConsNormal"/>
        <w:widowControl/>
        <w:ind w:firstLine="0"/>
        <w:jc w:val="center"/>
        <w:rPr>
          <w:rFonts w:ascii="Times New Roman" w:hAnsi="Times New Roman" w:cs="Times New Roman"/>
          <w:sz w:val="24"/>
          <w:szCs w:val="24"/>
        </w:rPr>
      </w:pPr>
    </w:p>
    <w:p w:rsidR="005B4084" w:rsidRPr="009C31A3" w:rsidRDefault="005B4084" w:rsidP="005B4084">
      <w:pPr>
        <w:pStyle w:val="ConsNormal"/>
        <w:widowControl/>
        <w:ind w:firstLine="0"/>
        <w:jc w:val="center"/>
        <w:rPr>
          <w:rFonts w:ascii="Times New Roman" w:hAnsi="Times New Roman" w:cs="Times New Roman"/>
          <w:b/>
          <w:sz w:val="22"/>
          <w:szCs w:val="24"/>
        </w:rPr>
      </w:pPr>
      <w:r w:rsidRPr="009C31A3">
        <w:rPr>
          <w:rFonts w:ascii="Times New Roman" w:hAnsi="Times New Roman" w:cs="Times New Roman"/>
          <w:b/>
          <w:sz w:val="22"/>
          <w:szCs w:val="24"/>
        </w:rPr>
        <w:t xml:space="preserve">СПЕЦИФИКАЦИЯ </w:t>
      </w:r>
    </w:p>
    <w:p w:rsidR="005B4084" w:rsidRPr="009C31A3" w:rsidRDefault="005B4084" w:rsidP="005B4084">
      <w:pPr>
        <w:pStyle w:val="ConsNormal"/>
        <w:widowControl/>
        <w:ind w:firstLine="0"/>
        <w:jc w:val="center"/>
        <w:rPr>
          <w:rFonts w:ascii="Times New Roman" w:hAnsi="Times New Roman" w:cs="Times New Roman"/>
          <w:sz w:val="22"/>
          <w:szCs w:val="24"/>
        </w:rPr>
      </w:pPr>
    </w:p>
    <w:p w:rsidR="005B4084" w:rsidRPr="009C31A3" w:rsidRDefault="005B4084" w:rsidP="005B4084">
      <w:pPr>
        <w:pStyle w:val="ConsNormal"/>
        <w:widowControl/>
        <w:ind w:firstLine="0"/>
        <w:jc w:val="center"/>
        <w:rPr>
          <w:rFonts w:ascii="Times New Roman" w:hAnsi="Times New Roman" w:cs="Times New Roman"/>
          <w:b/>
          <w:sz w:val="22"/>
          <w:szCs w:val="24"/>
        </w:rPr>
      </w:pPr>
      <w:r w:rsidRPr="009C31A3">
        <w:rPr>
          <w:rFonts w:ascii="Times New Roman" w:hAnsi="Times New Roman" w:cs="Times New Roman"/>
          <w:b/>
          <w:sz w:val="22"/>
          <w:szCs w:val="24"/>
        </w:rPr>
        <w:t>Стоимость выполнения работ, с учетом материала:</w:t>
      </w:r>
    </w:p>
    <w:tbl>
      <w:tblPr>
        <w:tblpPr w:leftFromText="180" w:rightFromText="180" w:vertAnchor="text" w:horzAnchor="margin" w:tblpY="254"/>
        <w:tblW w:w="4932" w:type="pct"/>
        <w:tblLayout w:type="fixed"/>
        <w:tblCellMar>
          <w:left w:w="30" w:type="dxa"/>
          <w:right w:w="30" w:type="dxa"/>
        </w:tblCellMar>
        <w:tblLook w:val="0000" w:firstRow="0" w:lastRow="0" w:firstColumn="0" w:lastColumn="0" w:noHBand="0" w:noVBand="0"/>
      </w:tblPr>
      <w:tblGrid>
        <w:gridCol w:w="401"/>
        <w:gridCol w:w="4825"/>
        <w:gridCol w:w="1029"/>
        <w:gridCol w:w="1414"/>
        <w:gridCol w:w="1821"/>
      </w:tblGrid>
      <w:tr w:rsidR="005B4084" w:rsidRPr="009C31A3" w:rsidTr="00743D4C">
        <w:trPr>
          <w:trHeight w:val="275"/>
        </w:trPr>
        <w:tc>
          <w:tcPr>
            <w:tcW w:w="401" w:type="dxa"/>
            <w:tcBorders>
              <w:top w:val="single" w:sz="6" w:space="0" w:color="auto"/>
              <w:left w:val="single" w:sz="6" w:space="0" w:color="auto"/>
              <w:bottom w:val="single" w:sz="6" w:space="0" w:color="auto"/>
              <w:right w:val="single" w:sz="6" w:space="0" w:color="auto"/>
            </w:tcBorders>
          </w:tcPr>
          <w:p w:rsidR="005B4084" w:rsidRPr="009C31A3" w:rsidRDefault="005B4084" w:rsidP="00174AE6">
            <w:pPr>
              <w:spacing w:line="360" w:lineRule="auto"/>
              <w:jc w:val="center"/>
              <w:rPr>
                <w:b/>
                <w:sz w:val="22"/>
              </w:rPr>
            </w:pPr>
            <w:r w:rsidRPr="009C31A3">
              <w:rPr>
                <w:b/>
                <w:sz w:val="22"/>
              </w:rPr>
              <w:lastRenderedPageBreak/>
              <w:t>№</w:t>
            </w:r>
          </w:p>
        </w:tc>
        <w:tc>
          <w:tcPr>
            <w:tcW w:w="4825" w:type="dxa"/>
            <w:tcBorders>
              <w:top w:val="single" w:sz="6" w:space="0" w:color="auto"/>
              <w:left w:val="single" w:sz="6" w:space="0" w:color="auto"/>
              <w:bottom w:val="single" w:sz="6" w:space="0" w:color="auto"/>
              <w:right w:val="single" w:sz="6" w:space="0" w:color="auto"/>
            </w:tcBorders>
          </w:tcPr>
          <w:p w:rsidR="005B4084" w:rsidRPr="009C31A3" w:rsidRDefault="005B4084" w:rsidP="00174AE6">
            <w:pPr>
              <w:spacing w:line="360" w:lineRule="auto"/>
              <w:jc w:val="center"/>
              <w:rPr>
                <w:b/>
                <w:sz w:val="22"/>
              </w:rPr>
            </w:pPr>
            <w:r w:rsidRPr="009C31A3">
              <w:rPr>
                <w:b/>
                <w:sz w:val="22"/>
              </w:rPr>
              <w:t>Наименование работ</w:t>
            </w:r>
          </w:p>
        </w:tc>
        <w:tc>
          <w:tcPr>
            <w:tcW w:w="1029" w:type="dxa"/>
            <w:tcBorders>
              <w:top w:val="single" w:sz="6" w:space="0" w:color="auto"/>
              <w:left w:val="single" w:sz="6" w:space="0" w:color="auto"/>
              <w:bottom w:val="single" w:sz="6" w:space="0" w:color="auto"/>
              <w:right w:val="single" w:sz="6" w:space="0" w:color="auto"/>
            </w:tcBorders>
          </w:tcPr>
          <w:p w:rsidR="005B4084" w:rsidRPr="009C31A3" w:rsidRDefault="005B4084" w:rsidP="00174AE6">
            <w:pPr>
              <w:spacing w:line="360" w:lineRule="auto"/>
              <w:jc w:val="center"/>
              <w:rPr>
                <w:b/>
                <w:sz w:val="22"/>
              </w:rPr>
            </w:pPr>
            <w:r w:rsidRPr="009C31A3">
              <w:rPr>
                <w:b/>
                <w:sz w:val="22"/>
              </w:rPr>
              <w:t xml:space="preserve">Длина, п/м </w:t>
            </w:r>
            <w:r w:rsidRPr="009C31A3">
              <w:rPr>
                <w:b/>
                <w:sz w:val="22"/>
              </w:rPr>
              <w:br/>
            </w:r>
          </w:p>
        </w:tc>
        <w:tc>
          <w:tcPr>
            <w:tcW w:w="1414" w:type="dxa"/>
            <w:tcBorders>
              <w:top w:val="single" w:sz="6" w:space="0" w:color="auto"/>
              <w:left w:val="single" w:sz="6" w:space="0" w:color="auto"/>
              <w:bottom w:val="single" w:sz="6" w:space="0" w:color="auto"/>
              <w:right w:val="single" w:sz="6" w:space="0" w:color="auto"/>
            </w:tcBorders>
          </w:tcPr>
          <w:p w:rsidR="005B4084" w:rsidRPr="009C31A3" w:rsidRDefault="005B4084" w:rsidP="00174AE6">
            <w:pPr>
              <w:spacing w:line="360" w:lineRule="auto"/>
              <w:jc w:val="center"/>
              <w:rPr>
                <w:b/>
                <w:sz w:val="22"/>
              </w:rPr>
            </w:pPr>
            <w:r w:rsidRPr="009C31A3">
              <w:rPr>
                <w:b/>
                <w:sz w:val="22"/>
              </w:rPr>
              <w:t>Цена за п/м, руб. с НДС</w:t>
            </w:r>
            <w:r w:rsidRPr="009C31A3">
              <w:rPr>
                <w:b/>
                <w:sz w:val="22"/>
              </w:rPr>
              <w:br/>
            </w:r>
          </w:p>
        </w:tc>
        <w:tc>
          <w:tcPr>
            <w:tcW w:w="1821" w:type="dxa"/>
            <w:tcBorders>
              <w:top w:val="single" w:sz="6" w:space="0" w:color="auto"/>
              <w:left w:val="single" w:sz="6" w:space="0" w:color="auto"/>
              <w:bottom w:val="single" w:sz="6" w:space="0" w:color="auto"/>
              <w:right w:val="single" w:sz="6" w:space="0" w:color="auto"/>
            </w:tcBorders>
          </w:tcPr>
          <w:p w:rsidR="005B4084" w:rsidRPr="009C31A3" w:rsidRDefault="005B4084" w:rsidP="00174AE6">
            <w:pPr>
              <w:spacing w:line="360" w:lineRule="auto"/>
              <w:jc w:val="center"/>
              <w:rPr>
                <w:b/>
                <w:sz w:val="22"/>
              </w:rPr>
            </w:pPr>
            <w:r w:rsidRPr="009C31A3">
              <w:rPr>
                <w:b/>
                <w:sz w:val="22"/>
              </w:rPr>
              <w:t xml:space="preserve">Сумма, руб. с НДС </w:t>
            </w:r>
            <w:r w:rsidRPr="009C31A3">
              <w:rPr>
                <w:b/>
                <w:sz w:val="22"/>
              </w:rPr>
              <w:br/>
            </w:r>
          </w:p>
        </w:tc>
      </w:tr>
      <w:tr w:rsidR="005B4084" w:rsidRPr="009C31A3" w:rsidTr="00743D4C">
        <w:trPr>
          <w:trHeight w:val="275"/>
        </w:trPr>
        <w:tc>
          <w:tcPr>
            <w:tcW w:w="401" w:type="dxa"/>
            <w:tcBorders>
              <w:top w:val="single" w:sz="6" w:space="0" w:color="auto"/>
              <w:left w:val="single" w:sz="6" w:space="0" w:color="auto"/>
              <w:bottom w:val="single" w:sz="6" w:space="0" w:color="auto"/>
              <w:right w:val="single" w:sz="6" w:space="0" w:color="auto"/>
            </w:tcBorders>
          </w:tcPr>
          <w:p w:rsidR="005B4084" w:rsidRPr="009C31A3" w:rsidRDefault="005B4084" w:rsidP="00174AE6">
            <w:pPr>
              <w:spacing w:line="360" w:lineRule="auto"/>
              <w:jc w:val="center"/>
              <w:rPr>
                <w:sz w:val="22"/>
              </w:rPr>
            </w:pPr>
            <w:r w:rsidRPr="009C31A3">
              <w:rPr>
                <w:sz w:val="22"/>
              </w:rPr>
              <w:t>1</w:t>
            </w:r>
          </w:p>
        </w:tc>
        <w:tc>
          <w:tcPr>
            <w:tcW w:w="4825" w:type="dxa"/>
            <w:tcBorders>
              <w:top w:val="single" w:sz="6" w:space="0" w:color="auto"/>
              <w:left w:val="single" w:sz="6" w:space="0" w:color="auto"/>
              <w:bottom w:val="single" w:sz="6" w:space="0" w:color="auto"/>
              <w:right w:val="single" w:sz="6" w:space="0" w:color="auto"/>
            </w:tcBorders>
          </w:tcPr>
          <w:p w:rsidR="005B4084" w:rsidRPr="009C31A3" w:rsidRDefault="005B4084" w:rsidP="00174AE6">
            <w:pPr>
              <w:pStyle w:val="aff8"/>
              <w:ind w:left="0"/>
              <w:jc w:val="both"/>
              <w:rPr>
                <w:sz w:val="22"/>
              </w:rPr>
            </w:pPr>
            <w:r w:rsidRPr="009C31A3">
              <w:rPr>
                <w:sz w:val="22"/>
              </w:rPr>
              <w:t xml:space="preserve"> «Строительство двух ЛЭП-10 кВ от РУ-0,4кВ КТП-1011 и реконструкция КТП-1011 в объёме установки двух ячеек по 10 кВ»             </w:t>
            </w:r>
          </w:p>
          <w:p w:rsidR="005B4084" w:rsidRPr="009C31A3" w:rsidRDefault="005B4084" w:rsidP="00174AE6">
            <w:pPr>
              <w:pStyle w:val="aff8"/>
              <w:ind w:left="0"/>
              <w:jc w:val="both"/>
              <w:rPr>
                <w:sz w:val="22"/>
              </w:rPr>
            </w:pPr>
            <w:r w:rsidRPr="009C31A3">
              <w:rPr>
                <w:sz w:val="22"/>
              </w:rPr>
              <w:t>г. Краснослободск</w:t>
            </w:r>
            <w:r w:rsidRPr="009C31A3">
              <w:rPr>
                <w:sz w:val="22"/>
                <w:lang w:eastAsia="ar-SA"/>
              </w:rPr>
              <w:t xml:space="preserve"> Волгоградской области»</w:t>
            </w:r>
          </w:p>
          <w:p w:rsidR="005B4084" w:rsidRPr="009C31A3" w:rsidRDefault="005B4084" w:rsidP="00174AE6">
            <w:pPr>
              <w:jc w:val="both"/>
              <w:rPr>
                <w:sz w:val="22"/>
              </w:rPr>
            </w:pPr>
          </w:p>
        </w:tc>
        <w:tc>
          <w:tcPr>
            <w:tcW w:w="1029" w:type="dxa"/>
            <w:tcBorders>
              <w:top w:val="single" w:sz="6" w:space="0" w:color="auto"/>
              <w:left w:val="single" w:sz="6" w:space="0" w:color="auto"/>
              <w:bottom w:val="single" w:sz="6" w:space="0" w:color="auto"/>
              <w:right w:val="single" w:sz="6" w:space="0" w:color="auto"/>
            </w:tcBorders>
          </w:tcPr>
          <w:p w:rsidR="005B4084" w:rsidRPr="009C31A3" w:rsidRDefault="005B4084" w:rsidP="00174AE6">
            <w:pPr>
              <w:jc w:val="center"/>
              <w:rPr>
                <w:sz w:val="22"/>
              </w:rPr>
            </w:pPr>
            <w:r w:rsidRPr="009C31A3">
              <w:rPr>
                <w:sz w:val="22"/>
              </w:rPr>
              <w:t>900</w:t>
            </w:r>
          </w:p>
          <w:p w:rsidR="005B4084" w:rsidRPr="009C31A3" w:rsidRDefault="005B4084" w:rsidP="00174AE6">
            <w:pPr>
              <w:jc w:val="center"/>
              <w:rPr>
                <w:sz w:val="22"/>
              </w:rPr>
            </w:pPr>
          </w:p>
          <w:p w:rsidR="005B4084" w:rsidRPr="009C31A3" w:rsidRDefault="005B4084" w:rsidP="00174AE6">
            <w:pPr>
              <w:jc w:val="center"/>
              <w:rPr>
                <w:sz w:val="22"/>
              </w:rPr>
            </w:pPr>
          </w:p>
          <w:p w:rsidR="005B4084" w:rsidRPr="009C31A3" w:rsidRDefault="005B4084" w:rsidP="00174AE6">
            <w:pPr>
              <w:jc w:val="center"/>
              <w:rPr>
                <w:sz w:val="22"/>
              </w:rPr>
            </w:pPr>
          </w:p>
          <w:p w:rsidR="005B4084" w:rsidRPr="009C31A3" w:rsidRDefault="005B4084" w:rsidP="00174AE6">
            <w:pPr>
              <w:jc w:val="center"/>
              <w:rPr>
                <w:sz w:val="22"/>
              </w:rPr>
            </w:pPr>
          </w:p>
        </w:tc>
        <w:tc>
          <w:tcPr>
            <w:tcW w:w="1414" w:type="dxa"/>
            <w:tcBorders>
              <w:top w:val="single" w:sz="6" w:space="0" w:color="auto"/>
              <w:left w:val="single" w:sz="6" w:space="0" w:color="auto"/>
              <w:bottom w:val="single" w:sz="6" w:space="0" w:color="auto"/>
              <w:right w:val="single" w:sz="6" w:space="0" w:color="auto"/>
            </w:tcBorders>
          </w:tcPr>
          <w:p w:rsidR="005B4084" w:rsidRPr="009C31A3" w:rsidRDefault="005B4084" w:rsidP="00174AE6">
            <w:pPr>
              <w:jc w:val="center"/>
              <w:rPr>
                <w:sz w:val="22"/>
              </w:rPr>
            </w:pPr>
            <w:r w:rsidRPr="009C31A3">
              <w:rPr>
                <w:sz w:val="22"/>
              </w:rPr>
              <w:t>2750</w:t>
            </w:r>
          </w:p>
          <w:p w:rsidR="005B4084" w:rsidRPr="009C31A3" w:rsidRDefault="005B4084" w:rsidP="00174AE6">
            <w:pPr>
              <w:jc w:val="center"/>
              <w:rPr>
                <w:sz w:val="22"/>
              </w:rPr>
            </w:pPr>
          </w:p>
          <w:p w:rsidR="005B4084" w:rsidRPr="009C31A3" w:rsidRDefault="005B4084" w:rsidP="00174AE6">
            <w:pPr>
              <w:jc w:val="center"/>
              <w:rPr>
                <w:sz w:val="22"/>
              </w:rPr>
            </w:pPr>
          </w:p>
          <w:p w:rsidR="005B4084" w:rsidRPr="009C31A3" w:rsidRDefault="005B4084" w:rsidP="00174AE6">
            <w:pPr>
              <w:jc w:val="center"/>
              <w:rPr>
                <w:sz w:val="22"/>
              </w:rPr>
            </w:pPr>
          </w:p>
          <w:p w:rsidR="005B4084" w:rsidRPr="009C31A3" w:rsidRDefault="005B4084" w:rsidP="00174AE6">
            <w:pPr>
              <w:jc w:val="center"/>
              <w:rPr>
                <w:sz w:val="22"/>
              </w:rPr>
            </w:pPr>
          </w:p>
        </w:tc>
        <w:tc>
          <w:tcPr>
            <w:tcW w:w="1821" w:type="dxa"/>
            <w:tcBorders>
              <w:top w:val="single" w:sz="6" w:space="0" w:color="auto"/>
              <w:left w:val="single" w:sz="6" w:space="0" w:color="auto"/>
              <w:bottom w:val="single" w:sz="6" w:space="0" w:color="auto"/>
              <w:right w:val="single" w:sz="6" w:space="0" w:color="auto"/>
            </w:tcBorders>
          </w:tcPr>
          <w:p w:rsidR="005B4084" w:rsidRPr="009C31A3" w:rsidRDefault="005B4084" w:rsidP="00174AE6">
            <w:pPr>
              <w:jc w:val="center"/>
              <w:rPr>
                <w:sz w:val="22"/>
              </w:rPr>
            </w:pPr>
            <w:r w:rsidRPr="009C31A3">
              <w:rPr>
                <w:sz w:val="22"/>
              </w:rPr>
              <w:t>2 475</w:t>
            </w:r>
            <w:r w:rsidR="00743D4C" w:rsidRPr="009C31A3">
              <w:rPr>
                <w:sz w:val="22"/>
              </w:rPr>
              <w:t> </w:t>
            </w:r>
            <w:r w:rsidRPr="009C31A3">
              <w:rPr>
                <w:sz w:val="22"/>
              </w:rPr>
              <w:t>000</w:t>
            </w:r>
            <w:r w:rsidR="00743D4C" w:rsidRPr="009C31A3">
              <w:rPr>
                <w:sz w:val="22"/>
              </w:rPr>
              <w:t>,00</w:t>
            </w:r>
          </w:p>
          <w:p w:rsidR="005B4084" w:rsidRPr="009C31A3" w:rsidRDefault="005B4084" w:rsidP="00174AE6">
            <w:pPr>
              <w:jc w:val="center"/>
              <w:rPr>
                <w:sz w:val="22"/>
              </w:rPr>
            </w:pPr>
          </w:p>
          <w:p w:rsidR="005B4084" w:rsidRPr="009C31A3" w:rsidRDefault="005B4084" w:rsidP="00174AE6">
            <w:pPr>
              <w:jc w:val="center"/>
              <w:rPr>
                <w:sz w:val="22"/>
              </w:rPr>
            </w:pPr>
          </w:p>
          <w:p w:rsidR="005B4084" w:rsidRPr="009C31A3" w:rsidRDefault="005B4084" w:rsidP="00174AE6">
            <w:pPr>
              <w:jc w:val="center"/>
              <w:rPr>
                <w:sz w:val="22"/>
              </w:rPr>
            </w:pPr>
          </w:p>
          <w:p w:rsidR="005B4084" w:rsidRPr="009C31A3" w:rsidRDefault="005B4084" w:rsidP="00174AE6">
            <w:pPr>
              <w:jc w:val="center"/>
              <w:rPr>
                <w:sz w:val="22"/>
              </w:rPr>
            </w:pPr>
          </w:p>
        </w:tc>
      </w:tr>
      <w:tr w:rsidR="005B4084" w:rsidRPr="005B4084" w:rsidTr="00743D4C">
        <w:trPr>
          <w:trHeight w:val="275"/>
        </w:trPr>
        <w:tc>
          <w:tcPr>
            <w:tcW w:w="7669" w:type="dxa"/>
            <w:gridSpan w:val="4"/>
            <w:tcBorders>
              <w:top w:val="single" w:sz="6" w:space="0" w:color="auto"/>
              <w:left w:val="single" w:sz="6" w:space="0" w:color="auto"/>
              <w:bottom w:val="single" w:sz="6" w:space="0" w:color="auto"/>
              <w:right w:val="single" w:sz="6" w:space="0" w:color="auto"/>
            </w:tcBorders>
          </w:tcPr>
          <w:p w:rsidR="005B4084" w:rsidRPr="009C31A3" w:rsidRDefault="005B4084" w:rsidP="00174AE6">
            <w:pPr>
              <w:spacing w:line="360" w:lineRule="auto"/>
              <w:rPr>
                <w:b/>
                <w:sz w:val="22"/>
              </w:rPr>
            </w:pPr>
            <w:r w:rsidRPr="009C31A3">
              <w:rPr>
                <w:b/>
                <w:sz w:val="22"/>
              </w:rPr>
              <w:t>ИТОГО</w:t>
            </w:r>
            <w:r w:rsidR="00743D4C" w:rsidRPr="009C31A3">
              <w:rPr>
                <w:b/>
                <w:sz w:val="22"/>
              </w:rPr>
              <w:t xml:space="preserve"> с учетом НДС 18%</w:t>
            </w:r>
            <w:r w:rsidRPr="009C31A3">
              <w:rPr>
                <w:b/>
                <w:sz w:val="22"/>
              </w:rPr>
              <w:t>:</w:t>
            </w:r>
          </w:p>
        </w:tc>
        <w:tc>
          <w:tcPr>
            <w:tcW w:w="1821" w:type="dxa"/>
            <w:tcBorders>
              <w:top w:val="single" w:sz="6" w:space="0" w:color="auto"/>
              <w:left w:val="single" w:sz="6" w:space="0" w:color="auto"/>
              <w:bottom w:val="single" w:sz="6" w:space="0" w:color="auto"/>
              <w:right w:val="single" w:sz="6" w:space="0" w:color="auto"/>
            </w:tcBorders>
          </w:tcPr>
          <w:p w:rsidR="005B4084" w:rsidRPr="005B4084" w:rsidRDefault="005B4084" w:rsidP="00174AE6">
            <w:pPr>
              <w:spacing w:line="360" w:lineRule="auto"/>
              <w:jc w:val="center"/>
              <w:rPr>
                <w:sz w:val="22"/>
              </w:rPr>
            </w:pPr>
            <w:r w:rsidRPr="009C31A3">
              <w:rPr>
                <w:sz w:val="22"/>
              </w:rPr>
              <w:t>2 475</w:t>
            </w:r>
            <w:r w:rsidR="00743D4C" w:rsidRPr="009C31A3">
              <w:rPr>
                <w:sz w:val="22"/>
              </w:rPr>
              <w:t> </w:t>
            </w:r>
            <w:r w:rsidRPr="009C31A3">
              <w:rPr>
                <w:sz w:val="22"/>
              </w:rPr>
              <w:t>000</w:t>
            </w:r>
            <w:r w:rsidR="00743D4C" w:rsidRPr="009C31A3">
              <w:rPr>
                <w:sz w:val="22"/>
              </w:rPr>
              <w:t>,00</w:t>
            </w:r>
          </w:p>
        </w:tc>
      </w:tr>
    </w:tbl>
    <w:p w:rsidR="005B4084" w:rsidRPr="005B4084" w:rsidRDefault="005B4084">
      <w:pPr>
        <w:rPr>
          <w:sz w:val="22"/>
          <w:szCs w:val="22"/>
        </w:rPr>
      </w:pPr>
    </w:p>
    <w:sectPr w:rsidR="005B4084" w:rsidRPr="005B4084" w:rsidSect="00D84FBD">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B65" w:rsidRDefault="00257B65" w:rsidP="003A24CE">
      <w:r>
        <w:separator/>
      </w:r>
    </w:p>
  </w:endnote>
  <w:endnote w:type="continuationSeparator" w:id="0">
    <w:p w:rsidR="00257B65" w:rsidRDefault="00257B65" w:rsidP="003A2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B65" w:rsidRDefault="00257B65" w:rsidP="003A24CE">
      <w:r>
        <w:separator/>
      </w:r>
    </w:p>
  </w:footnote>
  <w:footnote w:type="continuationSeparator" w:id="0">
    <w:p w:rsidR="00257B65" w:rsidRDefault="00257B65" w:rsidP="003A2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3587B20"/>
    <w:lvl w:ilvl="0">
      <w:start w:val="1"/>
      <w:numFmt w:val="decimal"/>
      <w:lvlText w:val="%1."/>
      <w:lvlJc w:val="left"/>
      <w:pPr>
        <w:tabs>
          <w:tab w:val="num" w:pos="926"/>
        </w:tabs>
        <w:ind w:left="926" w:hanging="360"/>
      </w:pPr>
      <w:rPr>
        <w:rFonts w:cs="Times New Roman"/>
      </w:rPr>
    </w:lvl>
  </w:abstractNum>
  <w:abstractNum w:abstractNumId="1" w15:restartNumberingAfterBreak="0">
    <w:nsid w:val="FFFFFF82"/>
    <w:multiLevelType w:val="singleLevel"/>
    <w:tmpl w:val="430A584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F7CAC496"/>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F146A336"/>
    <w:lvl w:ilvl="0">
      <w:start w:val="1"/>
      <w:numFmt w:val="decimal"/>
      <w:lvlText w:val="%1."/>
      <w:lvlJc w:val="left"/>
      <w:pPr>
        <w:tabs>
          <w:tab w:val="num" w:pos="360"/>
        </w:tabs>
        <w:ind w:left="360" w:hanging="360"/>
      </w:pPr>
      <w:rPr>
        <w:rFonts w:cs="Times New Roman"/>
      </w:rPr>
    </w:lvl>
  </w:abstractNum>
  <w:abstractNum w:abstractNumId="4"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5"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6"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 w15:restartNumberingAfterBreak="0">
    <w:nsid w:val="0000000E"/>
    <w:multiLevelType w:val="multilevel"/>
    <w:tmpl w:val="0000000E"/>
    <w:lvl w:ilvl="0">
      <w:start w:val="1"/>
      <w:numFmt w:val="decimal"/>
      <w:lvlText w:val="%1)"/>
      <w:lvlJc w:val="left"/>
      <w:pPr>
        <w:ind w:left="540" w:hanging="360"/>
      </w:pPr>
      <w:rPr>
        <w:rFonts w:cs="Times New Roman" w:hint="default"/>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000000F"/>
    <w:multiLevelType w:val="multilevel"/>
    <w:tmpl w:val="486A571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0"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11" w15:restartNumberingAfterBreak="0">
    <w:nsid w:val="00000014"/>
    <w:multiLevelType w:val="multilevel"/>
    <w:tmpl w:val="00000014"/>
    <w:lvl w:ilvl="0">
      <w:numFmt w:val="bullet"/>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13" w15:restartNumberingAfterBreak="0">
    <w:nsid w:val="00000018"/>
    <w:multiLevelType w:val="multilevel"/>
    <w:tmpl w:val="00000018"/>
    <w:lvl w:ilvl="0">
      <w:start w:val="1"/>
      <w:numFmt w:val="bullet"/>
      <w:lvlText w:val="­"/>
      <w:lvlJc w:val="left"/>
      <w:pPr>
        <w:tabs>
          <w:tab w:val="num" w:pos="453"/>
        </w:tabs>
        <w:ind w:left="453" w:hanging="453"/>
      </w:pPr>
      <w:rPr>
        <w:rFonts w:ascii="Courier New" w:hAnsi="Courier New"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5"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00000027"/>
    <w:multiLevelType w:val="singleLevel"/>
    <w:tmpl w:val="00000027"/>
    <w:lvl w:ilvl="0">
      <w:start w:val="1"/>
      <w:numFmt w:val="bullet"/>
      <w:lvlText w:val=""/>
      <w:lvlJc w:val="left"/>
      <w:pPr>
        <w:tabs>
          <w:tab w:val="num" w:pos="643"/>
        </w:tabs>
        <w:ind w:left="643" w:hanging="360"/>
      </w:pPr>
      <w:rPr>
        <w:rFonts w:ascii="Symbol" w:hAnsi="Symbol" w:hint="default"/>
      </w:rPr>
    </w:lvl>
  </w:abstractNum>
  <w:abstractNum w:abstractNumId="17" w15:restartNumberingAfterBreak="0">
    <w:nsid w:val="00000028"/>
    <w:multiLevelType w:val="singleLevel"/>
    <w:tmpl w:val="00000028"/>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000002A"/>
    <w:multiLevelType w:val="multilevel"/>
    <w:tmpl w:val="0000002A"/>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0000002B"/>
    <w:multiLevelType w:val="multilevel"/>
    <w:tmpl w:val="0000002B"/>
    <w:lvl w:ilvl="0">
      <w:start w:val="1"/>
      <w:numFmt w:val="decimal"/>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0" w15:restartNumberingAfterBreak="0">
    <w:nsid w:val="0000002C"/>
    <w:multiLevelType w:val="multilevel"/>
    <w:tmpl w:val="0000002C"/>
    <w:lvl w:ilvl="0">
      <w:start w:val="1"/>
      <w:numFmt w:val="decimal"/>
      <w:lvlText w:val="1.%1"/>
      <w:lvlJc w:val="left"/>
      <w:pPr>
        <w:tabs>
          <w:tab w:val="num" w:pos="927"/>
        </w:tabs>
        <w:ind w:firstLine="567"/>
      </w:pPr>
      <w:rPr>
        <w:rFonts w:cs="Times New Roman" w:hint="default"/>
      </w:rPr>
    </w:lvl>
    <w:lvl w:ilvl="1">
      <w:start w:val="1"/>
      <w:numFmt w:val="decimal"/>
      <w:pStyle w:val="2"/>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2" w15:restartNumberingAfterBreak="0">
    <w:nsid w:val="00000030"/>
    <w:multiLevelType w:val="singleLevel"/>
    <w:tmpl w:val="00000030"/>
    <w:lvl w:ilvl="0">
      <w:start w:val="1"/>
      <w:numFmt w:val="decimal"/>
      <w:lvlText w:val="%1."/>
      <w:lvlJc w:val="left"/>
      <w:pPr>
        <w:tabs>
          <w:tab w:val="num" w:pos="926"/>
        </w:tabs>
        <w:ind w:left="926" w:hanging="360"/>
      </w:pPr>
      <w:rPr>
        <w:rFonts w:cs="Times New Roman"/>
      </w:rPr>
    </w:lvl>
  </w:abstractNum>
  <w:abstractNum w:abstractNumId="23"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lvlText w:val="o"/>
      <w:lvlJc w:val="left"/>
      <w:pPr>
        <w:ind w:left="1582" w:hanging="360"/>
      </w:pPr>
      <w:rPr>
        <w:rFonts w:ascii="Courier New" w:hAnsi="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4" w15:restartNumberingAfterBreak="0">
    <w:nsid w:val="0000003D"/>
    <w:multiLevelType w:val="singleLevel"/>
    <w:tmpl w:val="0000003D"/>
    <w:lvl w:ilvl="0">
      <w:start w:val="1"/>
      <w:numFmt w:val="decimal"/>
      <w:lvlText w:val="%1."/>
      <w:lvlJc w:val="left"/>
      <w:pPr>
        <w:tabs>
          <w:tab w:val="num" w:pos="360"/>
        </w:tabs>
        <w:ind w:left="360" w:hanging="360"/>
      </w:pPr>
      <w:rPr>
        <w:rFonts w:cs="Times New Roman"/>
      </w:rPr>
    </w:lvl>
  </w:abstractNum>
  <w:abstractNum w:abstractNumId="25"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6"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025E7796"/>
    <w:multiLevelType w:val="hybridMultilevel"/>
    <w:tmpl w:val="30B03D40"/>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15:restartNumberingAfterBreak="0">
    <w:nsid w:val="0BCB0FA1"/>
    <w:multiLevelType w:val="hybridMultilevel"/>
    <w:tmpl w:val="38987B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11504FC2"/>
    <w:multiLevelType w:val="hybridMultilevel"/>
    <w:tmpl w:val="149296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B664B97"/>
    <w:multiLevelType w:val="hybridMultilevel"/>
    <w:tmpl w:val="2F2025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212D67E0"/>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23DF6305"/>
    <w:multiLevelType w:val="multilevel"/>
    <w:tmpl w:val="6002C13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37B25BB3"/>
    <w:multiLevelType w:val="hybridMultilevel"/>
    <w:tmpl w:val="30B03D40"/>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3ADB2605"/>
    <w:multiLevelType w:val="hybridMultilevel"/>
    <w:tmpl w:val="2430CA6C"/>
    <w:lvl w:ilvl="0" w:tplc="7D082F0C">
      <w:start w:val="103"/>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5284589"/>
    <w:multiLevelType w:val="hybridMultilevel"/>
    <w:tmpl w:val="30B03D40"/>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49F75B1F"/>
    <w:multiLevelType w:val="hybridMultilevel"/>
    <w:tmpl w:val="3CBE96BC"/>
    <w:lvl w:ilvl="0" w:tplc="1EB0C28C">
      <w:start w:val="1"/>
      <w:numFmt w:val="decimal"/>
      <w:lvlText w:val="%1."/>
      <w:lvlJc w:val="left"/>
      <w:pPr>
        <w:tabs>
          <w:tab w:val="num" w:pos="720"/>
        </w:tabs>
        <w:ind w:left="720" w:hanging="360"/>
      </w:pPr>
      <w:rPr>
        <w:rFonts w:cs="Times New Roman"/>
      </w:rPr>
    </w:lvl>
    <w:lvl w:ilvl="1" w:tplc="046ABC00">
      <w:numFmt w:val="none"/>
      <w:lvlText w:val=""/>
      <w:lvlJc w:val="left"/>
      <w:pPr>
        <w:tabs>
          <w:tab w:val="num" w:pos="360"/>
        </w:tabs>
      </w:pPr>
      <w:rPr>
        <w:rFonts w:cs="Times New Roman"/>
      </w:rPr>
    </w:lvl>
    <w:lvl w:ilvl="2" w:tplc="DA5813FA">
      <w:numFmt w:val="none"/>
      <w:lvlText w:val=""/>
      <w:lvlJc w:val="left"/>
      <w:pPr>
        <w:tabs>
          <w:tab w:val="num" w:pos="360"/>
        </w:tabs>
      </w:pPr>
      <w:rPr>
        <w:rFonts w:cs="Times New Roman"/>
      </w:rPr>
    </w:lvl>
    <w:lvl w:ilvl="3" w:tplc="D1287DAE">
      <w:numFmt w:val="none"/>
      <w:lvlText w:val=""/>
      <w:lvlJc w:val="left"/>
      <w:pPr>
        <w:tabs>
          <w:tab w:val="num" w:pos="360"/>
        </w:tabs>
      </w:pPr>
      <w:rPr>
        <w:rFonts w:cs="Times New Roman"/>
      </w:rPr>
    </w:lvl>
    <w:lvl w:ilvl="4" w:tplc="FA7C1E9A">
      <w:numFmt w:val="none"/>
      <w:lvlText w:val=""/>
      <w:lvlJc w:val="left"/>
      <w:pPr>
        <w:tabs>
          <w:tab w:val="num" w:pos="360"/>
        </w:tabs>
      </w:pPr>
      <w:rPr>
        <w:rFonts w:cs="Times New Roman"/>
      </w:rPr>
    </w:lvl>
    <w:lvl w:ilvl="5" w:tplc="5306A00A">
      <w:numFmt w:val="none"/>
      <w:lvlText w:val=""/>
      <w:lvlJc w:val="left"/>
      <w:pPr>
        <w:tabs>
          <w:tab w:val="num" w:pos="360"/>
        </w:tabs>
      </w:pPr>
      <w:rPr>
        <w:rFonts w:cs="Times New Roman"/>
      </w:rPr>
    </w:lvl>
    <w:lvl w:ilvl="6" w:tplc="354275AA">
      <w:numFmt w:val="none"/>
      <w:lvlText w:val=""/>
      <w:lvlJc w:val="left"/>
      <w:pPr>
        <w:tabs>
          <w:tab w:val="num" w:pos="360"/>
        </w:tabs>
      </w:pPr>
      <w:rPr>
        <w:rFonts w:cs="Times New Roman"/>
      </w:rPr>
    </w:lvl>
    <w:lvl w:ilvl="7" w:tplc="7F1CBE52">
      <w:numFmt w:val="none"/>
      <w:lvlText w:val=""/>
      <w:lvlJc w:val="left"/>
      <w:pPr>
        <w:tabs>
          <w:tab w:val="num" w:pos="360"/>
        </w:tabs>
      </w:pPr>
      <w:rPr>
        <w:rFonts w:cs="Times New Roman"/>
      </w:rPr>
    </w:lvl>
    <w:lvl w:ilvl="8" w:tplc="F0EE912C">
      <w:numFmt w:val="none"/>
      <w:lvlText w:val=""/>
      <w:lvlJc w:val="left"/>
      <w:pPr>
        <w:tabs>
          <w:tab w:val="num" w:pos="360"/>
        </w:tabs>
      </w:pPr>
      <w:rPr>
        <w:rFonts w:cs="Times New Roman"/>
      </w:rPr>
    </w:lvl>
  </w:abstractNum>
  <w:abstractNum w:abstractNumId="41" w15:restartNumberingAfterBreak="0">
    <w:nsid w:val="4DFB6CBE"/>
    <w:multiLevelType w:val="hybridMultilevel"/>
    <w:tmpl w:val="4942C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1106CE4"/>
    <w:multiLevelType w:val="hybridMultilevel"/>
    <w:tmpl w:val="ED12611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C2D49B2"/>
    <w:multiLevelType w:val="multilevel"/>
    <w:tmpl w:val="E7B82A08"/>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6FE62092"/>
    <w:multiLevelType w:val="hybridMultilevel"/>
    <w:tmpl w:val="E0C2FF2E"/>
    <w:lvl w:ilvl="0" w:tplc="BD0269EC">
      <w:start w:val="7"/>
      <w:numFmt w:val="decimal"/>
      <w:lvlText w:val="%1."/>
      <w:lvlJc w:val="left"/>
      <w:pPr>
        <w:tabs>
          <w:tab w:val="num" w:pos="555"/>
        </w:tabs>
        <w:ind w:left="555" w:hanging="360"/>
      </w:pPr>
      <w:rPr>
        <w:rFonts w:cs="Times New Roman" w:hint="default"/>
      </w:rPr>
    </w:lvl>
    <w:lvl w:ilvl="1" w:tplc="04190019" w:tentative="1">
      <w:start w:val="1"/>
      <w:numFmt w:val="lowerLetter"/>
      <w:lvlText w:val="%2."/>
      <w:lvlJc w:val="left"/>
      <w:pPr>
        <w:tabs>
          <w:tab w:val="num" w:pos="1275"/>
        </w:tabs>
        <w:ind w:left="1275" w:hanging="360"/>
      </w:pPr>
      <w:rPr>
        <w:rFonts w:cs="Times New Roman"/>
      </w:rPr>
    </w:lvl>
    <w:lvl w:ilvl="2" w:tplc="0419001B" w:tentative="1">
      <w:start w:val="1"/>
      <w:numFmt w:val="lowerRoman"/>
      <w:lvlText w:val="%3."/>
      <w:lvlJc w:val="right"/>
      <w:pPr>
        <w:tabs>
          <w:tab w:val="num" w:pos="1995"/>
        </w:tabs>
        <w:ind w:left="1995" w:hanging="180"/>
      </w:pPr>
      <w:rPr>
        <w:rFonts w:cs="Times New Roman"/>
      </w:rPr>
    </w:lvl>
    <w:lvl w:ilvl="3" w:tplc="0419000F" w:tentative="1">
      <w:start w:val="1"/>
      <w:numFmt w:val="decimal"/>
      <w:lvlText w:val="%4."/>
      <w:lvlJc w:val="left"/>
      <w:pPr>
        <w:tabs>
          <w:tab w:val="num" w:pos="2715"/>
        </w:tabs>
        <w:ind w:left="2715" w:hanging="360"/>
      </w:pPr>
      <w:rPr>
        <w:rFonts w:cs="Times New Roman"/>
      </w:rPr>
    </w:lvl>
    <w:lvl w:ilvl="4" w:tplc="04190019" w:tentative="1">
      <w:start w:val="1"/>
      <w:numFmt w:val="lowerLetter"/>
      <w:lvlText w:val="%5."/>
      <w:lvlJc w:val="left"/>
      <w:pPr>
        <w:tabs>
          <w:tab w:val="num" w:pos="3435"/>
        </w:tabs>
        <w:ind w:left="3435" w:hanging="360"/>
      </w:pPr>
      <w:rPr>
        <w:rFonts w:cs="Times New Roman"/>
      </w:rPr>
    </w:lvl>
    <w:lvl w:ilvl="5" w:tplc="0419001B" w:tentative="1">
      <w:start w:val="1"/>
      <w:numFmt w:val="lowerRoman"/>
      <w:lvlText w:val="%6."/>
      <w:lvlJc w:val="right"/>
      <w:pPr>
        <w:tabs>
          <w:tab w:val="num" w:pos="4155"/>
        </w:tabs>
        <w:ind w:left="4155" w:hanging="180"/>
      </w:pPr>
      <w:rPr>
        <w:rFonts w:cs="Times New Roman"/>
      </w:rPr>
    </w:lvl>
    <w:lvl w:ilvl="6" w:tplc="0419000F" w:tentative="1">
      <w:start w:val="1"/>
      <w:numFmt w:val="decimal"/>
      <w:lvlText w:val="%7."/>
      <w:lvlJc w:val="left"/>
      <w:pPr>
        <w:tabs>
          <w:tab w:val="num" w:pos="4875"/>
        </w:tabs>
        <w:ind w:left="4875" w:hanging="360"/>
      </w:pPr>
      <w:rPr>
        <w:rFonts w:cs="Times New Roman"/>
      </w:rPr>
    </w:lvl>
    <w:lvl w:ilvl="7" w:tplc="04190019" w:tentative="1">
      <w:start w:val="1"/>
      <w:numFmt w:val="lowerLetter"/>
      <w:lvlText w:val="%8."/>
      <w:lvlJc w:val="left"/>
      <w:pPr>
        <w:tabs>
          <w:tab w:val="num" w:pos="5595"/>
        </w:tabs>
        <w:ind w:left="5595" w:hanging="360"/>
      </w:pPr>
      <w:rPr>
        <w:rFonts w:cs="Times New Roman"/>
      </w:rPr>
    </w:lvl>
    <w:lvl w:ilvl="8" w:tplc="0419001B" w:tentative="1">
      <w:start w:val="1"/>
      <w:numFmt w:val="lowerRoman"/>
      <w:lvlText w:val="%9."/>
      <w:lvlJc w:val="right"/>
      <w:pPr>
        <w:tabs>
          <w:tab w:val="num" w:pos="6315"/>
        </w:tabs>
        <w:ind w:left="6315" w:hanging="180"/>
      </w:pPr>
      <w:rPr>
        <w:rFonts w:cs="Times New Roman"/>
      </w:rPr>
    </w:lvl>
  </w:abstractNum>
  <w:abstractNum w:abstractNumId="45" w15:restartNumberingAfterBreak="0">
    <w:nsid w:val="73821B10"/>
    <w:multiLevelType w:val="multilevel"/>
    <w:tmpl w:val="6002C13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15:restartNumberingAfterBreak="0">
    <w:nsid w:val="74C46105"/>
    <w:multiLevelType w:val="hybridMultilevel"/>
    <w:tmpl w:val="6002C1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82326ED"/>
    <w:multiLevelType w:val="hybridMultilevel"/>
    <w:tmpl w:val="291A585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20"/>
  </w:num>
  <w:num w:numId="2">
    <w:abstractNumId w:val="9"/>
  </w:num>
  <w:num w:numId="3">
    <w:abstractNumId w:val="7"/>
  </w:num>
  <w:num w:numId="4">
    <w:abstractNumId w:val="3"/>
  </w:num>
  <w:num w:numId="5">
    <w:abstractNumId w:val="2"/>
  </w:num>
  <w:num w:numId="6">
    <w:abstractNumId w:val="1"/>
  </w:num>
  <w:num w:numId="7">
    <w:abstractNumId w:val="0"/>
  </w:num>
  <w:num w:numId="8">
    <w:abstractNumId w:val="24"/>
  </w:num>
  <w:num w:numId="9">
    <w:abstractNumId w:val="10"/>
  </w:num>
  <w:num w:numId="10">
    <w:abstractNumId w:val="6"/>
  </w:num>
  <w:num w:numId="11">
    <w:abstractNumId w:val="27"/>
  </w:num>
  <w:num w:numId="12">
    <w:abstractNumId w:val="16"/>
  </w:num>
  <w:num w:numId="13">
    <w:abstractNumId w:val="13"/>
  </w:num>
  <w:num w:numId="14">
    <w:abstractNumId w:val="23"/>
  </w:num>
  <w:num w:numId="15">
    <w:abstractNumId w:val="18"/>
  </w:num>
  <w:num w:numId="16">
    <w:abstractNumId w:val="12"/>
  </w:num>
  <w:num w:numId="17">
    <w:abstractNumId w:val="15"/>
  </w:num>
  <w:num w:numId="18">
    <w:abstractNumId w:val="17"/>
  </w:num>
  <w:num w:numId="19">
    <w:abstractNumId w:val="11"/>
  </w:num>
  <w:num w:numId="20">
    <w:abstractNumId w:val="19"/>
  </w:num>
  <w:num w:numId="21">
    <w:abstractNumId w:val="22"/>
  </w:num>
  <w:num w:numId="22">
    <w:abstractNumId w:val="4"/>
  </w:num>
  <w:num w:numId="23">
    <w:abstractNumId w:val="8"/>
  </w:num>
  <w:num w:numId="24">
    <w:abstractNumId w:val="25"/>
  </w:num>
  <w:num w:numId="25">
    <w:abstractNumId w:val="21"/>
  </w:num>
  <w:num w:numId="26">
    <w:abstractNumId w:val="14"/>
  </w:num>
  <w:num w:numId="27">
    <w:abstractNumId w:val="26"/>
  </w:num>
  <w:num w:numId="28">
    <w:abstractNumId w:val="5"/>
  </w:num>
  <w:num w:numId="29">
    <w:abstractNumId w:val="47"/>
  </w:num>
  <w:num w:numId="30">
    <w:abstractNumId w:val="40"/>
  </w:num>
  <w:num w:numId="31">
    <w:abstractNumId w:val="29"/>
  </w:num>
  <w:num w:numId="32">
    <w:abstractNumId w:val="37"/>
  </w:num>
  <w:num w:numId="33">
    <w:abstractNumId w:val="45"/>
  </w:num>
  <w:num w:numId="34">
    <w:abstractNumId w:val="36"/>
  </w:num>
  <w:num w:numId="35">
    <w:abstractNumId w:val="46"/>
  </w:num>
  <w:num w:numId="36">
    <w:abstractNumId w:val="33"/>
  </w:num>
  <w:num w:numId="37">
    <w:abstractNumId w:val="30"/>
  </w:num>
  <w:num w:numId="38">
    <w:abstractNumId w:val="38"/>
  </w:num>
  <w:num w:numId="39">
    <w:abstractNumId w:val="28"/>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35"/>
  </w:num>
  <w:num w:numId="44">
    <w:abstractNumId w:val="44"/>
  </w:num>
  <w:num w:numId="45">
    <w:abstractNumId w:val="34"/>
  </w:num>
  <w:num w:numId="46">
    <w:abstractNumId w:val="43"/>
  </w:num>
  <w:num w:numId="47">
    <w:abstractNumId w:val="32"/>
  </w:num>
  <w:num w:numId="48">
    <w:abstractNumId w:val="41"/>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FBD"/>
    <w:rsid w:val="000C46FC"/>
    <w:rsid w:val="00174AE6"/>
    <w:rsid w:val="00257B65"/>
    <w:rsid w:val="002907B2"/>
    <w:rsid w:val="003A24CE"/>
    <w:rsid w:val="005B4084"/>
    <w:rsid w:val="00624D49"/>
    <w:rsid w:val="00743D4C"/>
    <w:rsid w:val="007F3442"/>
    <w:rsid w:val="0095205C"/>
    <w:rsid w:val="009C31A3"/>
    <w:rsid w:val="009C6577"/>
    <w:rsid w:val="009E2619"/>
    <w:rsid w:val="00A13EC7"/>
    <w:rsid w:val="00CD4B18"/>
    <w:rsid w:val="00D84FBD"/>
    <w:rsid w:val="00D85EC0"/>
    <w:rsid w:val="00F36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6E72D86-F80B-4E2D-8079-D21D5E31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D84FBD"/>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qFormat/>
    <w:rsid w:val="00D84FBD"/>
    <w:pPr>
      <w:keepNext/>
      <w:tabs>
        <w:tab w:val="num" w:pos="927"/>
        <w:tab w:val="left" w:pos="1134"/>
      </w:tabs>
      <w:ind w:left="1134" w:hanging="1134"/>
      <w:jc w:val="right"/>
      <w:outlineLvl w:val="0"/>
    </w:pPr>
    <w:rPr>
      <w:szCs w:val="20"/>
      <w:lang w:val="x-none" w:eastAsia="x-none"/>
    </w:rPr>
  </w:style>
  <w:style w:type="paragraph" w:styleId="2">
    <w:name w:val="heading 2"/>
    <w:basedOn w:val="a3"/>
    <w:next w:val="a3"/>
    <w:link w:val="21"/>
    <w:qFormat/>
    <w:rsid w:val="00D84FBD"/>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
    <w:name w:val="heading 3"/>
    <w:basedOn w:val="a3"/>
    <w:next w:val="a3"/>
    <w:link w:val="31"/>
    <w:qFormat/>
    <w:rsid w:val="00D84FBD"/>
    <w:pPr>
      <w:keepNext/>
      <w:numPr>
        <w:ilvl w:val="2"/>
        <w:numId w:val="11"/>
      </w:numPr>
      <w:tabs>
        <w:tab w:val="left" w:pos="1134"/>
      </w:tabs>
      <w:spacing w:before="240" w:after="60"/>
      <w:outlineLvl w:val="2"/>
    </w:pPr>
    <w:rPr>
      <w:rFonts w:ascii="Cambria" w:hAnsi="Cambria"/>
      <w:b/>
      <w:bCs/>
      <w:sz w:val="26"/>
      <w:szCs w:val="26"/>
    </w:rPr>
  </w:style>
  <w:style w:type="paragraph" w:styleId="4">
    <w:name w:val="heading 4"/>
    <w:basedOn w:val="a3"/>
    <w:next w:val="a3"/>
    <w:link w:val="41"/>
    <w:qFormat/>
    <w:rsid w:val="00D84FBD"/>
    <w:pPr>
      <w:keepNext/>
      <w:numPr>
        <w:ilvl w:val="3"/>
        <w:numId w:val="11"/>
      </w:numPr>
      <w:tabs>
        <w:tab w:val="left" w:pos="1701"/>
      </w:tabs>
      <w:spacing w:before="240" w:after="60"/>
      <w:outlineLvl w:val="3"/>
    </w:pPr>
    <w:rPr>
      <w:rFonts w:eastAsia="Arial Unicode MS"/>
      <w:b/>
      <w:bCs/>
      <w:sz w:val="28"/>
      <w:szCs w:val="28"/>
    </w:rPr>
  </w:style>
  <w:style w:type="paragraph" w:styleId="5">
    <w:name w:val="heading 5"/>
    <w:basedOn w:val="a3"/>
    <w:next w:val="a3"/>
    <w:link w:val="51"/>
    <w:qFormat/>
    <w:rsid w:val="00D84FBD"/>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
    <w:name w:val="heading 6"/>
    <w:basedOn w:val="a3"/>
    <w:next w:val="a3"/>
    <w:link w:val="60"/>
    <w:qFormat/>
    <w:rsid w:val="00D84FBD"/>
    <w:pPr>
      <w:spacing w:before="240" w:after="60"/>
      <w:outlineLvl w:val="5"/>
    </w:pPr>
    <w:rPr>
      <w:b/>
      <w:sz w:val="22"/>
      <w:szCs w:val="20"/>
    </w:rPr>
  </w:style>
  <w:style w:type="paragraph" w:styleId="7">
    <w:name w:val="heading 7"/>
    <w:basedOn w:val="a3"/>
    <w:next w:val="a3"/>
    <w:link w:val="71"/>
    <w:qFormat/>
    <w:rsid w:val="00D84FBD"/>
    <w:pPr>
      <w:tabs>
        <w:tab w:val="left" w:pos="3469"/>
      </w:tabs>
      <w:spacing w:before="240" w:after="60"/>
      <w:ind w:left="3469" w:hanging="1296"/>
      <w:outlineLvl w:val="6"/>
    </w:pPr>
    <w:rPr>
      <w:szCs w:val="20"/>
    </w:rPr>
  </w:style>
  <w:style w:type="paragraph" w:styleId="8">
    <w:name w:val="heading 8"/>
    <w:basedOn w:val="a3"/>
    <w:next w:val="a3"/>
    <w:link w:val="81"/>
    <w:qFormat/>
    <w:rsid w:val="00D84FBD"/>
    <w:pPr>
      <w:tabs>
        <w:tab w:val="left" w:pos="3613"/>
      </w:tabs>
      <w:spacing w:before="240" w:after="60"/>
      <w:ind w:left="3613" w:hanging="1440"/>
      <w:outlineLvl w:val="7"/>
    </w:pPr>
    <w:rPr>
      <w:i/>
      <w:szCs w:val="20"/>
    </w:rPr>
  </w:style>
  <w:style w:type="paragraph" w:styleId="9">
    <w:name w:val="heading 9"/>
    <w:basedOn w:val="a3"/>
    <w:next w:val="a3"/>
    <w:link w:val="91"/>
    <w:qFormat/>
    <w:rsid w:val="00D84FBD"/>
    <w:pPr>
      <w:tabs>
        <w:tab w:val="left" w:pos="3757"/>
      </w:tabs>
      <w:spacing w:before="240" w:after="60"/>
      <w:ind w:left="3757" w:hanging="1584"/>
      <w:outlineLvl w:val="8"/>
    </w:pPr>
    <w:rPr>
      <w:rFonts w:ascii="Arial" w:hAnsi="Arial"/>
      <w:sz w:val="2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D84FBD"/>
    <w:rPr>
      <w:rFonts w:ascii="Times New Roman" w:eastAsia="Times New Roman" w:hAnsi="Times New Roman" w:cs="Times New Roman"/>
      <w:sz w:val="24"/>
      <w:szCs w:val="20"/>
      <w:lang w:val="x-none" w:eastAsia="x-none"/>
    </w:rPr>
  </w:style>
  <w:style w:type="character" w:customStyle="1" w:styleId="21">
    <w:name w:val="Заголовок 2 Знак1"/>
    <w:link w:val="2"/>
    <w:locked/>
    <w:rsid w:val="00D84FBD"/>
    <w:rPr>
      <w:rFonts w:ascii="Arial" w:eastAsia="Times New Roman" w:hAnsi="Arial" w:cs="Times New Roman"/>
      <w:b/>
      <w:bCs/>
      <w:i/>
      <w:iCs/>
      <w:sz w:val="28"/>
      <w:szCs w:val="28"/>
      <w:lang w:eastAsia="ru-RU"/>
    </w:rPr>
  </w:style>
  <w:style w:type="character" w:customStyle="1" w:styleId="31">
    <w:name w:val="Заголовок 3 Знак1"/>
    <w:link w:val="3"/>
    <w:locked/>
    <w:rsid w:val="00D84FBD"/>
    <w:rPr>
      <w:rFonts w:ascii="Cambria" w:eastAsia="Times New Roman" w:hAnsi="Cambria" w:cs="Times New Roman"/>
      <w:b/>
      <w:bCs/>
      <w:sz w:val="26"/>
      <w:szCs w:val="26"/>
      <w:lang w:eastAsia="ru-RU"/>
    </w:rPr>
  </w:style>
  <w:style w:type="character" w:customStyle="1" w:styleId="41">
    <w:name w:val="Заголовок 4 Знак1"/>
    <w:link w:val="4"/>
    <w:locked/>
    <w:rsid w:val="00D84FBD"/>
    <w:rPr>
      <w:rFonts w:ascii="Times New Roman" w:eastAsia="Arial Unicode MS" w:hAnsi="Times New Roman" w:cs="Times New Roman"/>
      <w:b/>
      <w:bCs/>
      <w:sz w:val="28"/>
      <w:szCs w:val="28"/>
      <w:lang w:eastAsia="ru-RU"/>
    </w:rPr>
  </w:style>
  <w:style w:type="character" w:customStyle="1" w:styleId="51">
    <w:name w:val="Заголовок 5 Знак1"/>
    <w:link w:val="5"/>
    <w:locked/>
    <w:rsid w:val="00D84FBD"/>
    <w:rPr>
      <w:rFonts w:ascii="Times New Roman CYR" w:eastAsia="Arial Unicode MS" w:hAnsi="Times New Roman CYR" w:cs="Times New Roman"/>
      <w:b/>
      <w:i/>
      <w:sz w:val="26"/>
      <w:szCs w:val="20"/>
      <w:lang w:eastAsia="ru-RU"/>
    </w:rPr>
  </w:style>
  <w:style w:type="character" w:customStyle="1" w:styleId="60">
    <w:name w:val="Заголовок 6 Знак"/>
    <w:basedOn w:val="a4"/>
    <w:link w:val="6"/>
    <w:rsid w:val="00D84FBD"/>
    <w:rPr>
      <w:rFonts w:ascii="Times New Roman" w:eastAsia="Times New Roman" w:hAnsi="Times New Roman" w:cs="Times New Roman"/>
      <w:b/>
      <w:szCs w:val="20"/>
      <w:lang w:eastAsia="ru-RU"/>
    </w:rPr>
  </w:style>
  <w:style w:type="character" w:customStyle="1" w:styleId="71">
    <w:name w:val="Заголовок 7 Знак1"/>
    <w:link w:val="7"/>
    <w:locked/>
    <w:rsid w:val="00D84FBD"/>
    <w:rPr>
      <w:rFonts w:ascii="Times New Roman" w:eastAsia="Times New Roman" w:hAnsi="Times New Roman" w:cs="Times New Roman"/>
      <w:sz w:val="24"/>
      <w:szCs w:val="20"/>
      <w:lang w:eastAsia="ru-RU"/>
    </w:rPr>
  </w:style>
  <w:style w:type="character" w:customStyle="1" w:styleId="81">
    <w:name w:val="Заголовок 8 Знак1"/>
    <w:link w:val="8"/>
    <w:locked/>
    <w:rsid w:val="00D84FBD"/>
    <w:rPr>
      <w:rFonts w:ascii="Times New Roman" w:eastAsia="Times New Roman" w:hAnsi="Times New Roman" w:cs="Times New Roman"/>
      <w:i/>
      <w:sz w:val="24"/>
      <w:szCs w:val="20"/>
      <w:lang w:eastAsia="ru-RU"/>
    </w:rPr>
  </w:style>
  <w:style w:type="character" w:customStyle="1" w:styleId="91">
    <w:name w:val="Заголовок 9 Знак1"/>
    <w:link w:val="9"/>
    <w:locked/>
    <w:rsid w:val="00D84FBD"/>
    <w:rPr>
      <w:rFonts w:ascii="Arial" w:eastAsia="Times New Roman" w:hAnsi="Arial" w:cs="Times New Roman"/>
      <w:szCs w:val="20"/>
      <w:lang w:eastAsia="ru-RU"/>
    </w:rPr>
  </w:style>
  <w:style w:type="character" w:customStyle="1" w:styleId="20">
    <w:name w:val="Заголовок 2 Знак"/>
    <w:basedOn w:val="a4"/>
    <w:rsid w:val="00D84FBD"/>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4"/>
    <w:rsid w:val="00D84FBD"/>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4"/>
    <w:rsid w:val="00D84FBD"/>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4"/>
    <w:rsid w:val="00D84FBD"/>
    <w:rPr>
      <w:rFonts w:asciiTheme="majorHAnsi" w:eastAsiaTheme="majorEastAsia" w:hAnsiTheme="majorHAnsi" w:cstheme="majorBidi"/>
      <w:color w:val="2F5496" w:themeColor="accent1" w:themeShade="BF"/>
      <w:sz w:val="24"/>
      <w:szCs w:val="24"/>
      <w:lang w:eastAsia="ru-RU"/>
    </w:rPr>
  </w:style>
  <w:style w:type="character" w:customStyle="1" w:styleId="70">
    <w:name w:val="Заголовок 7 Знак"/>
    <w:basedOn w:val="a4"/>
    <w:rsid w:val="00D84FBD"/>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4"/>
    <w:rsid w:val="00D84FBD"/>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4"/>
    <w:rsid w:val="00D84FBD"/>
    <w:rPr>
      <w:rFonts w:asciiTheme="majorHAnsi" w:eastAsiaTheme="majorEastAsia" w:hAnsiTheme="majorHAnsi" w:cstheme="majorBidi"/>
      <w:i/>
      <w:iCs/>
      <w:color w:val="272727" w:themeColor="text1" w:themeTint="D8"/>
      <w:sz w:val="21"/>
      <w:szCs w:val="21"/>
      <w:lang w:eastAsia="ru-RU"/>
    </w:rPr>
  </w:style>
  <w:style w:type="character" w:styleId="a7">
    <w:name w:val="Hyperlink"/>
    <w:rsid w:val="00D84FBD"/>
    <w:rPr>
      <w:color w:val="0000FF"/>
      <w:u w:val="single"/>
    </w:rPr>
  </w:style>
  <w:style w:type="character" w:customStyle="1" w:styleId="32">
    <w:name w:val="Стиль3 Знак"/>
    <w:link w:val="33"/>
    <w:locked/>
    <w:rsid w:val="00D84FBD"/>
    <w:rPr>
      <w:sz w:val="24"/>
    </w:rPr>
  </w:style>
  <w:style w:type="paragraph" w:customStyle="1" w:styleId="33">
    <w:name w:val="Стиль3"/>
    <w:basedOn w:val="22"/>
    <w:link w:val="32"/>
    <w:rsid w:val="00D84FBD"/>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2">
    <w:name w:val="Body Text Indent 2"/>
    <w:basedOn w:val="a3"/>
    <w:link w:val="210"/>
    <w:rsid w:val="00D84FBD"/>
    <w:pPr>
      <w:spacing w:after="120" w:line="480" w:lineRule="auto"/>
      <w:ind w:left="283"/>
    </w:pPr>
  </w:style>
  <w:style w:type="character" w:customStyle="1" w:styleId="210">
    <w:name w:val="Основной текст с отступом 2 Знак1"/>
    <w:link w:val="22"/>
    <w:locked/>
    <w:rsid w:val="00D84FBD"/>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4"/>
    <w:rsid w:val="00D84FBD"/>
    <w:rPr>
      <w:rFonts w:ascii="Times New Roman" w:eastAsia="Times New Roman" w:hAnsi="Times New Roman" w:cs="Times New Roman"/>
      <w:sz w:val="24"/>
      <w:szCs w:val="24"/>
      <w:lang w:eastAsia="ru-RU"/>
    </w:rPr>
  </w:style>
  <w:style w:type="paragraph" w:styleId="a8">
    <w:name w:val="Normal (Web)"/>
    <w:basedOn w:val="a3"/>
    <w:rsid w:val="00D84FBD"/>
    <w:pPr>
      <w:spacing w:before="100" w:beforeAutospacing="1" w:after="100" w:afterAutospacing="1"/>
    </w:pPr>
  </w:style>
  <w:style w:type="paragraph" w:customStyle="1" w:styleId="Times12">
    <w:name w:val="Times 12"/>
    <w:basedOn w:val="a3"/>
    <w:rsid w:val="00D84FBD"/>
    <w:pPr>
      <w:overflowPunct w:val="0"/>
      <w:autoSpaceDE w:val="0"/>
      <w:autoSpaceDN w:val="0"/>
      <w:adjustRightInd w:val="0"/>
      <w:ind w:firstLine="567"/>
      <w:jc w:val="both"/>
    </w:pPr>
    <w:rPr>
      <w:bCs/>
      <w:szCs w:val="22"/>
    </w:rPr>
  </w:style>
  <w:style w:type="paragraph" w:customStyle="1" w:styleId="p0">
    <w:name w:val="p0"/>
    <w:basedOn w:val="a3"/>
    <w:rsid w:val="00D84FBD"/>
  </w:style>
  <w:style w:type="paragraph" w:customStyle="1" w:styleId="a9">
    <w:name w:val="Подподпункт"/>
    <w:basedOn w:val="a3"/>
    <w:rsid w:val="00D84FBD"/>
    <w:pPr>
      <w:tabs>
        <w:tab w:val="left" w:pos="1134"/>
      </w:tabs>
      <w:spacing w:line="360" w:lineRule="auto"/>
      <w:ind w:firstLine="567"/>
      <w:jc w:val="both"/>
    </w:pPr>
    <w:rPr>
      <w:bCs/>
      <w:sz w:val="22"/>
      <w:szCs w:val="22"/>
    </w:rPr>
  </w:style>
  <w:style w:type="paragraph" w:customStyle="1" w:styleId="24">
    <w:name w:val="Основной текст (2)"/>
    <w:basedOn w:val="a3"/>
    <w:rsid w:val="00D84FBD"/>
    <w:pPr>
      <w:widowControl w:val="0"/>
      <w:shd w:val="clear" w:color="auto" w:fill="FFFFFF"/>
      <w:spacing w:line="288" w:lineRule="exact"/>
    </w:pPr>
    <w:rPr>
      <w:b/>
      <w:bCs/>
      <w:sz w:val="20"/>
      <w:szCs w:val="20"/>
    </w:rPr>
  </w:style>
  <w:style w:type="character" w:customStyle="1" w:styleId="25">
    <w:name w:val="Заголовок №2_"/>
    <w:link w:val="26"/>
    <w:locked/>
    <w:rsid w:val="00D84FBD"/>
    <w:rPr>
      <w:b/>
      <w:sz w:val="49"/>
      <w:shd w:val="clear" w:color="auto" w:fill="FFFFFF"/>
    </w:rPr>
  </w:style>
  <w:style w:type="paragraph" w:customStyle="1" w:styleId="26">
    <w:name w:val="Заголовок №2"/>
    <w:basedOn w:val="a3"/>
    <w:link w:val="25"/>
    <w:rsid w:val="00D84FBD"/>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a">
    <w:name w:val="Body Text Indent"/>
    <w:basedOn w:val="a3"/>
    <w:link w:val="11"/>
    <w:rsid w:val="00D84FBD"/>
    <w:pPr>
      <w:spacing w:after="120"/>
      <w:ind w:left="283"/>
    </w:pPr>
  </w:style>
  <w:style w:type="character" w:customStyle="1" w:styleId="11">
    <w:name w:val="Основной текст с отступом Знак1"/>
    <w:link w:val="aa"/>
    <w:locked/>
    <w:rsid w:val="00D84FBD"/>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4"/>
    <w:rsid w:val="00D84FBD"/>
    <w:rPr>
      <w:rFonts w:ascii="Times New Roman" w:eastAsia="Times New Roman" w:hAnsi="Times New Roman" w:cs="Times New Roman"/>
      <w:sz w:val="24"/>
      <w:szCs w:val="24"/>
      <w:lang w:eastAsia="ru-RU"/>
    </w:rPr>
  </w:style>
  <w:style w:type="paragraph" w:styleId="ac">
    <w:name w:val="Body Text"/>
    <w:basedOn w:val="a3"/>
    <w:link w:val="12"/>
    <w:rsid w:val="00D84FBD"/>
    <w:pPr>
      <w:spacing w:after="120"/>
    </w:pPr>
  </w:style>
  <w:style w:type="character" w:customStyle="1" w:styleId="12">
    <w:name w:val="Основной текст Знак1"/>
    <w:link w:val="ac"/>
    <w:locked/>
    <w:rsid w:val="00D84FBD"/>
    <w:rPr>
      <w:rFonts w:ascii="Times New Roman" w:eastAsia="Times New Roman" w:hAnsi="Times New Roman" w:cs="Times New Roman"/>
      <w:sz w:val="24"/>
      <w:szCs w:val="24"/>
      <w:lang w:eastAsia="ru-RU"/>
    </w:rPr>
  </w:style>
  <w:style w:type="character" w:customStyle="1" w:styleId="ad">
    <w:name w:val="Основной текст Знак"/>
    <w:basedOn w:val="a4"/>
    <w:rsid w:val="00D84FBD"/>
    <w:rPr>
      <w:rFonts w:ascii="Times New Roman" w:eastAsia="Times New Roman" w:hAnsi="Times New Roman" w:cs="Times New Roman"/>
      <w:sz w:val="24"/>
      <w:szCs w:val="24"/>
      <w:lang w:eastAsia="ru-RU"/>
    </w:rPr>
  </w:style>
  <w:style w:type="character" w:customStyle="1" w:styleId="13">
    <w:name w:val="Обычный1 Знак"/>
    <w:link w:val="14"/>
    <w:locked/>
    <w:rsid w:val="00D84FBD"/>
    <w:rPr>
      <w:sz w:val="24"/>
      <w:lang w:eastAsia="ru-RU"/>
    </w:rPr>
  </w:style>
  <w:style w:type="paragraph" w:customStyle="1" w:styleId="14">
    <w:name w:val="Обычный1"/>
    <w:link w:val="13"/>
    <w:rsid w:val="00D84FBD"/>
    <w:pPr>
      <w:widowControl w:val="0"/>
      <w:autoSpaceDE w:val="0"/>
      <w:autoSpaceDN w:val="0"/>
      <w:spacing w:before="120" w:after="120" w:line="240" w:lineRule="auto"/>
      <w:ind w:firstLine="567"/>
      <w:jc w:val="both"/>
    </w:pPr>
    <w:rPr>
      <w:sz w:val="24"/>
      <w:lang w:eastAsia="ru-RU"/>
    </w:rPr>
  </w:style>
  <w:style w:type="paragraph" w:styleId="ae">
    <w:name w:val="Plain Text"/>
    <w:basedOn w:val="a3"/>
    <w:link w:val="15"/>
    <w:rsid w:val="00D84FBD"/>
    <w:rPr>
      <w:rFonts w:ascii="Courier New" w:hAnsi="Courier New"/>
      <w:sz w:val="20"/>
      <w:szCs w:val="20"/>
    </w:rPr>
  </w:style>
  <w:style w:type="character" w:customStyle="1" w:styleId="15">
    <w:name w:val="Текст Знак1"/>
    <w:link w:val="ae"/>
    <w:locked/>
    <w:rsid w:val="00D84FBD"/>
    <w:rPr>
      <w:rFonts w:ascii="Courier New" w:eastAsia="Times New Roman" w:hAnsi="Courier New" w:cs="Times New Roman"/>
      <w:sz w:val="20"/>
      <w:szCs w:val="20"/>
      <w:lang w:eastAsia="ru-RU"/>
    </w:rPr>
  </w:style>
  <w:style w:type="character" w:customStyle="1" w:styleId="af">
    <w:name w:val="Текст Знак"/>
    <w:basedOn w:val="a4"/>
    <w:rsid w:val="00D84FBD"/>
    <w:rPr>
      <w:rFonts w:ascii="Consolas" w:eastAsia="Times New Roman" w:hAnsi="Consolas" w:cs="Times New Roman"/>
      <w:sz w:val="21"/>
      <w:szCs w:val="21"/>
      <w:lang w:eastAsia="ru-RU"/>
    </w:rPr>
  </w:style>
  <w:style w:type="character" w:customStyle="1" w:styleId="af0">
    <w:name w:val="Ариал Таблица Знак"/>
    <w:link w:val="af1"/>
    <w:locked/>
    <w:rsid w:val="00D84FBD"/>
    <w:rPr>
      <w:rFonts w:ascii="Arial" w:hAnsi="Arial"/>
      <w:sz w:val="24"/>
      <w:lang w:eastAsia="ru-RU"/>
    </w:rPr>
  </w:style>
  <w:style w:type="paragraph" w:customStyle="1" w:styleId="af1">
    <w:name w:val="Ариал Таблица"/>
    <w:basedOn w:val="af2"/>
    <w:link w:val="af0"/>
    <w:rsid w:val="00D84FBD"/>
    <w:pPr>
      <w:widowControl w:val="0"/>
      <w:adjustRightInd w:val="0"/>
      <w:spacing w:before="0" w:after="0" w:line="240" w:lineRule="auto"/>
      <w:ind w:firstLine="0"/>
      <w:textAlignment w:val="baseline"/>
    </w:pPr>
    <w:rPr>
      <w:rFonts w:eastAsiaTheme="minorHAnsi" w:cstheme="minorBidi"/>
      <w:szCs w:val="22"/>
    </w:rPr>
  </w:style>
  <w:style w:type="paragraph" w:customStyle="1" w:styleId="af2">
    <w:name w:val="Ариал"/>
    <w:basedOn w:val="a3"/>
    <w:link w:val="16"/>
    <w:rsid w:val="00D84FBD"/>
    <w:pPr>
      <w:spacing w:before="120" w:after="120" w:line="360" w:lineRule="auto"/>
      <w:ind w:firstLine="851"/>
      <w:jc w:val="both"/>
    </w:pPr>
    <w:rPr>
      <w:rFonts w:ascii="Arial" w:hAnsi="Arial"/>
      <w:szCs w:val="20"/>
    </w:rPr>
  </w:style>
  <w:style w:type="character" w:customStyle="1" w:styleId="16">
    <w:name w:val="Ариал Знак1"/>
    <w:link w:val="af2"/>
    <w:locked/>
    <w:rsid w:val="00D84FBD"/>
    <w:rPr>
      <w:rFonts w:ascii="Arial" w:eastAsia="Times New Roman" w:hAnsi="Arial" w:cs="Times New Roman"/>
      <w:sz w:val="24"/>
      <w:szCs w:val="20"/>
      <w:lang w:eastAsia="ru-RU"/>
    </w:rPr>
  </w:style>
  <w:style w:type="character" w:customStyle="1" w:styleId="34">
    <w:name w:val="Основной текст с отступом 3 Знак"/>
    <w:basedOn w:val="a4"/>
    <w:link w:val="35"/>
    <w:rsid w:val="00D84FBD"/>
    <w:rPr>
      <w:rFonts w:ascii="Times New Roman" w:eastAsia="Times New Roman" w:hAnsi="Times New Roman" w:cs="Times New Roman"/>
      <w:color w:val="0000FF"/>
      <w:sz w:val="24"/>
      <w:szCs w:val="20"/>
      <w:u w:val="single"/>
      <w:lang w:eastAsia="ru-RU"/>
    </w:rPr>
  </w:style>
  <w:style w:type="paragraph" w:styleId="35">
    <w:name w:val="Body Text Indent 3"/>
    <w:basedOn w:val="a3"/>
    <w:link w:val="34"/>
    <w:rsid w:val="00D84FBD"/>
    <w:pPr>
      <w:ind w:firstLine="720"/>
      <w:jc w:val="both"/>
    </w:pPr>
    <w:rPr>
      <w:color w:val="0000FF"/>
      <w:szCs w:val="20"/>
      <w:u w:val="single"/>
    </w:rPr>
  </w:style>
  <w:style w:type="character" w:customStyle="1" w:styleId="phNormal">
    <w:name w:val="ph_Normal Знак"/>
    <w:link w:val="phNormal0"/>
    <w:locked/>
    <w:rsid w:val="00D84FBD"/>
    <w:rPr>
      <w:sz w:val="24"/>
      <w:lang w:eastAsia="ru-RU"/>
    </w:rPr>
  </w:style>
  <w:style w:type="paragraph" w:customStyle="1" w:styleId="phNormal0">
    <w:name w:val="ph_Normal"/>
    <w:basedOn w:val="a3"/>
    <w:link w:val="phNormal"/>
    <w:rsid w:val="00D84FBD"/>
    <w:pPr>
      <w:spacing w:line="360" w:lineRule="auto"/>
      <w:ind w:firstLine="851"/>
      <w:jc w:val="both"/>
    </w:pPr>
    <w:rPr>
      <w:rFonts w:asciiTheme="minorHAnsi" w:eastAsiaTheme="minorHAnsi" w:hAnsiTheme="minorHAnsi" w:cstheme="minorBidi"/>
      <w:szCs w:val="22"/>
    </w:rPr>
  </w:style>
  <w:style w:type="character" w:customStyle="1" w:styleId="af3">
    <w:name w:val="Нижний колонтитул Знак"/>
    <w:basedOn w:val="a4"/>
    <w:link w:val="af4"/>
    <w:rsid w:val="00D84FBD"/>
    <w:rPr>
      <w:rFonts w:ascii="Courier New" w:eastAsia="Times New Roman" w:hAnsi="Courier New" w:cs="Times New Roman"/>
      <w:sz w:val="20"/>
      <w:szCs w:val="20"/>
      <w:lang w:eastAsia="ru-RU"/>
    </w:rPr>
  </w:style>
  <w:style w:type="paragraph" w:styleId="af4">
    <w:name w:val="footer"/>
    <w:basedOn w:val="a3"/>
    <w:link w:val="af3"/>
    <w:rsid w:val="00D84FBD"/>
    <w:pPr>
      <w:tabs>
        <w:tab w:val="center" w:pos="4153"/>
        <w:tab w:val="right" w:pos="8306"/>
      </w:tabs>
    </w:pPr>
    <w:rPr>
      <w:rFonts w:ascii="Courier New" w:hAnsi="Courier New"/>
      <w:sz w:val="20"/>
      <w:szCs w:val="20"/>
    </w:rPr>
  </w:style>
  <w:style w:type="character" w:customStyle="1" w:styleId="af5">
    <w:name w:val="Верхний колонтитул Знак"/>
    <w:basedOn w:val="a4"/>
    <w:link w:val="af6"/>
    <w:rsid w:val="00D84FBD"/>
    <w:rPr>
      <w:rFonts w:ascii="Courier New" w:eastAsia="Times New Roman" w:hAnsi="Courier New" w:cs="Times New Roman"/>
      <w:sz w:val="20"/>
      <w:szCs w:val="20"/>
      <w:lang w:eastAsia="ru-RU"/>
    </w:rPr>
  </w:style>
  <w:style w:type="paragraph" w:styleId="af6">
    <w:name w:val="header"/>
    <w:basedOn w:val="a3"/>
    <w:link w:val="af5"/>
    <w:rsid w:val="00D84FBD"/>
    <w:pPr>
      <w:tabs>
        <w:tab w:val="center" w:pos="4153"/>
        <w:tab w:val="right" w:pos="8306"/>
      </w:tabs>
    </w:pPr>
    <w:rPr>
      <w:rFonts w:ascii="Courier New" w:hAnsi="Courier New"/>
      <w:sz w:val="20"/>
      <w:szCs w:val="20"/>
    </w:rPr>
  </w:style>
  <w:style w:type="character" w:customStyle="1" w:styleId="phBullet">
    <w:name w:val="ph_Bullet Знак Знак"/>
    <w:link w:val="phBullet0"/>
    <w:locked/>
    <w:rsid w:val="00D84FBD"/>
    <w:rPr>
      <w:sz w:val="24"/>
    </w:rPr>
  </w:style>
  <w:style w:type="paragraph" w:customStyle="1" w:styleId="phBullet0">
    <w:name w:val="ph_Bullet"/>
    <w:basedOn w:val="phNormal0"/>
    <w:link w:val="phBullet"/>
    <w:rsid w:val="00D84FBD"/>
    <w:pPr>
      <w:tabs>
        <w:tab w:val="left" w:pos="786"/>
        <w:tab w:val="num" w:pos="926"/>
      </w:tabs>
      <w:ind w:left="1211" w:hanging="360"/>
    </w:pPr>
    <w:rPr>
      <w:lang w:eastAsia="en-US"/>
    </w:rPr>
  </w:style>
  <w:style w:type="character" w:styleId="af7">
    <w:name w:val="Strong"/>
    <w:qFormat/>
    <w:rsid w:val="00D84FBD"/>
    <w:rPr>
      <w:b/>
    </w:rPr>
  </w:style>
  <w:style w:type="character" w:customStyle="1" w:styleId="42">
    <w:name w:val="Пункт_4 Знак"/>
    <w:link w:val="43"/>
    <w:locked/>
    <w:rsid w:val="00D84FBD"/>
    <w:rPr>
      <w:sz w:val="28"/>
    </w:rPr>
  </w:style>
  <w:style w:type="paragraph" w:customStyle="1" w:styleId="43">
    <w:name w:val="Пункт_4"/>
    <w:basedOn w:val="a3"/>
    <w:link w:val="42"/>
    <w:rsid w:val="00D84FBD"/>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D84FBD"/>
    <w:rPr>
      <w:sz w:val="24"/>
      <w:lang w:val="en-US" w:eastAsia="x-none"/>
    </w:rPr>
  </w:style>
  <w:style w:type="paragraph" w:customStyle="1" w:styleId="phList0">
    <w:name w:val="ph_List"/>
    <w:basedOn w:val="phNormal0"/>
    <w:link w:val="phList"/>
    <w:rsid w:val="00D84FBD"/>
    <w:pPr>
      <w:tabs>
        <w:tab w:val="left" w:pos="360"/>
        <w:tab w:val="left" w:pos="1200"/>
      </w:tabs>
      <w:ind w:left="360" w:hanging="360"/>
    </w:pPr>
    <w:rPr>
      <w:lang w:val="en-US" w:eastAsia="x-none"/>
    </w:rPr>
  </w:style>
  <w:style w:type="paragraph" w:styleId="a0">
    <w:name w:val="caption"/>
    <w:basedOn w:val="a3"/>
    <w:next w:val="a3"/>
    <w:qFormat/>
    <w:rsid w:val="00D84FBD"/>
    <w:pPr>
      <w:pageBreakBefore/>
      <w:numPr>
        <w:numId w:val="9"/>
      </w:numPr>
      <w:tabs>
        <w:tab w:val="clear" w:pos="567"/>
      </w:tabs>
      <w:suppressAutoHyphens/>
      <w:spacing w:before="120" w:after="120"/>
      <w:ind w:left="0" w:firstLine="0"/>
      <w:jc w:val="both"/>
    </w:pPr>
    <w:rPr>
      <w:i/>
      <w:szCs w:val="22"/>
    </w:rPr>
  </w:style>
  <w:style w:type="character" w:customStyle="1" w:styleId="af8">
    <w:name w:val="Текст концевой сноски Знак"/>
    <w:basedOn w:val="a4"/>
    <w:link w:val="af9"/>
    <w:rsid w:val="00D84FBD"/>
    <w:rPr>
      <w:rFonts w:ascii="Times New Roman" w:eastAsia="Times New Roman" w:hAnsi="Times New Roman" w:cs="Times New Roman"/>
      <w:sz w:val="20"/>
      <w:szCs w:val="20"/>
      <w:lang w:eastAsia="ru-RU"/>
    </w:rPr>
  </w:style>
  <w:style w:type="paragraph" w:styleId="af9">
    <w:name w:val="endnote text"/>
    <w:basedOn w:val="a3"/>
    <w:link w:val="af8"/>
    <w:rsid w:val="00D84FBD"/>
    <w:rPr>
      <w:sz w:val="20"/>
      <w:szCs w:val="20"/>
    </w:rPr>
  </w:style>
  <w:style w:type="paragraph" w:customStyle="1" w:styleId="a">
    <w:name w:val="Таблица текст"/>
    <w:basedOn w:val="a3"/>
    <w:rsid w:val="00D84FBD"/>
    <w:pPr>
      <w:numPr>
        <w:numId w:val="10"/>
      </w:numPr>
      <w:tabs>
        <w:tab w:val="clear" w:pos="1571"/>
      </w:tabs>
      <w:spacing w:before="40" w:after="40"/>
      <w:ind w:left="57" w:right="57" w:firstLine="0"/>
    </w:pPr>
    <w:rPr>
      <w:szCs w:val="20"/>
    </w:rPr>
  </w:style>
  <w:style w:type="character" w:customStyle="1" w:styleId="afa">
    <w:name w:val="Текст примечания Знак"/>
    <w:basedOn w:val="a4"/>
    <w:link w:val="afb"/>
    <w:semiHidden/>
    <w:rsid w:val="00D84FBD"/>
    <w:rPr>
      <w:rFonts w:ascii="Times New Roman" w:eastAsia="Times New Roman" w:hAnsi="Times New Roman" w:cs="Times New Roman"/>
      <w:sz w:val="20"/>
      <w:szCs w:val="20"/>
      <w:lang w:eastAsia="ru-RU"/>
    </w:rPr>
  </w:style>
  <w:style w:type="paragraph" w:styleId="afb">
    <w:name w:val="annotation text"/>
    <w:basedOn w:val="a3"/>
    <w:link w:val="afa"/>
    <w:semiHidden/>
    <w:rsid w:val="00D84FBD"/>
    <w:rPr>
      <w:sz w:val="20"/>
      <w:szCs w:val="20"/>
    </w:rPr>
  </w:style>
  <w:style w:type="character" w:customStyle="1" w:styleId="afc">
    <w:name w:val="Тема примечания Знак"/>
    <w:basedOn w:val="afa"/>
    <w:link w:val="afd"/>
    <w:rsid w:val="00D84FBD"/>
    <w:rPr>
      <w:rFonts w:ascii="Times New Roman" w:eastAsia="Times New Roman" w:hAnsi="Times New Roman" w:cs="Times New Roman"/>
      <w:b/>
      <w:sz w:val="20"/>
      <w:szCs w:val="20"/>
      <w:lang w:eastAsia="ru-RU"/>
    </w:rPr>
  </w:style>
  <w:style w:type="paragraph" w:styleId="afd">
    <w:name w:val="annotation subject"/>
    <w:basedOn w:val="afb"/>
    <w:next w:val="afb"/>
    <w:link w:val="afc"/>
    <w:rsid w:val="00D84FBD"/>
    <w:rPr>
      <w:b/>
    </w:rPr>
  </w:style>
  <w:style w:type="paragraph" w:customStyle="1" w:styleId="ConsPlusNonformat">
    <w:name w:val="ConsPlusNonformat"/>
    <w:rsid w:val="00D84FB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3"/>
    <w:rsid w:val="00D84FBD"/>
    <w:pPr>
      <w:numPr>
        <w:numId w:val="16"/>
      </w:numPr>
      <w:tabs>
        <w:tab w:val="clear" w:pos="926"/>
        <w:tab w:val="left" w:pos="1134"/>
      </w:tabs>
      <w:spacing w:line="360" w:lineRule="auto"/>
      <w:ind w:left="0" w:firstLine="567"/>
      <w:jc w:val="both"/>
    </w:pPr>
    <w:rPr>
      <w:bCs/>
      <w:sz w:val="22"/>
      <w:szCs w:val="22"/>
    </w:rPr>
  </w:style>
  <w:style w:type="paragraph" w:styleId="a2">
    <w:name w:val="Title"/>
    <w:basedOn w:val="a3"/>
    <w:link w:val="afe"/>
    <w:qFormat/>
    <w:rsid w:val="00D84FBD"/>
    <w:pPr>
      <w:numPr>
        <w:numId w:val="17"/>
      </w:numPr>
      <w:spacing w:before="240" w:after="60"/>
      <w:ind w:left="0" w:firstLine="0"/>
      <w:jc w:val="center"/>
      <w:outlineLvl w:val="0"/>
    </w:pPr>
    <w:rPr>
      <w:rFonts w:ascii="Arial" w:hAnsi="Arial"/>
      <w:b/>
      <w:kern w:val="28"/>
      <w:sz w:val="32"/>
      <w:szCs w:val="20"/>
    </w:rPr>
  </w:style>
  <w:style w:type="character" w:customStyle="1" w:styleId="afe">
    <w:name w:val="Заголовок Знак"/>
    <w:basedOn w:val="a4"/>
    <w:link w:val="a2"/>
    <w:rsid w:val="00D84FBD"/>
    <w:rPr>
      <w:rFonts w:ascii="Arial" w:eastAsia="Times New Roman" w:hAnsi="Arial" w:cs="Times New Roman"/>
      <w:b/>
      <w:kern w:val="28"/>
      <w:sz w:val="32"/>
      <w:szCs w:val="20"/>
      <w:lang w:eastAsia="ru-RU"/>
    </w:rPr>
  </w:style>
  <w:style w:type="character" w:customStyle="1" w:styleId="aff">
    <w:name w:val="Текст выноски Знак"/>
    <w:basedOn w:val="a4"/>
    <w:link w:val="aff0"/>
    <w:rsid w:val="00D84FBD"/>
    <w:rPr>
      <w:rFonts w:ascii="Tahoma" w:eastAsia="Times New Roman" w:hAnsi="Tahoma" w:cs="Times New Roman"/>
      <w:sz w:val="16"/>
      <w:szCs w:val="20"/>
      <w:lang w:eastAsia="ru-RU"/>
    </w:rPr>
  </w:style>
  <w:style w:type="paragraph" w:styleId="aff0">
    <w:name w:val="Balloon Text"/>
    <w:basedOn w:val="a3"/>
    <w:link w:val="aff"/>
    <w:rsid w:val="00D84FBD"/>
    <w:rPr>
      <w:rFonts w:ascii="Tahoma" w:hAnsi="Tahoma"/>
      <w:sz w:val="16"/>
      <w:szCs w:val="20"/>
    </w:rPr>
  </w:style>
  <w:style w:type="paragraph" w:styleId="HTML">
    <w:name w:val="HTML Preformatted"/>
    <w:basedOn w:val="a3"/>
    <w:link w:val="HTML0"/>
    <w:rsid w:val="00D84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4"/>
    <w:link w:val="HTML"/>
    <w:rsid w:val="00D84FBD"/>
    <w:rPr>
      <w:rFonts w:ascii="Courier New" w:eastAsia="Times New Roman" w:hAnsi="Courier New" w:cs="Times New Roman"/>
      <w:sz w:val="20"/>
      <w:szCs w:val="20"/>
      <w:lang w:eastAsia="ru-RU"/>
    </w:rPr>
  </w:style>
  <w:style w:type="character" w:customStyle="1" w:styleId="aff1">
    <w:name w:val="Схема документа Знак"/>
    <w:basedOn w:val="a4"/>
    <w:link w:val="aff2"/>
    <w:rsid w:val="00D84FBD"/>
    <w:rPr>
      <w:rFonts w:ascii="Tahoma" w:eastAsia="Times New Roman" w:hAnsi="Tahoma" w:cs="Times New Roman"/>
      <w:sz w:val="24"/>
      <w:szCs w:val="20"/>
      <w:shd w:val="clear" w:color="auto" w:fill="000080"/>
      <w:lang w:eastAsia="ru-RU"/>
    </w:rPr>
  </w:style>
  <w:style w:type="paragraph" w:styleId="aff2">
    <w:name w:val="Document Map"/>
    <w:basedOn w:val="a3"/>
    <w:link w:val="aff1"/>
    <w:rsid w:val="00D84FBD"/>
    <w:pPr>
      <w:shd w:val="clear" w:color="auto" w:fill="000080"/>
    </w:pPr>
    <w:rPr>
      <w:rFonts w:ascii="Tahoma" w:hAnsi="Tahoma"/>
      <w:szCs w:val="20"/>
    </w:rPr>
  </w:style>
  <w:style w:type="character" w:customStyle="1" w:styleId="36">
    <w:name w:val="Основной текст 3 Знак"/>
    <w:basedOn w:val="a4"/>
    <w:link w:val="37"/>
    <w:rsid w:val="00D84FBD"/>
    <w:rPr>
      <w:rFonts w:ascii="Times New Roman" w:eastAsia="Times New Roman" w:hAnsi="Times New Roman" w:cs="Times New Roman"/>
      <w:sz w:val="16"/>
      <w:szCs w:val="20"/>
      <w:lang w:eastAsia="ru-RU"/>
    </w:rPr>
  </w:style>
  <w:style w:type="paragraph" w:styleId="37">
    <w:name w:val="Body Text 3"/>
    <w:basedOn w:val="a3"/>
    <w:link w:val="36"/>
    <w:rsid w:val="00D84FBD"/>
    <w:pPr>
      <w:tabs>
        <w:tab w:val="num" w:pos="2160"/>
      </w:tabs>
      <w:spacing w:after="120"/>
      <w:ind w:left="2160" w:hanging="180"/>
    </w:pPr>
    <w:rPr>
      <w:sz w:val="16"/>
      <w:szCs w:val="20"/>
    </w:rPr>
  </w:style>
  <w:style w:type="paragraph" w:customStyle="1" w:styleId="aff3">
    <w:name w:val="Таблица шапка"/>
    <w:basedOn w:val="a3"/>
    <w:rsid w:val="00D84FBD"/>
    <w:pPr>
      <w:keepNext/>
      <w:spacing w:before="40" w:after="40"/>
      <w:ind w:left="57" w:right="57"/>
    </w:pPr>
    <w:rPr>
      <w:sz w:val="22"/>
      <w:szCs w:val="20"/>
    </w:rPr>
  </w:style>
  <w:style w:type="paragraph" w:styleId="38">
    <w:name w:val="toc 3"/>
    <w:basedOn w:val="a3"/>
    <w:next w:val="a3"/>
    <w:rsid w:val="00D84FBD"/>
    <w:pPr>
      <w:jc w:val="both"/>
    </w:pPr>
    <w:rPr>
      <w:szCs w:val="20"/>
    </w:rPr>
  </w:style>
  <w:style w:type="character" w:customStyle="1" w:styleId="aff4">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4"/>
    <w:link w:val="aff5"/>
    <w:rsid w:val="00D84FBD"/>
    <w:rPr>
      <w:rFonts w:ascii="Times New Roman" w:eastAsia="Times New Roman" w:hAnsi="Times New Roman" w:cs="Times New Roman"/>
      <w:sz w:val="24"/>
      <w:szCs w:val="20"/>
      <w:lang w:eastAsia="ru-RU"/>
    </w:rPr>
  </w:style>
  <w:style w:type="paragraph" w:styleId="aff5">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3"/>
    <w:link w:val="aff4"/>
    <w:rsid w:val="00D84FBD"/>
    <w:pPr>
      <w:spacing w:line="360" w:lineRule="auto"/>
      <w:ind w:firstLine="567"/>
      <w:jc w:val="both"/>
    </w:pPr>
    <w:rPr>
      <w:szCs w:val="20"/>
    </w:rPr>
  </w:style>
  <w:style w:type="character" w:customStyle="1" w:styleId="27">
    <w:name w:val="Основной текст 2 Знак"/>
    <w:basedOn w:val="a4"/>
    <w:link w:val="28"/>
    <w:rsid w:val="00D84FBD"/>
    <w:rPr>
      <w:rFonts w:ascii="Times New Roman" w:eastAsia="Times New Roman" w:hAnsi="Times New Roman" w:cs="Times New Roman"/>
      <w:sz w:val="24"/>
      <w:szCs w:val="20"/>
      <w:lang w:eastAsia="ru-RU"/>
    </w:rPr>
  </w:style>
  <w:style w:type="paragraph" w:styleId="28">
    <w:name w:val="Body Text 2"/>
    <w:basedOn w:val="a3"/>
    <w:link w:val="27"/>
    <w:rsid w:val="00D84FBD"/>
    <w:pPr>
      <w:spacing w:after="120" w:line="480" w:lineRule="auto"/>
    </w:pPr>
    <w:rPr>
      <w:szCs w:val="20"/>
    </w:rPr>
  </w:style>
  <w:style w:type="character" w:customStyle="1" w:styleId="aff6">
    <w:name w:val="Основной текст_"/>
    <w:link w:val="61"/>
    <w:locked/>
    <w:rsid w:val="00D84FBD"/>
    <w:rPr>
      <w:sz w:val="27"/>
      <w:shd w:val="clear" w:color="auto" w:fill="FFFFFF"/>
    </w:rPr>
  </w:style>
  <w:style w:type="paragraph" w:customStyle="1" w:styleId="61">
    <w:name w:val="Основной текст6"/>
    <w:basedOn w:val="a3"/>
    <w:link w:val="aff6"/>
    <w:rsid w:val="00D84FBD"/>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9">
    <w:name w:val="Заголовок №3_"/>
    <w:link w:val="310"/>
    <w:locked/>
    <w:rsid w:val="00D84FBD"/>
    <w:rPr>
      <w:sz w:val="26"/>
      <w:shd w:val="clear" w:color="auto" w:fill="FFFFFF"/>
    </w:rPr>
  </w:style>
  <w:style w:type="paragraph" w:customStyle="1" w:styleId="310">
    <w:name w:val="Заголовок №31"/>
    <w:basedOn w:val="a3"/>
    <w:link w:val="39"/>
    <w:rsid w:val="00D84FBD"/>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9">
    <w:name w:val="Основной текст (2)_"/>
    <w:link w:val="211"/>
    <w:locked/>
    <w:rsid w:val="00D84FBD"/>
    <w:rPr>
      <w:b/>
      <w:i/>
      <w:sz w:val="23"/>
      <w:shd w:val="clear" w:color="auto" w:fill="FFFFFF"/>
    </w:rPr>
  </w:style>
  <w:style w:type="paragraph" w:customStyle="1" w:styleId="211">
    <w:name w:val="Основной текст (2)1"/>
    <w:basedOn w:val="a3"/>
    <w:link w:val="29"/>
    <w:rsid w:val="00D84FBD"/>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D84FBD"/>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D84FBD"/>
    <w:rPr>
      <w:rFonts w:ascii="Arial" w:eastAsia="Times New Roman" w:hAnsi="Arial" w:cs="Times New Roman"/>
      <w:szCs w:val="20"/>
      <w:lang w:eastAsia="ru-RU"/>
    </w:rPr>
  </w:style>
  <w:style w:type="paragraph" w:customStyle="1" w:styleId="17">
    <w:name w:val="Стиль1"/>
    <w:basedOn w:val="a3"/>
    <w:link w:val="18"/>
    <w:rsid w:val="00D84FBD"/>
    <w:pPr>
      <w:keepNext/>
      <w:keepLines/>
      <w:widowControl w:val="0"/>
      <w:suppressLineNumbers/>
      <w:suppressAutoHyphens/>
      <w:spacing w:after="60"/>
    </w:pPr>
    <w:rPr>
      <w:b/>
      <w:sz w:val="28"/>
      <w:szCs w:val="20"/>
    </w:rPr>
  </w:style>
  <w:style w:type="character" w:customStyle="1" w:styleId="18">
    <w:name w:val="Стиль1 Знак"/>
    <w:link w:val="17"/>
    <w:locked/>
    <w:rsid w:val="00D84FBD"/>
    <w:rPr>
      <w:rFonts w:ascii="Times New Roman" w:eastAsia="Times New Roman" w:hAnsi="Times New Roman" w:cs="Times New Roman"/>
      <w:b/>
      <w:sz w:val="28"/>
      <w:szCs w:val="20"/>
      <w:lang w:eastAsia="ru-RU"/>
    </w:rPr>
  </w:style>
  <w:style w:type="paragraph" w:customStyle="1" w:styleId="aff7">
    <w:name w:val="Рисунок"/>
    <w:basedOn w:val="a3"/>
    <w:next w:val="a0"/>
    <w:rsid w:val="00D84FBD"/>
    <w:pPr>
      <w:jc w:val="both"/>
    </w:pPr>
    <w:rPr>
      <w:sz w:val="20"/>
      <w:szCs w:val="20"/>
    </w:rPr>
  </w:style>
  <w:style w:type="paragraph" w:customStyle="1" w:styleId="2a">
    <w:name w:val="Абзац списка2"/>
    <w:basedOn w:val="a3"/>
    <w:rsid w:val="00D84FBD"/>
    <w:pPr>
      <w:ind w:left="720"/>
      <w:contextualSpacing/>
    </w:pPr>
  </w:style>
  <w:style w:type="paragraph" w:customStyle="1" w:styleId="3a">
    <w:name w:val="Абзац списка3"/>
    <w:basedOn w:val="a3"/>
    <w:rsid w:val="00D84FBD"/>
    <w:pPr>
      <w:ind w:left="720"/>
      <w:contextualSpacing/>
    </w:pPr>
    <w:rPr>
      <w:rFonts w:eastAsia="Calibri"/>
    </w:rPr>
  </w:style>
  <w:style w:type="paragraph" w:styleId="aff8">
    <w:name w:val="List Paragraph"/>
    <w:basedOn w:val="a3"/>
    <w:uiPriority w:val="34"/>
    <w:qFormat/>
    <w:rsid w:val="00D84FBD"/>
    <w:pPr>
      <w:ind w:left="720"/>
      <w:contextualSpacing/>
    </w:pPr>
  </w:style>
  <w:style w:type="paragraph" w:customStyle="1" w:styleId="Default">
    <w:name w:val="Default"/>
    <w:rsid w:val="005B408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Normal">
    <w:name w:val="ConsNormal"/>
    <w:rsid w:val="005B408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nformat">
    <w:name w:val="ConsNonformat"/>
    <w:rsid w:val="00D85EC0"/>
    <w:pPr>
      <w:widowControl w:val="0"/>
      <w:spacing w:after="0" w:line="240" w:lineRule="auto"/>
    </w:pPr>
    <w:rPr>
      <w:rFonts w:ascii="Courier New" w:eastAsia="Times New Roman" w:hAnsi="Courier New" w:cs="Times New Roman"/>
      <w:sz w:val="20"/>
      <w:szCs w:val="20"/>
      <w:lang w:eastAsia="ru-RU"/>
    </w:rPr>
  </w:style>
  <w:style w:type="character" w:styleId="aff9">
    <w:name w:val="Unresolved Mention"/>
    <w:basedOn w:val="a4"/>
    <w:uiPriority w:val="99"/>
    <w:semiHidden/>
    <w:unhideWhenUsed/>
    <w:rsid w:val="00D85E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garantF1://12025267.3012" TargetMode="External"/><Relationship Id="rId18" Type="http://schemas.openxmlformats.org/officeDocument/2006/relationships/hyperlink" Target="http://www.voel.ru" TargetMode="External"/><Relationship Id="rId3" Type="http://schemas.openxmlformats.org/officeDocument/2006/relationships/settings" Target="settings.xml"/><Relationship Id="rId21" Type="http://schemas.openxmlformats.org/officeDocument/2006/relationships/hyperlink" Target="consultantplus://offline/ref=02FDD7C7EEEAD6E34B65BFC6430434F8B45771897B84486D6E2D5B99B4D9pFI" TargetMode="External"/><Relationship Id="rId7" Type="http://schemas.openxmlformats.org/officeDocument/2006/relationships/hyperlink" Target="garantF1://12029354.2015" TargetMode="External"/><Relationship Id="rId12" Type="http://schemas.openxmlformats.org/officeDocument/2006/relationships/hyperlink" Target="http://www.zakupki.gov.ru" TargetMode="External"/><Relationship Id="rId17" Type="http://schemas.openxmlformats.org/officeDocument/2006/relationships/hyperlink" Target="mailto:voe223fz@voel.ru" TargetMode="External"/><Relationship Id="rId2" Type="http://schemas.openxmlformats.org/officeDocument/2006/relationships/styles" Target="styles.xml"/><Relationship Id="rId16" Type="http://schemas.openxmlformats.org/officeDocument/2006/relationships/hyperlink" Target="mailto:voe223fz@voel.ru" TargetMode="External"/><Relationship Id="rId20" Type="http://schemas.openxmlformats.org/officeDocument/2006/relationships/hyperlink" Target="consultantplus://offline/ref=02FDD7C7EEEAD6E34B65BFC6430434F8B455748D778B486D6E2D5B99B49FEEA4188C39FD720BEE11DAp6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hyperlink" Target="mailto:voe@voel.ru"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voel.ru" TargetMode="External"/><Relationship Id="rId14" Type="http://schemas.openxmlformats.org/officeDocument/2006/relationships/hyperlink" Target="mailto:voe@voe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33</Pages>
  <Words>14430</Words>
  <Characters>82252</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Буянов Георгий Дмитриевич</cp:lastModifiedBy>
  <cp:revision>4</cp:revision>
  <dcterms:created xsi:type="dcterms:W3CDTF">2018-08-13T09:49:00Z</dcterms:created>
  <dcterms:modified xsi:type="dcterms:W3CDTF">2018-08-16T11:21:00Z</dcterms:modified>
</cp:coreProperties>
</file>